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9E" w:rsidRPr="001C0251" w:rsidRDefault="001C0251" w:rsidP="001C0251">
      <w:pPr>
        <w:pStyle w:val="Default"/>
        <w:jc w:val="center"/>
        <w:rPr>
          <w:rFonts w:ascii="Century Gothic" w:hAnsi="Century Gothic"/>
          <w:b/>
          <w:sz w:val="22"/>
          <w:szCs w:val="22"/>
          <w:u w:val="single"/>
        </w:rPr>
      </w:pPr>
      <w:r w:rsidRPr="001C0251">
        <w:rPr>
          <w:rFonts w:ascii="Century Gothic" w:hAnsi="Century Gothic"/>
          <w:b/>
          <w:sz w:val="22"/>
          <w:szCs w:val="22"/>
          <w:u w:val="single"/>
        </w:rPr>
        <w:t xml:space="preserve">ΣΧΕΔΙΟ </w:t>
      </w:r>
    </w:p>
    <w:p w:rsidR="00243F9E" w:rsidRDefault="00243F9E" w:rsidP="00243F9E">
      <w:pPr>
        <w:spacing w:after="0" w:line="240" w:lineRule="auto"/>
        <w:rPr>
          <w:b/>
        </w:rPr>
      </w:pPr>
      <w:r>
        <w:t xml:space="preserve">     </w:t>
      </w:r>
      <w:r>
        <w:rPr>
          <w:rFonts w:cs="Arial"/>
          <w:b/>
        </w:rPr>
        <w:t xml:space="preserve">     </w:t>
      </w:r>
      <w:r>
        <w:rPr>
          <w:b/>
        </w:rPr>
        <w:t xml:space="preserve">                </w:t>
      </w:r>
      <w:r w:rsidR="00D115E3">
        <w:rPr>
          <w:b/>
        </w:rPr>
        <w:t xml:space="preserve">      </w:t>
      </w:r>
      <w:r>
        <w:rPr>
          <w:b/>
        </w:rPr>
        <w:t xml:space="preserve"> </w:t>
      </w:r>
      <w:r>
        <w:rPr>
          <w:b/>
          <w:noProof/>
        </w:rPr>
        <w:drawing>
          <wp:inline distT="0" distB="0" distL="0" distR="0">
            <wp:extent cx="5334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
        </w:rPr>
        <w:t xml:space="preserve">                                                        </w:t>
      </w:r>
    </w:p>
    <w:p w:rsidR="00243F9E" w:rsidRDefault="00243F9E" w:rsidP="00243F9E">
      <w:pPr>
        <w:spacing w:after="0" w:line="240" w:lineRule="auto"/>
        <w:rPr>
          <w:rFonts w:ascii="Century Gothic" w:hAnsi="Century Gothic"/>
          <w:b/>
        </w:rPr>
      </w:pPr>
      <w:r>
        <w:rPr>
          <w:b/>
        </w:rPr>
        <w:t xml:space="preserve">        </w:t>
      </w:r>
      <w:r w:rsidR="00D115E3">
        <w:rPr>
          <w:b/>
        </w:rPr>
        <w:t xml:space="preserve">    </w:t>
      </w:r>
      <w:r>
        <w:rPr>
          <w:b/>
        </w:rPr>
        <w:t xml:space="preserve">     </w:t>
      </w:r>
      <w:r>
        <w:rPr>
          <w:rFonts w:ascii="Century Gothic" w:hAnsi="Century Gothic"/>
          <w:b/>
        </w:rPr>
        <w:t>ΕΛΛΗΝΙΚΗ  ΔΗΜΟΚΡΑΤΙΑ</w:t>
      </w:r>
    </w:p>
    <w:p w:rsidR="00243F9E" w:rsidRDefault="00D115E3" w:rsidP="00243F9E">
      <w:pPr>
        <w:spacing w:after="0" w:line="240" w:lineRule="auto"/>
        <w:rPr>
          <w:rFonts w:ascii="Century Gothic" w:hAnsi="Century Gothic"/>
          <w:b/>
        </w:rPr>
      </w:pPr>
      <w:r>
        <w:rPr>
          <w:rFonts w:ascii="Century Gothic" w:hAnsi="Century Gothic"/>
          <w:b/>
        </w:rPr>
        <w:t>Υ</w:t>
      </w:r>
      <w:r w:rsidR="00243F9E">
        <w:rPr>
          <w:rFonts w:ascii="Century Gothic" w:hAnsi="Century Gothic"/>
          <w:b/>
        </w:rPr>
        <w:t>ΠΟΥΡΓΕΙΟ</w:t>
      </w:r>
      <w:r w:rsidRPr="00D115E3">
        <w:rPr>
          <w:rFonts w:ascii="Century Gothic" w:hAnsi="Century Gothic"/>
          <w:b/>
        </w:rPr>
        <w:t xml:space="preserve"> </w:t>
      </w:r>
      <w:r>
        <w:rPr>
          <w:rFonts w:ascii="Century Gothic" w:hAnsi="Century Gothic"/>
          <w:b/>
        </w:rPr>
        <w:t xml:space="preserve">ΥΠΟΔΟΜΩΝ ΚΑΙ </w:t>
      </w:r>
      <w:r w:rsidR="00243F9E">
        <w:rPr>
          <w:rFonts w:ascii="Century Gothic" w:hAnsi="Century Gothic"/>
          <w:b/>
        </w:rPr>
        <w:t xml:space="preserve"> ΜΕΤΑΦΟΡΩΝ</w:t>
      </w:r>
    </w:p>
    <w:p w:rsidR="00243F9E" w:rsidRDefault="00243F9E" w:rsidP="00243F9E">
      <w:pPr>
        <w:spacing w:after="0" w:line="240" w:lineRule="auto"/>
        <w:rPr>
          <w:rFonts w:ascii="Century Gothic" w:hAnsi="Century Gothic"/>
          <w:b/>
        </w:rPr>
      </w:pPr>
      <w:r>
        <w:rPr>
          <w:rFonts w:ascii="Century Gothic" w:hAnsi="Century Gothic"/>
          <w:b/>
        </w:rPr>
        <w:t xml:space="preserve">       ΥΠΗΡΕΣΙΑ ΠΟΛΙΤΙΚΗΣ ΑΕΡΟΠΟΡΙΑΣ   </w:t>
      </w:r>
    </w:p>
    <w:p w:rsidR="00243F9E" w:rsidRDefault="00243F9E" w:rsidP="00243F9E">
      <w:pPr>
        <w:spacing w:after="0" w:line="240" w:lineRule="auto"/>
        <w:rPr>
          <w:rFonts w:ascii="Century Gothic" w:hAnsi="Century Gothic"/>
          <w:b/>
          <w:sz w:val="20"/>
        </w:rPr>
      </w:pPr>
      <w:r>
        <w:rPr>
          <w:rFonts w:ascii="Century Gothic" w:hAnsi="Century Gothic"/>
          <w:b/>
          <w:sz w:val="20"/>
        </w:rPr>
        <w:t xml:space="preserve">ΓΕΝΙΚΗ ΔΙΕΥΘΥΝΣΗ ΔΙΟΙΚΗΤΙΚΗΣ ΥΠΟΣΤΗΡΙΞΗΣ                                  Ελληνικό, </w:t>
      </w:r>
    </w:p>
    <w:p w:rsidR="00243F9E" w:rsidRDefault="00243F9E" w:rsidP="00243F9E">
      <w:pPr>
        <w:spacing w:after="0" w:line="240" w:lineRule="auto"/>
        <w:rPr>
          <w:rFonts w:ascii="Century Gothic" w:hAnsi="Century Gothic"/>
          <w:b/>
          <w:sz w:val="24"/>
        </w:rPr>
      </w:pPr>
      <w:r>
        <w:rPr>
          <w:rFonts w:ascii="Century Gothic" w:hAnsi="Century Gothic"/>
          <w:b/>
          <w:sz w:val="18"/>
        </w:rPr>
        <w:t xml:space="preserve">           ΔΙΕΥΘΥΝΣΗ  ΟΙΚΟΝΟΜΙΚΟΥ ΚΑΙ ΕΦΟΔΙΑΣΜΟΥ</w:t>
      </w:r>
      <w:r>
        <w:rPr>
          <w:rFonts w:ascii="Century Gothic" w:hAnsi="Century Gothic"/>
          <w:b/>
          <w:sz w:val="18"/>
          <w:szCs w:val="18"/>
        </w:rPr>
        <w:t xml:space="preserve">                                 Αριθ. </w:t>
      </w:r>
      <w:proofErr w:type="spellStart"/>
      <w:r>
        <w:rPr>
          <w:rFonts w:ascii="Century Gothic" w:hAnsi="Century Gothic"/>
          <w:b/>
          <w:sz w:val="18"/>
          <w:szCs w:val="18"/>
        </w:rPr>
        <w:t>Πρωτ</w:t>
      </w:r>
      <w:proofErr w:type="spellEnd"/>
      <w:r>
        <w:rPr>
          <w:rFonts w:ascii="Century Gothic" w:hAnsi="Century Gothic"/>
          <w:b/>
          <w:sz w:val="18"/>
          <w:szCs w:val="18"/>
        </w:rPr>
        <w:t xml:space="preserve">: Δ11/Γ     </w:t>
      </w:r>
    </w:p>
    <w:p w:rsidR="00243F9E" w:rsidRDefault="00243F9E" w:rsidP="00243F9E">
      <w:pPr>
        <w:spacing w:after="0" w:line="240" w:lineRule="auto"/>
        <w:rPr>
          <w:rFonts w:ascii="Century Gothic" w:hAnsi="Century Gothic"/>
          <w:b/>
          <w:sz w:val="18"/>
        </w:rPr>
      </w:pPr>
      <w:r>
        <w:rPr>
          <w:rFonts w:ascii="Century Gothic" w:hAnsi="Century Gothic"/>
          <w:b/>
        </w:rPr>
        <w:t xml:space="preserve">           </w:t>
      </w:r>
      <w:r>
        <w:rPr>
          <w:rFonts w:ascii="Century Gothic" w:hAnsi="Century Gothic"/>
          <w:b/>
          <w:sz w:val="18"/>
        </w:rPr>
        <w:t xml:space="preserve">ΤΜΗΜΑ ΟΙΚΟΝΟΜΙΚΩΝ ΕΚΜΕΤΑΛΛΕΥΣΕΩΝ </w:t>
      </w:r>
    </w:p>
    <w:p w:rsidR="00243F9E" w:rsidRDefault="00243F9E" w:rsidP="00243F9E">
      <w:pPr>
        <w:spacing w:after="0" w:line="240" w:lineRule="auto"/>
        <w:rPr>
          <w:rFonts w:ascii="Century Gothic" w:hAnsi="Century Gothic"/>
          <w:b/>
          <w:sz w:val="18"/>
        </w:rPr>
      </w:pPr>
      <w:r>
        <w:rPr>
          <w:rFonts w:ascii="Century Gothic" w:hAnsi="Century Gothic"/>
          <w:b/>
          <w:sz w:val="18"/>
        </w:rPr>
        <w:t xml:space="preserve">                   ΚΑΙ  ΑΕΡΟΠΟΡΙΚΩΝ ΠΡΟΣΟΔΩΝ   (Γ)                                            ΠΡΟΣ: όπως ο Π.Δ. </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Πληροφορίες:</w:t>
      </w:r>
      <w:r>
        <w:rPr>
          <w:rFonts w:ascii="Century Gothic" w:hAnsi="Century Gothic"/>
          <w:sz w:val="18"/>
        </w:rPr>
        <w:t xml:space="preserve"> Ν. Γαργαρέτα</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Τηλέφωνο:</w:t>
      </w:r>
      <w:r>
        <w:rPr>
          <w:rFonts w:ascii="Century Gothic" w:hAnsi="Century Gothic"/>
          <w:sz w:val="18"/>
        </w:rPr>
        <w:t xml:space="preserve">      210 8916270</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e-</w:t>
      </w:r>
      <w:proofErr w:type="spellStart"/>
      <w:r>
        <w:rPr>
          <w:rFonts w:ascii="Century Gothic" w:hAnsi="Century Gothic"/>
          <w:b/>
          <w:sz w:val="18"/>
        </w:rPr>
        <w:t>mail:</w:t>
      </w:r>
      <w:proofErr w:type="spellEnd"/>
      <w:r>
        <w:rPr>
          <w:rFonts w:ascii="Century Gothic" w:hAnsi="Century Gothic"/>
          <w:sz w:val="18"/>
        </w:rPr>
        <w:t xml:space="preserve">           d11c@hcaa.gr        </w:t>
      </w:r>
    </w:p>
    <w:p w:rsidR="00243F9E" w:rsidRDefault="00243F9E" w:rsidP="00243F9E">
      <w:pPr>
        <w:spacing w:after="0" w:line="240" w:lineRule="auto"/>
        <w:rPr>
          <w:rFonts w:ascii="Arial" w:hAnsi="Arial"/>
          <w:sz w:val="24"/>
        </w:rPr>
      </w:pPr>
      <w:r>
        <w:rPr>
          <w:rFonts w:ascii="Century Gothic" w:hAnsi="Century Gothic"/>
          <w:sz w:val="18"/>
        </w:rPr>
        <w:t xml:space="preserve">  </w:t>
      </w:r>
      <w:r>
        <w:t xml:space="preserve">                          </w:t>
      </w:r>
    </w:p>
    <w:p w:rsidR="00243F9E" w:rsidRDefault="00243F9E" w:rsidP="00243F9E">
      <w:pPr>
        <w:spacing w:after="0" w:line="240" w:lineRule="auto"/>
        <w:rPr>
          <w:rFonts w:ascii="Century Gothic" w:hAnsi="Century Gothic"/>
        </w:rPr>
      </w:pPr>
    </w:p>
    <w:p w:rsidR="00243F9E" w:rsidRDefault="00243F9E" w:rsidP="00D115E3">
      <w:pPr>
        <w:spacing w:after="0" w:line="240" w:lineRule="auto"/>
        <w:ind w:left="142" w:right="141"/>
        <w:jc w:val="both"/>
        <w:rPr>
          <w:rFonts w:ascii="Century Gothic" w:hAnsi="Century Gothic"/>
          <w:b/>
          <w:bCs/>
          <w:sz w:val="20"/>
          <w:szCs w:val="20"/>
        </w:rPr>
      </w:pPr>
      <w:r>
        <w:rPr>
          <w:rFonts w:ascii="Century Gothic" w:hAnsi="Century Gothic" w:cs="Arial"/>
          <w:b/>
          <w:sz w:val="20"/>
          <w:szCs w:val="20"/>
        </w:rPr>
        <w:t>ΘΕΜΑ</w:t>
      </w:r>
      <w:r>
        <w:rPr>
          <w:rFonts w:ascii="Century Gothic" w:hAnsi="Century Gothic" w:cs="Arial"/>
          <w:sz w:val="20"/>
          <w:szCs w:val="20"/>
        </w:rPr>
        <w:t xml:space="preserve"> : </w:t>
      </w:r>
      <w:r>
        <w:rPr>
          <w:rFonts w:ascii="Century Gothic" w:hAnsi="Century Gothic"/>
          <w:b/>
          <w:bCs/>
          <w:sz w:val="20"/>
          <w:szCs w:val="20"/>
        </w:rPr>
        <w:t xml:space="preserve">Καθιέρωση </w:t>
      </w:r>
      <w:r w:rsidR="00D115E3">
        <w:rPr>
          <w:rFonts w:ascii="Century Gothic" w:hAnsi="Century Gothic"/>
          <w:b/>
          <w:bCs/>
          <w:sz w:val="20"/>
          <w:szCs w:val="20"/>
        </w:rPr>
        <w:t>τελών και παραβόλων</w:t>
      </w:r>
      <w:r>
        <w:rPr>
          <w:rFonts w:ascii="Century Gothic" w:hAnsi="Century Gothic"/>
          <w:b/>
          <w:bCs/>
          <w:sz w:val="20"/>
          <w:szCs w:val="20"/>
        </w:rPr>
        <w:t xml:space="preserve"> για παρεχόμενες από την Υπηρεσία Πολιτικής Αεροπορίας υπηρεσίες καθώς και αναπροσαρμογή ισχυόντων παραβόλων, εξέταστρων και λοιπών δικαιωμάτων.</w:t>
      </w:r>
    </w:p>
    <w:p w:rsidR="00243F9E" w:rsidRDefault="00243F9E" w:rsidP="00D115E3">
      <w:pPr>
        <w:spacing w:after="0" w:line="240" w:lineRule="auto"/>
        <w:ind w:left="142" w:right="141"/>
        <w:jc w:val="both"/>
        <w:rPr>
          <w:rFonts w:ascii="Century Gothic" w:hAnsi="Century Gothic"/>
          <w:b/>
          <w:bCs/>
          <w:sz w:val="20"/>
          <w:szCs w:val="20"/>
        </w:rPr>
      </w:pPr>
    </w:p>
    <w:p w:rsidR="00243F9E" w:rsidRDefault="00243F9E" w:rsidP="00243F9E">
      <w:pPr>
        <w:spacing w:after="0" w:line="240" w:lineRule="auto"/>
        <w:rPr>
          <w:rFonts w:ascii="Century Gothic" w:hAnsi="Century Gothic" w:cs="Arial"/>
          <w:sz w:val="20"/>
          <w:szCs w:val="20"/>
        </w:rPr>
      </w:pPr>
    </w:p>
    <w:p w:rsidR="00243F9E" w:rsidRDefault="00243F9E" w:rsidP="00243F9E">
      <w:pPr>
        <w:spacing w:after="0" w:line="240" w:lineRule="auto"/>
        <w:jc w:val="center"/>
        <w:rPr>
          <w:rFonts w:ascii="Century Gothic" w:hAnsi="Century Gothic" w:cs="Arial"/>
          <w:b/>
          <w:sz w:val="20"/>
          <w:szCs w:val="24"/>
        </w:rPr>
      </w:pPr>
      <w:r>
        <w:rPr>
          <w:rFonts w:ascii="Century Gothic" w:hAnsi="Century Gothic" w:cs="Arial"/>
          <w:b/>
          <w:sz w:val="20"/>
        </w:rPr>
        <w:t>ΟΙ    ΥΠΟΥΡΓΟΙ</w:t>
      </w:r>
    </w:p>
    <w:p w:rsidR="00243F9E" w:rsidRDefault="00243F9E" w:rsidP="00243F9E">
      <w:pPr>
        <w:spacing w:after="0" w:line="240" w:lineRule="auto"/>
        <w:jc w:val="center"/>
        <w:rPr>
          <w:rFonts w:ascii="Century Gothic" w:hAnsi="Century Gothic" w:cs="Arial"/>
          <w:b/>
          <w:sz w:val="20"/>
        </w:rPr>
      </w:pPr>
    </w:p>
    <w:p w:rsidR="00243F9E" w:rsidRDefault="00243F9E" w:rsidP="00243F9E">
      <w:pPr>
        <w:spacing w:after="0" w:line="240" w:lineRule="auto"/>
        <w:jc w:val="center"/>
        <w:rPr>
          <w:rFonts w:ascii="Century Gothic" w:hAnsi="Century Gothic" w:cs="Arial"/>
          <w:b/>
          <w:sz w:val="20"/>
        </w:rPr>
      </w:pPr>
      <w:r>
        <w:rPr>
          <w:rFonts w:ascii="Century Gothic" w:hAnsi="Century Gothic" w:cs="Arial"/>
          <w:b/>
          <w:sz w:val="20"/>
        </w:rPr>
        <w:t>ΟΙΚΟΝΟΜΙΚΩΝ                                                 ΚΑΙ                   ΥΠΟΔΟΜΩΝ</w:t>
      </w:r>
      <w:r w:rsidR="00D115E3">
        <w:rPr>
          <w:rFonts w:ascii="Century Gothic" w:hAnsi="Century Gothic" w:cs="Arial"/>
          <w:b/>
          <w:sz w:val="20"/>
        </w:rPr>
        <w:t xml:space="preserve"> ΚΑΙ</w:t>
      </w:r>
      <w:r>
        <w:rPr>
          <w:rFonts w:ascii="Century Gothic" w:hAnsi="Century Gothic" w:cs="Arial"/>
          <w:b/>
          <w:sz w:val="20"/>
        </w:rPr>
        <w:t xml:space="preserve"> ΜΕΤΑΦΟΡΩΝ</w:t>
      </w:r>
    </w:p>
    <w:p w:rsidR="00243F9E" w:rsidRDefault="00243F9E" w:rsidP="00243F9E">
      <w:pPr>
        <w:spacing w:after="0" w:line="240" w:lineRule="auto"/>
        <w:rPr>
          <w:rFonts w:ascii="Century Gothic" w:hAnsi="Century Gothic" w:cs="Arial"/>
          <w:sz w:val="20"/>
          <w:szCs w:val="20"/>
        </w:rPr>
      </w:pPr>
    </w:p>
    <w:p w:rsidR="00243F9E" w:rsidRPr="00B94448" w:rsidRDefault="00243F9E" w:rsidP="00243F9E">
      <w:pPr>
        <w:spacing w:after="0" w:line="240" w:lineRule="auto"/>
        <w:ind w:left="-180"/>
        <w:rPr>
          <w:rFonts w:ascii="Century Gothic" w:hAnsi="Century Gothic"/>
          <w:sz w:val="20"/>
          <w:szCs w:val="20"/>
        </w:rPr>
      </w:pPr>
      <w:r>
        <w:rPr>
          <w:rFonts w:ascii="Century Gothic" w:hAnsi="Century Gothic"/>
          <w:sz w:val="20"/>
          <w:szCs w:val="20"/>
        </w:rPr>
        <w:t xml:space="preserve">Έχοντας υπόψη:  </w:t>
      </w:r>
    </w:p>
    <w:p w:rsidR="00243F9E" w:rsidRDefault="00243F9E" w:rsidP="00243F9E">
      <w:pPr>
        <w:spacing w:after="0" w:line="240" w:lineRule="auto"/>
        <w:ind w:left="181"/>
        <w:rPr>
          <w:rFonts w:ascii="Century Gothic" w:hAnsi="Century Gothic"/>
          <w:sz w:val="20"/>
          <w:szCs w:val="20"/>
        </w:rPr>
      </w:pP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Ν.Δ. 714/70 «περί ιδρύσεως Δ/νσεως Εναερίων Μεταφορών παρά τω </w:t>
      </w:r>
      <w:proofErr w:type="spellStart"/>
      <w:r w:rsidRPr="00230BD5">
        <w:rPr>
          <w:rFonts w:ascii="Century Gothic" w:hAnsi="Century Gothic"/>
          <w:sz w:val="20"/>
          <w:szCs w:val="20"/>
        </w:rPr>
        <w:t>Υπουργείω</w:t>
      </w:r>
      <w:proofErr w:type="spellEnd"/>
      <w:r w:rsidRPr="00230BD5">
        <w:rPr>
          <w:rFonts w:ascii="Century Gothic" w:hAnsi="Century Gothic"/>
          <w:sz w:val="20"/>
          <w:szCs w:val="20"/>
        </w:rPr>
        <w:t xml:space="preserve"> Συγκοινωνιών και Οργανώσεως της Υπηρεσίας Πολιτικής Αεροπορίας» (ΦΕΚ/Α/238/5-7.11.1970) όπως τροποποιήθηκε μεταγενέστερα και ισχύει</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Π.Δ. 56/89 «περί Οργανισμού της Υπηρεσίας Πολιτικής Αεροπορίας (Υ.Π.Α.) του Υπουργείου Μεταφορών και Επικοινωνιών» (ΦΕΚ/Α/28/1-2-1989), όπως τροποποιήθηκε μεταγενέστερα και ισχύει σήμερα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Ν. 3913/11 «περί αναδιοργάνωσης της Υπηρεσίας Πολιτικής Αεροπορίας και άλλες διατάξεις» (ΦΕΚ Α 18/17-2-2011) όπως τροποποιήθηκε μεταγενέστερα και ισχύει</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Ν.1473/1984, άρθρο 31, όπως αντικαταστάθηκε από την παράγραφο 1 του άρθρου 42 του Ν.2214/1994 (ΦΕΚ Α 75/11-5-1994) </w:t>
      </w:r>
    </w:p>
    <w:p w:rsidR="00273A6F" w:rsidRPr="00CF3B07" w:rsidRDefault="00273A6F"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CF3B07">
        <w:rPr>
          <w:rFonts w:ascii="Century Gothic" w:hAnsi="Century Gothic"/>
          <w:sz w:val="20"/>
        </w:rPr>
        <w:t>Τις διατάξεις του Ν.4427/16 «περί Σύστασης Αρχής Πολιτικής Αεροπορίας, Αναδιάρθρωσης της Υπηρεσίας Πολιτικής Αεροπορίας και άλλες διατάξεις» (ΦΕΚ Α 188/8-10-2016)</w:t>
      </w:r>
    </w:p>
    <w:p w:rsidR="00243F9E"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t xml:space="preserve">Τις διατάξεις  του Ν. 1815/1988  «περί κυρώσεως του Κώδικα Αεροπορικού Δικαίου (ΦΕΚ Α 250/11-11-1988) όπως τροποποιήθηκε και ισχύει. </w:t>
      </w:r>
    </w:p>
    <w:p w:rsidR="00257D77" w:rsidRPr="00230BD5" w:rsidRDefault="00257D77" w:rsidP="00880397">
      <w:pPr>
        <w:pStyle w:val="a6"/>
        <w:numPr>
          <w:ilvl w:val="0"/>
          <w:numId w:val="11"/>
        </w:numPr>
        <w:ind w:left="284" w:hanging="284"/>
        <w:jc w:val="both"/>
        <w:rPr>
          <w:rFonts w:ascii="Century Gothic" w:hAnsi="Century Gothic"/>
          <w:sz w:val="20"/>
        </w:rPr>
      </w:pPr>
      <w:r>
        <w:rPr>
          <w:rFonts w:ascii="Century Gothic" w:hAnsi="Century Gothic"/>
          <w:sz w:val="20"/>
        </w:rPr>
        <w:t>Τις διατάξεις του</w:t>
      </w:r>
      <w:r w:rsidRPr="00257D77">
        <w:rPr>
          <w:rFonts w:ascii="Century Gothic" w:hAnsi="Century Gothic"/>
          <w:sz w:val="20"/>
        </w:rPr>
        <w:t xml:space="preserve"> άρθρου 56, παρ. 1 του Ν.4313/2014 (ΦΕΚ Α 261/17-12-2014) «περί ρυθμίσεων θεμάτων Μεταφορών, Τηλεπικοινωνιών και Δημοσίων Έργων και άλλες διατάξεις».</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 xml:space="preserve">Την υπ’ </w:t>
      </w:r>
      <w:proofErr w:type="spellStart"/>
      <w:r w:rsidRPr="00230BD5">
        <w:rPr>
          <w:rFonts w:ascii="Century Gothic" w:hAnsi="Century Gothic"/>
          <w:sz w:val="20"/>
        </w:rPr>
        <w:t>αριθμ</w:t>
      </w:r>
      <w:proofErr w:type="spellEnd"/>
      <w:r w:rsidRPr="00230BD5">
        <w:rPr>
          <w:rFonts w:ascii="Century Gothic" w:hAnsi="Century Gothic"/>
          <w:sz w:val="20"/>
        </w:rPr>
        <w:t xml:space="preserve">. Δ11/Γ/42892/17654/9-8-1993 Απόφαση των Υπουργών Οικονομικών και Μεταφορών και Επικοινωνιών «περί αναπροσαρμογής υφιστάμενων παραβόλων – </w:t>
      </w:r>
      <w:proofErr w:type="spellStart"/>
      <w:r w:rsidRPr="00230BD5">
        <w:rPr>
          <w:rFonts w:ascii="Century Gothic" w:hAnsi="Century Gothic"/>
          <w:sz w:val="20"/>
        </w:rPr>
        <w:t>εξετάστρων</w:t>
      </w:r>
      <w:proofErr w:type="spellEnd"/>
      <w:r w:rsidRPr="00230BD5">
        <w:rPr>
          <w:rFonts w:ascii="Century Gothic" w:hAnsi="Century Gothic"/>
          <w:sz w:val="20"/>
        </w:rPr>
        <w:t xml:space="preserve"> κλπ» (ΦΕΚ Β 630/18-8-1993)</w:t>
      </w:r>
      <w:r w:rsidRPr="00230BD5">
        <w:rPr>
          <w:rFonts w:ascii="Century Gothic" w:hAnsi="Century Gothic"/>
          <w:sz w:val="20"/>
          <w:szCs w:val="20"/>
        </w:rPr>
        <w:t xml:space="preserve">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 xml:space="preserve">Την υπ’ </w:t>
      </w:r>
      <w:proofErr w:type="spellStart"/>
      <w:r w:rsidRPr="00230BD5">
        <w:rPr>
          <w:rFonts w:ascii="Century Gothic" w:hAnsi="Century Gothic"/>
          <w:sz w:val="20"/>
        </w:rPr>
        <w:t>αριθμ</w:t>
      </w:r>
      <w:proofErr w:type="spellEnd"/>
      <w:r w:rsidRPr="00230BD5">
        <w:rPr>
          <w:rFonts w:ascii="Century Gothic" w:hAnsi="Century Gothic"/>
          <w:sz w:val="20"/>
        </w:rPr>
        <w:t>. Δ11/Γ/8058/3421/23-2-1999 Απόφαση των Υπουργών Οικονομικών και Μεταφορών και Επικοινωνιών «περί αναπροσαρμογής ισχύοντος παραβόλου και καθιέρωσης νέου» (ΦΕΚ Β 645/14-5-1999)</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Δ11/Γ/1697/492/18-1-2006 Απόφαση των Υπουργών Οικονομίας και Οικονομικών και Μεταφορών και Επικοινωνιών «περί καθιέρωσης παραβόλου για άδειες εισόδου και στάθμευσης οχημάτων στον Κρατικό Αερολιμένα Θεσσαλονίκης- ΜΑΚΕΔΟΝΙΑ» (ΦΕΚ Β 86/30-1-2006)</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Δ11/Γ/5142/2294/9-2-2007 Απόφαση των Υπουργών Οικονομίας και Οικονομικών και Μεταφορών και Επικοινωνιών «περί Αναπροσαρμογής παραβόλων, εξέταστρων και λοιπών δικαιωμάτων» (ΦΕΚ Β 251/27-2-2007)</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Δ11/Γ/27202/10023/2-7-2008 Απόφαση των Υπουργών Οικονομίας και Οικονομικών και Μεταφορών και Επικοινωνιών «περί τροποποίησης απόφασης περί Αναπροσαρμογής παραβόλων, εξέταστρων και λοιπών δικαιωμάτων» (ΦΕΚ Β 1462/25-8-2008)</w:t>
      </w:r>
    </w:p>
    <w:p w:rsidR="00764500" w:rsidRDefault="00764500"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xml:space="preserve">. Δ11/Γ/4694/4814/7-3-2016 «περί Καθορισμού τελών πρακτικής σε πτήση εξέτασης» (ΦΕΚ Β </w:t>
      </w:r>
      <w:r w:rsidR="007143AE" w:rsidRPr="00230BD5">
        <w:rPr>
          <w:rFonts w:ascii="Century Gothic" w:hAnsi="Century Gothic"/>
          <w:sz w:val="20"/>
          <w:szCs w:val="20"/>
        </w:rPr>
        <w:t>714/17-3-2016)</w:t>
      </w:r>
    </w:p>
    <w:p w:rsidR="00230BD5" w:rsidRPr="00230BD5" w:rsidRDefault="00230BD5"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lastRenderedPageBreak/>
        <w:t xml:space="preserve">Την </w:t>
      </w:r>
      <w:proofErr w:type="spellStart"/>
      <w:r w:rsidRPr="00230BD5">
        <w:rPr>
          <w:rFonts w:ascii="Century Gothic" w:hAnsi="Century Gothic"/>
          <w:sz w:val="20"/>
          <w:szCs w:val="20"/>
        </w:rPr>
        <w:t>υπ΄αριθμ</w:t>
      </w:r>
      <w:proofErr w:type="spellEnd"/>
      <w:r w:rsidRPr="00230BD5">
        <w:rPr>
          <w:rFonts w:ascii="Century Gothic" w:hAnsi="Century Gothic"/>
          <w:sz w:val="20"/>
          <w:szCs w:val="20"/>
        </w:rPr>
        <w:t>. Δ11/Γ/32739/25729/22-12-2015 «περί καθορισμού τελών υπηρεσιών νηολόγησης, υποθήκης και έκ</w:t>
      </w:r>
      <w:r>
        <w:rPr>
          <w:rFonts w:ascii="Century Gothic" w:hAnsi="Century Gothic"/>
          <w:sz w:val="20"/>
          <w:szCs w:val="20"/>
        </w:rPr>
        <w:t>δοσης πιστοποιητικών αεροσκαφών (ΦΕΚ/Β/2877/29-12-2015)</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w:t>
      </w:r>
      <w:r>
        <w:t xml:space="preserve"> </w:t>
      </w:r>
      <w:r w:rsidRPr="00230BD5">
        <w:rPr>
          <w:rFonts w:ascii="Century Gothic" w:hAnsi="Century Gothic"/>
          <w:sz w:val="20"/>
          <w:szCs w:val="20"/>
        </w:rPr>
        <w:t>Δ15/Α/18070/1501/10-6-2011Απόφαση του Υπουργού Υποδομών, Μεταφορών και Δικτύων «περί Εθνικού Κανονισμού Ασφάλειας Πολιτικής Αεροπορίας» ( ΦΕΚ Β 1485/17-6-2011)</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Κανονισμού (ΕΕ) αριθ. 1178/2011 της Επιτροπής της 3ης Νοεμβρίου 2011 για τον καθορισμό τεχνικών απαιτήσεων και διοικητικών διαδικασιών όσον αφορά το ιπτάμενο προσωπικό πολιτικής αεροπορίας δυνάμει του κανονισμού (ΕΚ) αριθ. 216/2008 του Ευρωπαϊκού Κοινοβουλίου και του Συμβουλίου όπως τροποποιήθηκε και ισχύει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Τις διατάξεις του Κανονισμού (ΕΕ) αριθ. 1008/2008 του Ευρωπαϊκού Κοινοβουλίου και του Συμβουλίου της 24</w:t>
      </w:r>
      <w:r w:rsidRPr="00230BD5">
        <w:rPr>
          <w:rFonts w:ascii="Century Gothic" w:hAnsi="Century Gothic"/>
          <w:sz w:val="20"/>
          <w:vertAlign w:val="superscript"/>
        </w:rPr>
        <w:t>ης</w:t>
      </w:r>
      <w:r w:rsidRPr="00230BD5">
        <w:rPr>
          <w:rFonts w:ascii="Century Gothic" w:hAnsi="Century Gothic"/>
          <w:sz w:val="20"/>
        </w:rPr>
        <w:t xml:space="preserve"> Σεπτεμβρίου 2008 σχετικά με τους κοινούς κανόνες εκμετάλλευσης των αεροπορικών γραμμών στην Κοινότητα (αναδιατύπωση) </w:t>
      </w:r>
    </w:p>
    <w:p w:rsidR="003D58F4" w:rsidRPr="00230BD5" w:rsidRDefault="003D58F4"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Τις διατάξεις του Κανονισμού (ΕΕ) αριθ. 748/2012 της Επιτροπής  της 3ης Αυγούστου 2012 σχετικά με τον καθορισμό εκτελεστικών κανόνων για την πιστοποίηση αξιοπλοΐας και την περιβαλλοντική πιστοποίηση αεροσκαφών και των σχετικών προϊόντων, εξαρτημάτων και εξοπλισμού, καθώς και για την πιστοποίηση φορέων σχεδιασμού και παραγωγής</w:t>
      </w:r>
    </w:p>
    <w:p w:rsidR="003D58F4" w:rsidRPr="00230BD5" w:rsidRDefault="003D58F4"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(ΕΕ) αριθ. </w:t>
      </w:r>
      <w:r w:rsidR="00764500" w:rsidRPr="00230BD5">
        <w:rPr>
          <w:rFonts w:ascii="Century Gothic" w:hAnsi="Century Gothic"/>
          <w:sz w:val="20"/>
        </w:rPr>
        <w:t xml:space="preserve">της Επιτροπής </w:t>
      </w:r>
      <w:r w:rsidRPr="00230BD5">
        <w:rPr>
          <w:rFonts w:ascii="Century Gothic" w:hAnsi="Century Gothic"/>
          <w:sz w:val="20"/>
        </w:rPr>
        <w:t>της 5ης Οκτωβρίου 2012 για καθορισμό τεχνικών απαιτήσεων και διοικητικών διαδικασιών όσον αφορά τις πτητικές λειτουργίες δυνάμει του κανονισμού (ΕΚ) αριθ. 216/2008 του Ευρωπαϊκού Κοινοβουλίου και του Συμβουλίου</w:t>
      </w:r>
    </w:p>
    <w:p w:rsidR="00764500" w:rsidRPr="00230BD5" w:rsidRDefault="00764500"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(ΕΕ) αριθ. 1321/2014 της Επιτροπής της 26ης Νοεμβρίου 2014 για τη διαρκή αξιοπλοΐα του αεροσκάφους και των αεροναυτικών προϊόντων, εξαρτημάτων και εξοπλισμού και για την έγκριση των φορέων και του προσωπικού που είναι αρμόδιοι για τα εν λόγω καθήκοντα </w:t>
      </w:r>
    </w:p>
    <w:p w:rsidR="00A54412" w:rsidRDefault="00764500"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Τις διατάξεις του Κανονισμού (ΕΕ) 965/2012 της Επιτροπής της 5ης Οκτωβρίου 2012 για καθορισμό τεχνικών απαιτήσεων και διοικητικών διαδικασιών όσον αφορά τις πτητικές λειτουργίες δυνάμει του κανονισμού (ΕΚ) αριθ. 216/2008 του Ευρωπαϊκού Κοινοβουλίου και του Συμβουλίου</w:t>
      </w:r>
    </w:p>
    <w:p w:rsidR="00764500" w:rsidRPr="00230BD5" w:rsidRDefault="00A54412"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w:t>
      </w:r>
      <w:r w:rsidRPr="00A54412">
        <w:rPr>
          <w:rFonts w:ascii="Century Gothic" w:hAnsi="Century Gothic"/>
          <w:sz w:val="20"/>
        </w:rPr>
        <w:t>(ΕΕ) αριθ. 139/2014 ΤΗΣ ΕΠΙΤΡΟΠΗΣ της 12ης Φεβρουαρίου 2014 για τη θέσπιση απαιτήσεων και διοικητικών διαδικασιών για τα αεροδρόμια σύμφωνα με τον κανονισμό (ΕΚ) αριθ. 216/2008 του Ευρωπαϊκού Κοινοβουλίου και του Συμβουλίου</w:t>
      </w:r>
    </w:p>
    <w:p w:rsidR="00446FC2" w:rsidRPr="00230BD5" w:rsidRDefault="00446FC2"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Π.Δ. 158/2002 (ΦΕΚ Α 137/13-6-2002) </w:t>
      </w:r>
      <w:r w:rsidR="00E52C63" w:rsidRPr="00230BD5">
        <w:rPr>
          <w:rFonts w:ascii="Century Gothic" w:hAnsi="Century Gothic"/>
          <w:sz w:val="20"/>
          <w:szCs w:val="20"/>
        </w:rPr>
        <w:t>«</w:t>
      </w:r>
      <w:r w:rsidRPr="00230BD5">
        <w:rPr>
          <w:rFonts w:ascii="Century Gothic" w:hAnsi="Century Gothic"/>
          <w:sz w:val="20"/>
          <w:szCs w:val="20"/>
        </w:rPr>
        <w:t xml:space="preserve">περί </w:t>
      </w:r>
      <w:r w:rsidR="00E52C63" w:rsidRPr="00230BD5">
        <w:rPr>
          <w:rFonts w:ascii="Century Gothic" w:hAnsi="Century Gothic"/>
          <w:sz w:val="20"/>
          <w:szCs w:val="20"/>
        </w:rPr>
        <w:t xml:space="preserve">Ίδρυσης </w:t>
      </w:r>
      <w:hyperlink r:id="rId9" w:tgtFrame="_blank" w:history="1">
        <w:r w:rsidRPr="00230BD5">
          <w:rPr>
            <w:rFonts w:ascii="Century Gothic" w:hAnsi="Century Gothic"/>
            <w:sz w:val="20"/>
            <w:szCs w:val="20"/>
          </w:rPr>
          <w:br/>
          <w:t xml:space="preserve"> κατασκευή</w:t>
        </w:r>
        <w:r w:rsidR="00E52C63" w:rsidRPr="00230BD5">
          <w:rPr>
            <w:rFonts w:ascii="Century Gothic" w:hAnsi="Century Gothic"/>
            <w:sz w:val="20"/>
            <w:szCs w:val="20"/>
          </w:rPr>
          <w:t>ς</w:t>
        </w:r>
        <w:r w:rsidRPr="00230BD5">
          <w:rPr>
            <w:rFonts w:ascii="Century Gothic" w:hAnsi="Century Gothic"/>
            <w:sz w:val="20"/>
            <w:szCs w:val="20"/>
          </w:rPr>
          <w:t>, εξοπλισμ</w:t>
        </w:r>
        <w:r w:rsidR="00E52C63" w:rsidRPr="00230BD5">
          <w:rPr>
            <w:rFonts w:ascii="Century Gothic" w:hAnsi="Century Gothic"/>
            <w:sz w:val="20"/>
            <w:szCs w:val="20"/>
          </w:rPr>
          <w:t>ού</w:t>
        </w:r>
        <w:r w:rsidRPr="00230BD5">
          <w:rPr>
            <w:rFonts w:ascii="Century Gothic" w:hAnsi="Century Gothic"/>
            <w:sz w:val="20"/>
            <w:szCs w:val="20"/>
          </w:rPr>
          <w:t xml:space="preserve"> οργάνωση</w:t>
        </w:r>
        <w:r w:rsidR="00E52C63" w:rsidRPr="00230BD5">
          <w:rPr>
            <w:rFonts w:ascii="Century Gothic" w:hAnsi="Century Gothic"/>
            <w:sz w:val="20"/>
            <w:szCs w:val="20"/>
          </w:rPr>
          <w:t>ς</w:t>
        </w:r>
        <w:r w:rsidRPr="00230BD5">
          <w:rPr>
            <w:rFonts w:ascii="Century Gothic" w:hAnsi="Century Gothic"/>
            <w:sz w:val="20"/>
            <w:szCs w:val="20"/>
          </w:rPr>
          <w:t>, διοίκηση</w:t>
        </w:r>
        <w:r w:rsidR="00E52C63" w:rsidRPr="00230BD5">
          <w:rPr>
            <w:rFonts w:ascii="Century Gothic" w:hAnsi="Century Gothic"/>
            <w:sz w:val="20"/>
            <w:szCs w:val="20"/>
          </w:rPr>
          <w:t>ς</w:t>
        </w:r>
        <w:r w:rsidRPr="00230BD5">
          <w:rPr>
            <w:rFonts w:ascii="Century Gothic" w:hAnsi="Century Gothic"/>
            <w:sz w:val="20"/>
            <w:szCs w:val="20"/>
          </w:rPr>
          <w:t>, λειτουργία</w:t>
        </w:r>
        <w:r w:rsidR="00E52C63" w:rsidRPr="00230BD5">
          <w:rPr>
            <w:rFonts w:ascii="Century Gothic" w:hAnsi="Century Gothic"/>
            <w:sz w:val="20"/>
            <w:szCs w:val="20"/>
          </w:rPr>
          <w:t>ς</w:t>
        </w:r>
        <w:r w:rsidRPr="00230BD5">
          <w:rPr>
            <w:rFonts w:ascii="Century Gothic" w:hAnsi="Century Gothic"/>
            <w:sz w:val="20"/>
            <w:szCs w:val="20"/>
          </w:rPr>
          <w:t xml:space="preserve"> και εκμετάλλευση</w:t>
        </w:r>
        <w:r w:rsidR="00E52C63" w:rsidRPr="00230BD5">
          <w:rPr>
            <w:rFonts w:ascii="Century Gothic" w:hAnsi="Century Gothic"/>
            <w:sz w:val="20"/>
            <w:szCs w:val="20"/>
          </w:rPr>
          <w:t>ς</w:t>
        </w:r>
        <w:r w:rsidRPr="00230BD5">
          <w:rPr>
            <w:rFonts w:ascii="Century Gothic" w:hAnsi="Century Gothic"/>
            <w:sz w:val="20"/>
            <w:szCs w:val="20"/>
          </w:rPr>
          <w:t xml:space="preserve"> πολιτικών αερολιμένων από φυσικά πρόσωπα, νομικά πρόσωπα ιδιωτικού δικαίου</w:t>
        </w:r>
        <w:r w:rsidR="00E52C63" w:rsidRPr="00230BD5">
          <w:rPr>
            <w:rFonts w:ascii="Century Gothic" w:hAnsi="Century Gothic"/>
            <w:sz w:val="20"/>
            <w:szCs w:val="20"/>
          </w:rPr>
          <w:t xml:space="preserve"> και Οργανισμούς Τοπικής Αυτοδιοίκησης</w:t>
        </w:r>
        <w:r w:rsidRPr="00230BD5">
          <w:rPr>
            <w:rFonts w:ascii="Century Gothic" w:hAnsi="Century Gothic"/>
            <w:sz w:val="20"/>
            <w:szCs w:val="20"/>
          </w:rPr>
          <w:t>» </w:t>
        </w:r>
      </w:hyperlink>
      <w:r w:rsidR="00E52C63" w:rsidRPr="00230BD5">
        <w:rPr>
          <w:rFonts w:ascii="Century Gothic" w:hAnsi="Century Gothic"/>
          <w:sz w:val="20"/>
          <w:szCs w:val="20"/>
        </w:rPr>
        <w:t xml:space="preserve"> όπως τροποποιήθηκε με το Π.Δ. 348/2003 (ΦΕΚ Α’ 315/31-12-2003)</w:t>
      </w:r>
    </w:p>
    <w:p w:rsidR="007143AE" w:rsidRPr="00230BD5" w:rsidRDefault="007143A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Β.Δ. 634/1970 (ΦΕΚ 215 - 13.10.1970) περί πτητικής ικανότητος (</w:t>
      </w:r>
      <w:proofErr w:type="spellStart"/>
      <w:r w:rsidRPr="00230BD5">
        <w:rPr>
          <w:rFonts w:ascii="Century Gothic" w:hAnsi="Century Gothic"/>
          <w:sz w:val="20"/>
          <w:szCs w:val="20"/>
        </w:rPr>
        <w:t>Πλωιμότητος</w:t>
      </w:r>
      <w:proofErr w:type="spellEnd"/>
      <w:r w:rsidRPr="00230BD5">
        <w:rPr>
          <w:rFonts w:ascii="Century Gothic" w:hAnsi="Century Gothic"/>
          <w:sz w:val="20"/>
          <w:szCs w:val="20"/>
        </w:rPr>
        <w:t>) Πολιτικών Αεροσκαφών και Πιστοποιήσεως Αεροπορικών Προϊόντων εν γένει.</w:t>
      </w:r>
    </w:p>
    <w:p w:rsidR="009B5EFF" w:rsidRPr="00230BD5" w:rsidRDefault="009B5EFF"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Π.Δ. 33/2002 (ΦΕΚ Α 36/27.02.2002) περί Κανονισμού Πτυχίων Χειριστών Αεροπλάνων Πολιτικής Αεροπορίας</w:t>
      </w:r>
    </w:p>
    <w:p w:rsidR="009B5EFF" w:rsidRPr="00230BD5" w:rsidRDefault="009B5EFF"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Π.Δ. 102/2008 (ΦΕΚ Α 160/5-8-2008 περί Κανονισμού Πτυχίων Χειριστών Ελικοπτέρων</w:t>
      </w:r>
    </w:p>
    <w:p w:rsidR="00176046" w:rsidRPr="00230BD5" w:rsidRDefault="00176046"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 xml:space="preserve">Τις διατάξεις </w:t>
      </w:r>
      <w:r w:rsidR="005D29A2" w:rsidRPr="00230BD5">
        <w:rPr>
          <w:rFonts w:ascii="Century Gothic" w:hAnsi="Century Gothic"/>
          <w:sz w:val="20"/>
        </w:rPr>
        <w:t xml:space="preserve">της υπ’ </w:t>
      </w:r>
      <w:proofErr w:type="spellStart"/>
      <w:r w:rsidR="005D29A2" w:rsidRPr="00230BD5">
        <w:rPr>
          <w:rFonts w:ascii="Century Gothic" w:hAnsi="Century Gothic"/>
          <w:sz w:val="20"/>
        </w:rPr>
        <w:t>αριθμ</w:t>
      </w:r>
      <w:proofErr w:type="spellEnd"/>
      <w:r w:rsidR="005D29A2" w:rsidRPr="00230BD5">
        <w:rPr>
          <w:rFonts w:ascii="Century Gothic" w:hAnsi="Century Gothic"/>
          <w:sz w:val="20"/>
        </w:rPr>
        <w:t xml:space="preserve">. Δ11/Α/44655/19884/23-10-1995) </w:t>
      </w:r>
      <w:r w:rsidR="00ED2893" w:rsidRPr="00230BD5">
        <w:rPr>
          <w:rFonts w:ascii="Century Gothic" w:hAnsi="Century Gothic"/>
          <w:sz w:val="20"/>
        </w:rPr>
        <w:t xml:space="preserve">Απόφασης </w:t>
      </w:r>
      <w:r w:rsidR="005D29A2" w:rsidRPr="00230BD5">
        <w:rPr>
          <w:rFonts w:ascii="Century Gothic" w:hAnsi="Century Gothic"/>
          <w:sz w:val="20"/>
        </w:rPr>
        <w:t xml:space="preserve">περί καθορισμού παραβόλου για μετακινήσεις υπαλλήλων ΥΠΑ που πραγματοποιούνται για λογαριασμό τρίτων (ΦΕΚ Β 920/10-11-1995) όπως  τροποποιήθηκε με την υπ’ </w:t>
      </w:r>
      <w:proofErr w:type="spellStart"/>
      <w:r w:rsidR="005D29A2" w:rsidRPr="00230BD5">
        <w:rPr>
          <w:rFonts w:ascii="Century Gothic" w:hAnsi="Century Gothic"/>
          <w:sz w:val="20"/>
        </w:rPr>
        <w:t>αριθμ</w:t>
      </w:r>
      <w:proofErr w:type="spellEnd"/>
      <w:r w:rsidR="005D29A2" w:rsidRPr="00230BD5">
        <w:rPr>
          <w:rFonts w:ascii="Century Gothic" w:hAnsi="Century Gothic"/>
          <w:sz w:val="20"/>
        </w:rPr>
        <w:t>. 2024294/2499/0022/27-5-1198 Κοινή Υπουργική Απόφαση (ΦΕΚ Β 599/16-6-1998)</w:t>
      </w:r>
    </w:p>
    <w:p w:rsidR="00E52C63" w:rsidRPr="00230BD5" w:rsidRDefault="00E52C63"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της </w:t>
      </w:r>
      <w:proofErr w:type="spellStart"/>
      <w:r w:rsidRPr="00230BD5">
        <w:rPr>
          <w:rFonts w:ascii="Century Gothic" w:hAnsi="Century Gothic"/>
          <w:sz w:val="20"/>
          <w:szCs w:val="20"/>
        </w:rPr>
        <w:t>υπ΄αριθμ</w:t>
      </w:r>
      <w:proofErr w:type="spellEnd"/>
      <w:r w:rsidRPr="00230BD5">
        <w:rPr>
          <w:rFonts w:ascii="Century Gothic" w:hAnsi="Century Gothic"/>
          <w:sz w:val="20"/>
          <w:szCs w:val="20"/>
        </w:rPr>
        <w:t xml:space="preserve">. Δ3/Α/20357/4641/2002 Υπουργικής Απόφασης (ΦΕΚ Β΄ 701/10.6.2002) «περί έγκρισης Βασικού Κανονισμού </w:t>
      </w:r>
      <w:proofErr w:type="spellStart"/>
      <w:r w:rsidRPr="00230BD5">
        <w:rPr>
          <w:rFonts w:ascii="Century Gothic" w:hAnsi="Century Gothic"/>
          <w:sz w:val="20"/>
          <w:szCs w:val="20"/>
        </w:rPr>
        <w:t>Αδειοδότησης</w:t>
      </w:r>
      <w:proofErr w:type="spellEnd"/>
      <w:r w:rsidRPr="00230BD5">
        <w:rPr>
          <w:rFonts w:ascii="Century Gothic" w:hAnsi="Century Gothic"/>
          <w:sz w:val="20"/>
          <w:szCs w:val="20"/>
        </w:rPr>
        <w:t xml:space="preserve"> και Λειτουργίας – Εκμετάλλευσης Αεροδρομίων»</w:t>
      </w:r>
    </w:p>
    <w:p w:rsidR="00446FC2" w:rsidRDefault="003D58F4"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της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xml:space="preserve">. Δ3/Β/16067/3831/26-5-2011 </w:t>
      </w:r>
      <w:r w:rsidR="00E81768">
        <w:rPr>
          <w:rFonts w:ascii="Century Gothic" w:hAnsi="Century Gothic"/>
          <w:sz w:val="20"/>
          <w:szCs w:val="20"/>
        </w:rPr>
        <w:t xml:space="preserve">Απόφασης </w:t>
      </w:r>
      <w:r w:rsidRPr="00230BD5">
        <w:rPr>
          <w:rFonts w:ascii="Century Gothic" w:hAnsi="Century Gothic"/>
          <w:sz w:val="20"/>
          <w:szCs w:val="20"/>
        </w:rPr>
        <w:t xml:space="preserve">(ΦΕΚ Β 1138/3-6-2011) «περί Βασικού  Κανονισμού Επίγειας Εξυπηρέτησης» </w:t>
      </w:r>
    </w:p>
    <w:p w:rsidR="007C59D6" w:rsidRDefault="007C59D6" w:rsidP="00230BD5">
      <w:pPr>
        <w:pStyle w:val="a6"/>
        <w:numPr>
          <w:ilvl w:val="0"/>
          <w:numId w:val="11"/>
        </w:numPr>
        <w:ind w:left="284" w:hanging="284"/>
        <w:jc w:val="both"/>
        <w:rPr>
          <w:rFonts w:ascii="Century Gothic" w:hAnsi="Century Gothic"/>
          <w:sz w:val="20"/>
          <w:szCs w:val="20"/>
        </w:rPr>
      </w:pPr>
      <w:r>
        <w:rPr>
          <w:rFonts w:ascii="Century Gothic" w:hAnsi="Century Gothic"/>
          <w:sz w:val="20"/>
          <w:szCs w:val="20"/>
        </w:rPr>
        <w:t xml:space="preserve">Τις διατάξεις της υπ’ </w:t>
      </w:r>
      <w:proofErr w:type="spellStart"/>
      <w:r>
        <w:rPr>
          <w:rFonts w:ascii="Century Gothic" w:hAnsi="Century Gothic"/>
          <w:sz w:val="20"/>
          <w:szCs w:val="20"/>
        </w:rPr>
        <w:t>αριθμ</w:t>
      </w:r>
      <w:proofErr w:type="spellEnd"/>
      <w:r>
        <w:rPr>
          <w:rFonts w:ascii="Century Gothic" w:hAnsi="Century Gothic"/>
          <w:sz w:val="20"/>
          <w:szCs w:val="20"/>
        </w:rPr>
        <w:t xml:space="preserve">. </w:t>
      </w:r>
      <w:r w:rsidR="00E81768">
        <w:rPr>
          <w:rFonts w:ascii="Century Gothic" w:hAnsi="Century Gothic"/>
          <w:sz w:val="20"/>
          <w:szCs w:val="20"/>
        </w:rPr>
        <w:t>Δ5/Δ/26120/2961/13-7-2005 (ΦΕΚ Β 1026/20-7-2005) Απόφασης «περί χορήγησης Περιορισμένου Πτυχίου Ραδιοτηλεφωνίας»</w:t>
      </w:r>
    </w:p>
    <w:p w:rsidR="00E81768" w:rsidRPr="00230BD5" w:rsidRDefault="00E81768" w:rsidP="00230BD5">
      <w:pPr>
        <w:pStyle w:val="a6"/>
        <w:numPr>
          <w:ilvl w:val="0"/>
          <w:numId w:val="11"/>
        </w:numPr>
        <w:ind w:left="284" w:hanging="284"/>
        <w:jc w:val="both"/>
        <w:rPr>
          <w:rFonts w:ascii="Century Gothic" w:hAnsi="Century Gothic"/>
          <w:sz w:val="20"/>
          <w:szCs w:val="20"/>
        </w:rPr>
      </w:pPr>
      <w:r>
        <w:rPr>
          <w:rFonts w:ascii="Century Gothic" w:hAnsi="Century Gothic"/>
          <w:sz w:val="20"/>
          <w:szCs w:val="20"/>
        </w:rPr>
        <w:t xml:space="preserve">Τις διατάξεις της υπ’ </w:t>
      </w:r>
      <w:proofErr w:type="spellStart"/>
      <w:r>
        <w:rPr>
          <w:rFonts w:ascii="Century Gothic" w:hAnsi="Century Gothic"/>
          <w:sz w:val="20"/>
          <w:szCs w:val="20"/>
        </w:rPr>
        <w:t>αριθμ</w:t>
      </w:r>
      <w:proofErr w:type="spellEnd"/>
      <w:r>
        <w:rPr>
          <w:rFonts w:ascii="Century Gothic" w:hAnsi="Century Gothic"/>
          <w:sz w:val="20"/>
          <w:szCs w:val="20"/>
        </w:rPr>
        <w:t xml:space="preserve"> Δ4/Δ/29524/1305/30-9-2013 Απόφασης (ΦΕΚ Β 2607/15-10-2013) «περί Τροποποίησης του ΦΕΚ Β 878/12-5-09 (Άδεια Σταθμού Αεροσκάφους)</w:t>
      </w:r>
    </w:p>
    <w:p w:rsidR="009E1B0A" w:rsidRDefault="009E1B0A"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της  υπ’ </w:t>
      </w:r>
      <w:proofErr w:type="spellStart"/>
      <w:r w:rsidRPr="00230BD5">
        <w:rPr>
          <w:rFonts w:ascii="Century Gothic" w:hAnsi="Century Gothic"/>
          <w:sz w:val="20"/>
          <w:szCs w:val="20"/>
        </w:rPr>
        <w:t>αριθμ</w:t>
      </w:r>
      <w:proofErr w:type="spellEnd"/>
      <w:r w:rsidRPr="00230BD5">
        <w:rPr>
          <w:rFonts w:ascii="Century Gothic" w:hAnsi="Century Gothic"/>
          <w:sz w:val="20"/>
          <w:szCs w:val="20"/>
        </w:rPr>
        <w:t xml:space="preserve">. Δ/ΥΠΑ/21860/1422/21-9-2016 (ΦΕΚ Β 3152/30-9-2016) </w:t>
      </w:r>
      <w:r w:rsidR="00E81768">
        <w:rPr>
          <w:rFonts w:ascii="Century Gothic" w:hAnsi="Century Gothic"/>
          <w:sz w:val="20"/>
          <w:szCs w:val="20"/>
        </w:rPr>
        <w:t xml:space="preserve">Απόφασης </w:t>
      </w:r>
      <w:r w:rsidRPr="00230BD5">
        <w:rPr>
          <w:rFonts w:ascii="Century Gothic" w:hAnsi="Century Gothic"/>
          <w:sz w:val="20"/>
          <w:szCs w:val="20"/>
        </w:rPr>
        <w:t xml:space="preserve">«περί Κανονισμού - γενικού πλαισίου πτήσεων Συστημάτων μη Επανδρωμένων Αεροσκαφών- </w:t>
      </w:r>
      <w:proofErr w:type="spellStart"/>
      <w:r w:rsidRPr="00230BD5">
        <w:rPr>
          <w:rFonts w:ascii="Century Gothic" w:hAnsi="Century Gothic"/>
          <w:sz w:val="20"/>
          <w:szCs w:val="20"/>
        </w:rPr>
        <w:t>ΣμηΕΑ</w:t>
      </w:r>
      <w:proofErr w:type="spellEnd"/>
      <w:r w:rsidRPr="00230BD5">
        <w:rPr>
          <w:rFonts w:ascii="Century Gothic" w:hAnsi="Century Gothic"/>
          <w:sz w:val="20"/>
          <w:szCs w:val="20"/>
        </w:rPr>
        <w:t xml:space="preserve"> (</w:t>
      </w:r>
      <w:proofErr w:type="spellStart"/>
      <w:r w:rsidRPr="00230BD5">
        <w:rPr>
          <w:rFonts w:ascii="Century Gothic" w:hAnsi="Century Gothic"/>
          <w:sz w:val="20"/>
          <w:szCs w:val="20"/>
        </w:rPr>
        <w:t>Unmanned</w:t>
      </w:r>
      <w:proofErr w:type="spellEnd"/>
      <w:r w:rsidRPr="00230BD5">
        <w:rPr>
          <w:rFonts w:ascii="Century Gothic" w:hAnsi="Century Gothic"/>
          <w:sz w:val="20"/>
          <w:szCs w:val="20"/>
        </w:rPr>
        <w:t xml:space="preserve"> </w:t>
      </w:r>
      <w:proofErr w:type="spellStart"/>
      <w:r w:rsidRPr="00230BD5">
        <w:rPr>
          <w:rFonts w:ascii="Century Gothic" w:hAnsi="Century Gothic"/>
          <w:sz w:val="20"/>
          <w:szCs w:val="20"/>
        </w:rPr>
        <w:t>Aircraft</w:t>
      </w:r>
      <w:proofErr w:type="spellEnd"/>
      <w:r w:rsidRPr="00230BD5">
        <w:rPr>
          <w:rFonts w:ascii="Century Gothic" w:hAnsi="Century Gothic"/>
          <w:sz w:val="20"/>
          <w:szCs w:val="20"/>
        </w:rPr>
        <w:t xml:space="preserve"> </w:t>
      </w:r>
      <w:proofErr w:type="spellStart"/>
      <w:r w:rsidRPr="00230BD5">
        <w:rPr>
          <w:rFonts w:ascii="Century Gothic" w:hAnsi="Century Gothic"/>
          <w:sz w:val="20"/>
          <w:szCs w:val="20"/>
        </w:rPr>
        <w:t>Systems</w:t>
      </w:r>
      <w:proofErr w:type="spellEnd"/>
      <w:r w:rsidRPr="00230BD5">
        <w:rPr>
          <w:rFonts w:ascii="Century Gothic" w:hAnsi="Century Gothic"/>
          <w:sz w:val="20"/>
          <w:szCs w:val="20"/>
        </w:rPr>
        <w:t xml:space="preserve"> - UAS).</w:t>
      </w:r>
    </w:p>
    <w:p w:rsidR="006C48AA" w:rsidRPr="006C48AA" w:rsidRDefault="00BC30F0" w:rsidP="006C48AA">
      <w:pPr>
        <w:pStyle w:val="a6"/>
        <w:numPr>
          <w:ilvl w:val="0"/>
          <w:numId w:val="11"/>
        </w:numPr>
        <w:autoSpaceDE w:val="0"/>
        <w:autoSpaceDN w:val="0"/>
        <w:adjustRightInd w:val="0"/>
        <w:ind w:left="284" w:hanging="284"/>
        <w:jc w:val="both"/>
        <w:rPr>
          <w:rFonts w:ascii="MgHelveticaUCPol" w:hAnsi="MgHelveticaUCPol" w:cs="MgHelveticaUCPol"/>
          <w:sz w:val="18"/>
          <w:szCs w:val="18"/>
        </w:rPr>
      </w:pPr>
      <w:r w:rsidRPr="006C48AA">
        <w:rPr>
          <w:rFonts w:ascii="Century Gothic" w:hAnsi="Century Gothic"/>
          <w:sz w:val="20"/>
          <w:szCs w:val="20"/>
        </w:rPr>
        <w:t xml:space="preserve">Τις διατάξεις της </w:t>
      </w:r>
      <w:proofErr w:type="spellStart"/>
      <w:r w:rsidRPr="006C48AA">
        <w:rPr>
          <w:rFonts w:ascii="Century Gothic" w:hAnsi="Century Gothic"/>
          <w:sz w:val="20"/>
          <w:szCs w:val="20"/>
        </w:rPr>
        <w:t>υπ΄αριθμ</w:t>
      </w:r>
      <w:proofErr w:type="spellEnd"/>
      <w:r w:rsidRPr="006C48AA">
        <w:rPr>
          <w:rFonts w:ascii="Century Gothic" w:hAnsi="Century Gothic"/>
          <w:sz w:val="20"/>
          <w:szCs w:val="20"/>
        </w:rPr>
        <w:t xml:space="preserve">. ΥΠΑ/Δ2/Δ/30005/12541/30-12-2016 (ΦΕΚ Β 4527/30-12-2016) Απόφασης «περί Κανονισμού Εκπαιδευτικών Κέντρων και </w:t>
      </w:r>
      <w:proofErr w:type="spellStart"/>
      <w:r w:rsidRPr="006C48AA">
        <w:rPr>
          <w:rFonts w:ascii="Century Gothic" w:hAnsi="Century Gothic"/>
          <w:sz w:val="20"/>
          <w:szCs w:val="20"/>
        </w:rPr>
        <w:t>αδειοδότησης</w:t>
      </w:r>
      <w:proofErr w:type="spellEnd"/>
      <w:r w:rsidRPr="006C48AA">
        <w:rPr>
          <w:rFonts w:ascii="Century Gothic" w:hAnsi="Century Gothic"/>
          <w:sz w:val="20"/>
          <w:szCs w:val="20"/>
        </w:rPr>
        <w:t xml:space="preserve"> χειριστών Συστημάτων μη Επανδρωμένων Αεροσκαφών – </w:t>
      </w:r>
      <w:proofErr w:type="spellStart"/>
      <w:r w:rsidRPr="006C48AA">
        <w:rPr>
          <w:rFonts w:ascii="Century Gothic" w:hAnsi="Century Gothic"/>
          <w:sz w:val="20"/>
          <w:szCs w:val="20"/>
        </w:rPr>
        <w:t>ΣμηΕΑ</w:t>
      </w:r>
      <w:proofErr w:type="spellEnd"/>
      <w:r w:rsidRPr="006C48AA">
        <w:rPr>
          <w:rFonts w:ascii="Century Gothic" w:hAnsi="Century Gothic"/>
          <w:sz w:val="20"/>
          <w:szCs w:val="20"/>
        </w:rPr>
        <w:t xml:space="preserve"> (</w:t>
      </w:r>
      <w:r w:rsidRPr="006C48AA">
        <w:rPr>
          <w:rFonts w:ascii="Century Gothic" w:hAnsi="Century Gothic"/>
          <w:sz w:val="20"/>
          <w:szCs w:val="20"/>
          <w:lang w:val="en-US"/>
        </w:rPr>
        <w:t>Unmanned</w:t>
      </w:r>
      <w:r w:rsidRPr="006C48AA">
        <w:rPr>
          <w:rFonts w:ascii="Century Gothic" w:hAnsi="Century Gothic"/>
          <w:sz w:val="20"/>
          <w:szCs w:val="20"/>
        </w:rPr>
        <w:t xml:space="preserve"> </w:t>
      </w:r>
      <w:r w:rsidRPr="006C48AA">
        <w:rPr>
          <w:rFonts w:ascii="Century Gothic" w:hAnsi="Century Gothic"/>
          <w:sz w:val="20"/>
          <w:szCs w:val="20"/>
          <w:lang w:val="en-US"/>
        </w:rPr>
        <w:t>Aircraft</w:t>
      </w:r>
      <w:r w:rsidRPr="006C48AA">
        <w:rPr>
          <w:rFonts w:ascii="Century Gothic" w:hAnsi="Century Gothic"/>
          <w:sz w:val="20"/>
          <w:szCs w:val="20"/>
        </w:rPr>
        <w:t xml:space="preserve"> </w:t>
      </w:r>
      <w:r w:rsidRPr="006C48AA">
        <w:rPr>
          <w:rFonts w:ascii="Century Gothic" w:hAnsi="Century Gothic"/>
          <w:sz w:val="20"/>
          <w:szCs w:val="20"/>
          <w:lang w:val="en-US"/>
        </w:rPr>
        <w:t>Systems</w:t>
      </w:r>
      <w:r w:rsidRPr="006C48AA">
        <w:rPr>
          <w:rFonts w:ascii="Century Gothic" w:hAnsi="Century Gothic"/>
          <w:sz w:val="20"/>
          <w:szCs w:val="20"/>
        </w:rPr>
        <w:t xml:space="preserve"> – </w:t>
      </w:r>
      <w:r w:rsidRPr="006C48AA">
        <w:rPr>
          <w:rFonts w:ascii="Century Gothic" w:hAnsi="Century Gothic"/>
          <w:sz w:val="20"/>
          <w:szCs w:val="20"/>
          <w:lang w:val="en-US"/>
        </w:rPr>
        <w:t>UAS</w:t>
      </w:r>
      <w:r w:rsidRPr="006C48AA">
        <w:rPr>
          <w:rFonts w:ascii="Century Gothic" w:hAnsi="Century Gothic"/>
          <w:sz w:val="20"/>
          <w:szCs w:val="20"/>
        </w:rPr>
        <w:t>)»</w:t>
      </w:r>
    </w:p>
    <w:p w:rsidR="006C48AA" w:rsidRPr="006C48AA" w:rsidRDefault="006C48AA" w:rsidP="006C48AA">
      <w:pPr>
        <w:pStyle w:val="a6"/>
        <w:numPr>
          <w:ilvl w:val="0"/>
          <w:numId w:val="11"/>
        </w:numPr>
        <w:autoSpaceDE w:val="0"/>
        <w:autoSpaceDN w:val="0"/>
        <w:adjustRightInd w:val="0"/>
        <w:ind w:left="284" w:hanging="284"/>
        <w:jc w:val="both"/>
        <w:rPr>
          <w:rFonts w:ascii="Century Gothic" w:hAnsi="Century Gothic"/>
          <w:sz w:val="20"/>
          <w:szCs w:val="20"/>
        </w:rPr>
      </w:pPr>
      <w:r w:rsidRPr="006C48AA">
        <w:rPr>
          <w:rFonts w:ascii="Century Gothic" w:hAnsi="Century Gothic"/>
          <w:sz w:val="20"/>
          <w:szCs w:val="20"/>
        </w:rPr>
        <w:t xml:space="preserve">Τις διατάξεις της υπ’ </w:t>
      </w:r>
      <w:proofErr w:type="spellStart"/>
      <w:r w:rsidRPr="006C48AA">
        <w:rPr>
          <w:rFonts w:ascii="Century Gothic" w:hAnsi="Century Gothic"/>
          <w:sz w:val="20"/>
          <w:szCs w:val="20"/>
        </w:rPr>
        <w:t>αριθμ</w:t>
      </w:r>
      <w:proofErr w:type="spellEnd"/>
      <w:r w:rsidRPr="006C48AA">
        <w:rPr>
          <w:rFonts w:ascii="Century Gothic" w:hAnsi="Century Gothic"/>
          <w:sz w:val="20"/>
          <w:szCs w:val="20"/>
        </w:rPr>
        <w:t>. ΥΠΑ/Δ2/26314/8802/27-7-2010 (ΦΕΚ Β 1360/2-9-2010) Απόφασης «περί Κανονισμ</w:t>
      </w:r>
      <w:r>
        <w:rPr>
          <w:rFonts w:ascii="Century Gothic" w:hAnsi="Century Gothic"/>
          <w:sz w:val="20"/>
          <w:szCs w:val="20"/>
        </w:rPr>
        <w:t>ού</w:t>
      </w:r>
      <w:r w:rsidRPr="006C48AA">
        <w:rPr>
          <w:rFonts w:ascii="Century Gothic" w:hAnsi="Century Gothic"/>
          <w:sz w:val="20"/>
          <w:szCs w:val="20"/>
        </w:rPr>
        <w:t xml:space="preserve"> </w:t>
      </w:r>
      <w:proofErr w:type="spellStart"/>
      <w:r w:rsidRPr="006C48AA">
        <w:rPr>
          <w:rFonts w:ascii="Century Gothic" w:hAnsi="Century Gothic"/>
          <w:sz w:val="20"/>
          <w:szCs w:val="20"/>
        </w:rPr>
        <w:t>Υπερελαφρών</w:t>
      </w:r>
      <w:proofErr w:type="spellEnd"/>
      <w:r w:rsidRPr="006C48AA">
        <w:rPr>
          <w:rFonts w:ascii="Century Gothic" w:hAnsi="Century Gothic"/>
          <w:sz w:val="20"/>
          <w:szCs w:val="20"/>
        </w:rPr>
        <w:t xml:space="preserve"> Πτητικών Αθλητικών Μηχανών</w:t>
      </w:r>
      <w:r>
        <w:rPr>
          <w:rFonts w:ascii="Century Gothic" w:hAnsi="Century Gothic"/>
          <w:sz w:val="20"/>
          <w:szCs w:val="20"/>
        </w:rPr>
        <w:t>»</w:t>
      </w:r>
    </w:p>
    <w:p w:rsidR="00243F9E" w:rsidRPr="006C48AA" w:rsidRDefault="00243F9E" w:rsidP="006C48AA">
      <w:pPr>
        <w:pStyle w:val="a6"/>
        <w:numPr>
          <w:ilvl w:val="0"/>
          <w:numId w:val="11"/>
        </w:numPr>
        <w:autoSpaceDE w:val="0"/>
        <w:autoSpaceDN w:val="0"/>
        <w:adjustRightInd w:val="0"/>
        <w:ind w:left="284" w:hanging="284"/>
        <w:jc w:val="both"/>
        <w:rPr>
          <w:rFonts w:ascii="Century Gothic" w:hAnsi="Century Gothic"/>
          <w:sz w:val="20"/>
          <w:szCs w:val="20"/>
        </w:rPr>
      </w:pPr>
      <w:r w:rsidRPr="006C48AA">
        <w:rPr>
          <w:rFonts w:ascii="Century Gothic" w:hAnsi="Century Gothic"/>
          <w:sz w:val="20"/>
          <w:szCs w:val="20"/>
        </w:rPr>
        <w:t>Το άρθρο 90 του άρθρου πρώτου του Π.Δ. 63/2005 (ΦΕΚ/Α/98/22-4-2005) «περί Κωδικοποίησης της νομοθεσίας για την Κυβέρνηση και τα κυβερνητικά όργανα».</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Ν.Δ. 356/1974 περί Κώδικα Εισπράξεως Δημοσίων Εσόδων» (ΦΕΚ Α 90/5-4-1974), όπως τροποποιήθηκε και ισχύει</w:t>
      </w:r>
    </w:p>
    <w:p w:rsidR="00243F9E" w:rsidRPr="00230BD5"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lastRenderedPageBreak/>
        <w:t>Τις διατάξεις του Ν.2362/95 (ΦΕΚ/Α/247/27-11-1995) «περί Δημοσίου Λογιστικού, Ελέγχου και Δαπανών του Κράτους και άλλες διατάξεις», όπως τροποποιήθηκε μεταγενέστερα και ισχύει σήμερα</w:t>
      </w:r>
    </w:p>
    <w:p w:rsidR="00243F9E" w:rsidRPr="00230BD5"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t>Τις διατάξεις του Ν. 4270/2014 (ΦΕΚ/Α/143/28-6-2014) «περί αρχών δημοσιονομικής διαχείρισης και εποπτείας (ενσωμάτωση της Οδηγίας 2011/85/ΕΕ) – δημόσιο λογιστικό και άλλες διατάξεις»</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 xml:space="preserve">Τις διατάξεις της υπ’ </w:t>
      </w:r>
      <w:proofErr w:type="spellStart"/>
      <w:r w:rsidRPr="00230BD5">
        <w:rPr>
          <w:rFonts w:ascii="Century Gothic" w:hAnsi="Century Gothic"/>
          <w:sz w:val="20"/>
        </w:rPr>
        <w:t>αριθμ</w:t>
      </w:r>
      <w:proofErr w:type="spellEnd"/>
      <w:r w:rsidRPr="00230BD5">
        <w:rPr>
          <w:rFonts w:ascii="Century Gothic" w:hAnsi="Century Gothic"/>
          <w:sz w:val="20"/>
        </w:rPr>
        <w:t>. ΠΟΛ 1163/3-7-2013 (ΦΕΚ/Β/1675/8-7-2013)περί όρων και διαδικασίας είσπραξης –επιστροφής για την εφαρμογή του ηλεκτρονικού παραβόλου, όπως συμπληρώθηκε και τροποποιήθηκε μεταγενέστερα και ισχύει σήμερα</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123</w:t>
      </w:r>
      <w:r w:rsidRPr="00230BD5">
        <w:rPr>
          <w:rFonts w:ascii="Century Gothic" w:hAnsi="Century Gothic"/>
          <w:sz w:val="20"/>
        </w:rPr>
        <w:t>/</w:t>
      </w:r>
      <w:r w:rsidR="00592400" w:rsidRPr="00230BD5">
        <w:rPr>
          <w:rFonts w:ascii="Century Gothic" w:hAnsi="Century Gothic"/>
          <w:sz w:val="20"/>
        </w:rPr>
        <w:t>4-11-2016</w:t>
      </w:r>
      <w:r w:rsidRPr="00230BD5">
        <w:rPr>
          <w:rFonts w:ascii="Century Gothic" w:hAnsi="Century Gothic"/>
          <w:sz w:val="20"/>
        </w:rPr>
        <w:t xml:space="preserve"> «περί </w:t>
      </w:r>
      <w:r w:rsidR="00D115E3" w:rsidRPr="00230BD5">
        <w:rPr>
          <w:rFonts w:ascii="Century Gothic" w:hAnsi="Century Gothic"/>
          <w:sz w:val="20"/>
        </w:rPr>
        <w:t>ανασύστασης και μετονομασίας του Υπουργείου Διοικητικής Μεταρρύθμισης και Ηλεκτρονικής Διακυβέρνησης, ανασύστασης του Υπουργείου Τουρισμού, σύστασης Υπουργείου Μεταναστευτικής Πολιτικής και Υπουργείου Ψηφιακής Πολιτικής, Τηλεπικοινωνιών και Ενημέρωσης, μετονομασία</w:t>
      </w:r>
      <w:r w:rsidR="00592400" w:rsidRPr="00230BD5">
        <w:rPr>
          <w:rFonts w:ascii="Century Gothic" w:hAnsi="Century Gothic"/>
          <w:sz w:val="20"/>
        </w:rPr>
        <w:t>ς</w:t>
      </w:r>
      <w:r w:rsidR="00D115E3" w:rsidRPr="00230BD5">
        <w:rPr>
          <w:rFonts w:ascii="Century Gothic" w:hAnsi="Century Gothic"/>
          <w:sz w:val="20"/>
        </w:rPr>
        <w:t xml:space="preserve"> Υπουργείων Εσωτερικών και Διοικητικής Ανασυγκρότησης, Οικονομίας, Ανάπτυξης και Τουρισμού και Υποδομών, Μεταφορών και Δικτύων</w:t>
      </w:r>
      <w:r w:rsidR="00592400" w:rsidRPr="00230BD5">
        <w:rPr>
          <w:rFonts w:ascii="Century Gothic" w:hAnsi="Century Gothic"/>
          <w:sz w:val="20"/>
        </w:rPr>
        <w:t xml:space="preserve">» </w:t>
      </w:r>
      <w:r w:rsidRPr="00230BD5">
        <w:rPr>
          <w:rFonts w:ascii="Century Gothic" w:hAnsi="Century Gothic"/>
          <w:sz w:val="20"/>
        </w:rPr>
        <w:t>(ΦΕΚ Α/</w:t>
      </w:r>
      <w:r w:rsidR="00592400" w:rsidRPr="00230BD5">
        <w:rPr>
          <w:rFonts w:ascii="Century Gothic" w:hAnsi="Century Gothic"/>
          <w:sz w:val="20"/>
        </w:rPr>
        <w:t>208</w:t>
      </w:r>
      <w:r w:rsidRPr="00230BD5">
        <w:rPr>
          <w:rFonts w:ascii="Century Gothic" w:hAnsi="Century Gothic"/>
          <w:sz w:val="20"/>
        </w:rPr>
        <w:t>/</w:t>
      </w:r>
      <w:r w:rsidR="00592400" w:rsidRPr="00230BD5">
        <w:rPr>
          <w:rFonts w:ascii="Century Gothic" w:hAnsi="Century Gothic"/>
          <w:sz w:val="20"/>
        </w:rPr>
        <w:t>4-11</w:t>
      </w:r>
      <w:r w:rsidRPr="00230BD5">
        <w:rPr>
          <w:rFonts w:ascii="Century Gothic" w:hAnsi="Century Gothic"/>
          <w:sz w:val="20"/>
        </w:rPr>
        <w:t>-201</w:t>
      </w:r>
      <w:r w:rsidR="00592400" w:rsidRPr="00230BD5">
        <w:rPr>
          <w:rFonts w:ascii="Century Gothic" w:hAnsi="Century Gothic"/>
          <w:sz w:val="20"/>
        </w:rPr>
        <w:t>6</w:t>
      </w:r>
      <w:r w:rsidRPr="00230BD5">
        <w:rPr>
          <w:rFonts w:ascii="Century Gothic" w:hAnsi="Century Gothic"/>
          <w:sz w:val="20"/>
        </w:rPr>
        <w:t>)</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124</w:t>
      </w:r>
      <w:r w:rsidRPr="00230BD5">
        <w:rPr>
          <w:rFonts w:ascii="Century Gothic" w:hAnsi="Century Gothic"/>
          <w:sz w:val="20"/>
        </w:rPr>
        <w:t>/</w:t>
      </w:r>
      <w:r w:rsidR="00592400" w:rsidRPr="00230BD5">
        <w:rPr>
          <w:rFonts w:ascii="Century Gothic" w:hAnsi="Century Gothic"/>
          <w:sz w:val="20"/>
        </w:rPr>
        <w:t>5-11-2016</w:t>
      </w:r>
      <w:r w:rsidRPr="00230BD5">
        <w:rPr>
          <w:rFonts w:ascii="Century Gothic" w:hAnsi="Century Gothic"/>
          <w:sz w:val="20"/>
        </w:rPr>
        <w:t xml:space="preserve"> «</w:t>
      </w:r>
      <w:r w:rsidR="00592400" w:rsidRPr="00230BD5">
        <w:rPr>
          <w:rFonts w:ascii="Century Gothic" w:hAnsi="Century Gothic"/>
          <w:sz w:val="20"/>
        </w:rPr>
        <w:t>περί αποδοχής παραίτησης Υπουργών, Αναπληρωτών Υπουργών και Υφυπουργών</w:t>
      </w:r>
      <w:r w:rsidRPr="00230BD5">
        <w:rPr>
          <w:rFonts w:ascii="Century Gothic" w:hAnsi="Century Gothic"/>
          <w:sz w:val="20"/>
        </w:rPr>
        <w:t>» (ΦΕΚ Α/</w:t>
      </w:r>
      <w:r w:rsidR="00592400" w:rsidRPr="00230BD5">
        <w:rPr>
          <w:rFonts w:ascii="Century Gothic" w:hAnsi="Century Gothic"/>
          <w:sz w:val="20"/>
        </w:rPr>
        <w:t>209</w:t>
      </w:r>
      <w:r w:rsidRPr="00230BD5">
        <w:rPr>
          <w:rFonts w:ascii="Century Gothic" w:hAnsi="Century Gothic"/>
          <w:sz w:val="20"/>
        </w:rPr>
        <w:t>/</w:t>
      </w:r>
      <w:r w:rsidR="00592400" w:rsidRPr="00230BD5">
        <w:rPr>
          <w:rFonts w:ascii="Century Gothic" w:hAnsi="Century Gothic"/>
          <w:sz w:val="20"/>
        </w:rPr>
        <w:t>5-11</w:t>
      </w:r>
      <w:r w:rsidRPr="00230BD5">
        <w:rPr>
          <w:rFonts w:ascii="Century Gothic" w:hAnsi="Century Gothic"/>
          <w:sz w:val="20"/>
        </w:rPr>
        <w:t>-</w:t>
      </w:r>
      <w:r w:rsidR="00592400" w:rsidRPr="00230BD5">
        <w:rPr>
          <w:rFonts w:ascii="Century Gothic" w:hAnsi="Century Gothic"/>
          <w:sz w:val="20"/>
        </w:rPr>
        <w:t>2016</w:t>
      </w:r>
      <w:r w:rsidRPr="00230BD5">
        <w:rPr>
          <w:rFonts w:ascii="Century Gothic" w:hAnsi="Century Gothic"/>
          <w:sz w:val="20"/>
        </w:rPr>
        <w:t>).</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125</w:t>
      </w:r>
      <w:r w:rsidRPr="00230BD5">
        <w:rPr>
          <w:rFonts w:ascii="Century Gothic" w:hAnsi="Century Gothic"/>
          <w:sz w:val="20"/>
        </w:rPr>
        <w:t>/</w:t>
      </w:r>
      <w:r w:rsidR="00592400" w:rsidRPr="00230BD5">
        <w:rPr>
          <w:rFonts w:ascii="Century Gothic" w:hAnsi="Century Gothic"/>
          <w:sz w:val="20"/>
        </w:rPr>
        <w:t xml:space="preserve">5-11-2016 </w:t>
      </w:r>
      <w:r w:rsidRPr="00230BD5">
        <w:rPr>
          <w:rFonts w:ascii="Century Gothic" w:hAnsi="Century Gothic"/>
          <w:sz w:val="20"/>
        </w:rPr>
        <w:t>«</w:t>
      </w:r>
      <w:r w:rsidR="00592400" w:rsidRPr="00230BD5">
        <w:rPr>
          <w:rFonts w:ascii="Century Gothic" w:hAnsi="Century Gothic"/>
          <w:sz w:val="20"/>
        </w:rPr>
        <w:t>περί διορισμού Υπουργών, Αναπληρωτών Υπουργών και Υφυπουργών</w:t>
      </w:r>
      <w:r w:rsidRPr="00230BD5">
        <w:rPr>
          <w:rFonts w:ascii="Century Gothic" w:hAnsi="Century Gothic"/>
          <w:sz w:val="20"/>
        </w:rPr>
        <w:t>» (ΦΕΚ Α/</w:t>
      </w:r>
      <w:r w:rsidR="00592400" w:rsidRPr="00230BD5">
        <w:rPr>
          <w:rFonts w:ascii="Century Gothic" w:hAnsi="Century Gothic"/>
          <w:sz w:val="20"/>
        </w:rPr>
        <w:t>210</w:t>
      </w:r>
      <w:r w:rsidRPr="00230BD5">
        <w:rPr>
          <w:rFonts w:ascii="Century Gothic" w:hAnsi="Century Gothic"/>
          <w:sz w:val="20"/>
        </w:rPr>
        <w:t>/</w:t>
      </w:r>
      <w:r w:rsidR="00592400" w:rsidRPr="00230BD5">
        <w:rPr>
          <w:rFonts w:ascii="Century Gothic" w:hAnsi="Century Gothic"/>
          <w:sz w:val="20"/>
        </w:rPr>
        <w:t>5-11-2016</w:t>
      </w:r>
      <w:r w:rsidRPr="00230BD5">
        <w:rPr>
          <w:rFonts w:ascii="Century Gothic" w:hAnsi="Century Gothic"/>
          <w:sz w:val="20"/>
        </w:rPr>
        <w:t>).</w:t>
      </w:r>
    </w:p>
    <w:p w:rsidR="00230BD5" w:rsidRPr="00C76757" w:rsidRDefault="00230BD5" w:rsidP="00230BD5">
      <w:pPr>
        <w:pStyle w:val="a6"/>
        <w:numPr>
          <w:ilvl w:val="0"/>
          <w:numId w:val="11"/>
        </w:numPr>
        <w:ind w:left="284" w:hanging="284"/>
        <w:rPr>
          <w:rFonts w:ascii="Century Gothic" w:hAnsi="Century Gothic"/>
          <w:sz w:val="20"/>
        </w:rPr>
      </w:pPr>
      <w:r w:rsidRPr="00C76757">
        <w:rPr>
          <w:rFonts w:ascii="Century Gothic" w:hAnsi="Century Gothic"/>
          <w:sz w:val="20"/>
        </w:rPr>
        <w:t>Τις διατάξεις του Π.Δ. 73/23-9-2015 «περί διορισμού Αντιπροέδρου της Κυβέρνησης, Υπουργών, Αναπληρωτών Υπουργών και Υφυπουργών» (ΦΕΚ Α/115/23-09-15).</w:t>
      </w:r>
    </w:p>
    <w:p w:rsidR="00243F9E" w:rsidRPr="00C76757" w:rsidRDefault="00243F9E" w:rsidP="00230BD5">
      <w:pPr>
        <w:pStyle w:val="a6"/>
        <w:numPr>
          <w:ilvl w:val="0"/>
          <w:numId w:val="11"/>
        </w:numPr>
        <w:ind w:left="284" w:hanging="284"/>
        <w:jc w:val="both"/>
        <w:rPr>
          <w:rFonts w:ascii="Century Gothic" w:hAnsi="Century Gothic"/>
          <w:sz w:val="20"/>
        </w:rPr>
      </w:pPr>
      <w:r w:rsidRPr="00C76757">
        <w:rPr>
          <w:rFonts w:ascii="Century Gothic" w:hAnsi="Century Gothic"/>
          <w:sz w:val="20"/>
        </w:rPr>
        <w:t xml:space="preserve">Τις διατάξεις της υπ’ </w:t>
      </w:r>
      <w:proofErr w:type="spellStart"/>
      <w:r w:rsidRPr="00C76757">
        <w:rPr>
          <w:rFonts w:ascii="Century Gothic" w:hAnsi="Century Gothic"/>
          <w:sz w:val="20"/>
        </w:rPr>
        <w:t>αριθμ</w:t>
      </w:r>
      <w:proofErr w:type="spellEnd"/>
      <w:r w:rsidRPr="00C76757">
        <w:rPr>
          <w:rFonts w:ascii="Century Gothic" w:hAnsi="Century Gothic"/>
          <w:sz w:val="20"/>
        </w:rPr>
        <w:t xml:space="preserve">. Y 29/8-10-2015 Απόφασης του Πρωθυπουργού «περί ανάθεσης αρμοδιοτήτων στον Αναπληρωτή Υπουργό  Οικονομικών Γεώργιο </w:t>
      </w:r>
      <w:proofErr w:type="spellStart"/>
      <w:r w:rsidRPr="00C76757">
        <w:rPr>
          <w:rFonts w:ascii="Century Gothic" w:hAnsi="Century Gothic"/>
          <w:sz w:val="20"/>
        </w:rPr>
        <w:t>Χουλιαράκη</w:t>
      </w:r>
      <w:proofErr w:type="spellEnd"/>
      <w:r w:rsidRPr="00C76757">
        <w:rPr>
          <w:rFonts w:ascii="Century Gothic" w:hAnsi="Century Gothic"/>
          <w:sz w:val="20"/>
        </w:rPr>
        <w:t>» (ΦΕΚ Β 2168/9-10-2015)</w:t>
      </w:r>
    </w:p>
    <w:p w:rsidR="00257D77" w:rsidRPr="00C76757" w:rsidRDefault="00257D77" w:rsidP="00230BD5">
      <w:pPr>
        <w:pStyle w:val="a6"/>
        <w:numPr>
          <w:ilvl w:val="0"/>
          <w:numId w:val="11"/>
        </w:numPr>
        <w:ind w:left="284" w:hanging="284"/>
        <w:jc w:val="both"/>
        <w:rPr>
          <w:rFonts w:ascii="Century Gothic" w:hAnsi="Century Gothic"/>
          <w:sz w:val="20"/>
        </w:rPr>
      </w:pPr>
      <w:r w:rsidRPr="00C76757">
        <w:rPr>
          <w:rFonts w:ascii="Century Gothic" w:hAnsi="Century Gothic"/>
          <w:sz w:val="20"/>
        </w:rPr>
        <w:t xml:space="preserve">Την ανάγκη τροποποίησης των εν ισχύ αποφάσεων περί καθιέρωσης και αναπροσαρμογής παραβόλων (στοιχεία 8 έως 14 του σκεπτικού) για λόγους εννοιολογικής αποσαφήνισης και προσαρμογής στους Ευρωπαϊκούς Κανονισμούς και στις διεθνείς πρακτικές. </w:t>
      </w:r>
    </w:p>
    <w:p w:rsidR="00243F9E" w:rsidRPr="00230BD5" w:rsidRDefault="00243F9E" w:rsidP="00F54950">
      <w:pPr>
        <w:pStyle w:val="a6"/>
        <w:numPr>
          <w:ilvl w:val="0"/>
          <w:numId w:val="11"/>
        </w:numPr>
        <w:ind w:left="284" w:hanging="284"/>
        <w:contextualSpacing w:val="0"/>
        <w:jc w:val="both"/>
        <w:rPr>
          <w:rFonts w:ascii="Century Gothic" w:hAnsi="Century Gothic"/>
          <w:sz w:val="20"/>
        </w:rPr>
      </w:pPr>
      <w:r w:rsidRPr="00230BD5">
        <w:rPr>
          <w:rFonts w:ascii="Century Gothic" w:hAnsi="Century Gothic"/>
          <w:sz w:val="20"/>
          <w:szCs w:val="20"/>
        </w:rPr>
        <w:t>Το γεγονός ότι από τις διατάξεις της παρούσας δεν προκαλείται δαπάνη σε βάρος του κρατικού προϋπολογισμού</w:t>
      </w:r>
    </w:p>
    <w:p w:rsidR="001C0251" w:rsidRPr="00273A6F" w:rsidRDefault="001C0251" w:rsidP="00F54950">
      <w:pPr>
        <w:pStyle w:val="4"/>
        <w:jc w:val="both"/>
        <w:rPr>
          <w:rFonts w:ascii="Century Gothic" w:hAnsi="Century Gothic"/>
          <w:b/>
          <w:sz w:val="20"/>
        </w:rPr>
      </w:pPr>
    </w:p>
    <w:p w:rsidR="001C0251" w:rsidRDefault="001C0251" w:rsidP="00F54950">
      <w:pPr>
        <w:pStyle w:val="4"/>
        <w:jc w:val="center"/>
        <w:rPr>
          <w:rFonts w:ascii="Century Gothic" w:hAnsi="Century Gothic"/>
          <w:b/>
          <w:sz w:val="20"/>
        </w:rPr>
      </w:pPr>
      <w:r w:rsidRPr="00775942">
        <w:rPr>
          <w:rFonts w:ascii="Century Gothic" w:hAnsi="Century Gothic"/>
          <w:b/>
          <w:sz w:val="20"/>
        </w:rPr>
        <w:t>Α π ο φ α σ ί ζ ο υ μ ε</w:t>
      </w:r>
    </w:p>
    <w:p w:rsidR="00F54950" w:rsidRPr="00F54950" w:rsidRDefault="00F54950" w:rsidP="00F54950">
      <w:pPr>
        <w:spacing w:after="0" w:line="240" w:lineRule="auto"/>
      </w:pPr>
    </w:p>
    <w:p w:rsidR="001C0251" w:rsidRPr="005F3EFE" w:rsidRDefault="001C0251" w:rsidP="00F54950">
      <w:pPr>
        <w:spacing w:after="0" w:line="240" w:lineRule="auto"/>
        <w:ind w:right="141"/>
        <w:jc w:val="both"/>
        <w:rPr>
          <w:rFonts w:ascii="Century Gothic" w:hAnsi="Century Gothic"/>
          <w:sz w:val="20"/>
          <w:szCs w:val="20"/>
        </w:rPr>
      </w:pPr>
      <w:r w:rsidRPr="005F3EFE">
        <w:rPr>
          <w:rFonts w:ascii="Century Gothic" w:hAnsi="Century Gothic"/>
          <w:sz w:val="20"/>
          <w:szCs w:val="20"/>
        </w:rPr>
        <w:t xml:space="preserve">1. Καθιερώνουμε </w:t>
      </w:r>
      <w:r w:rsidR="00592400" w:rsidRPr="005F3EFE">
        <w:rPr>
          <w:rFonts w:ascii="Century Gothic" w:hAnsi="Century Gothic"/>
          <w:sz w:val="20"/>
          <w:szCs w:val="20"/>
        </w:rPr>
        <w:t xml:space="preserve">τέλη και </w:t>
      </w:r>
      <w:r w:rsidRPr="005F3EFE">
        <w:rPr>
          <w:rFonts w:ascii="Century Gothic" w:hAnsi="Century Gothic"/>
          <w:sz w:val="20"/>
          <w:szCs w:val="20"/>
        </w:rPr>
        <w:t>παράβολα για παρεχόμενες προς τρίτους υπηρεσίες οι οποίες εμπίπτουν στην αρμοδιότητα της Υπηρεσίας Πολιτικής Αεροπορίας και αναπροσαρμόζουμε ισχύοντα παράβολα, εξέταστρα και λοιπά δικαιώματα</w:t>
      </w:r>
      <w:r w:rsidR="00F54950" w:rsidRPr="005F3EFE">
        <w:rPr>
          <w:rFonts w:ascii="Century Gothic" w:hAnsi="Century Gothic"/>
          <w:sz w:val="20"/>
          <w:szCs w:val="20"/>
        </w:rPr>
        <w:t>,</w:t>
      </w:r>
      <w:r w:rsidRPr="005F3EFE">
        <w:rPr>
          <w:rFonts w:ascii="Century Gothic" w:hAnsi="Century Gothic"/>
          <w:sz w:val="20"/>
          <w:szCs w:val="20"/>
        </w:rPr>
        <w:t xml:space="preserve">  σύμφωνα με </w:t>
      </w:r>
      <w:r w:rsidR="00230BD5" w:rsidRPr="005F3EFE">
        <w:rPr>
          <w:rFonts w:ascii="Century Gothic" w:hAnsi="Century Gothic"/>
          <w:sz w:val="20"/>
          <w:szCs w:val="20"/>
        </w:rPr>
        <w:t xml:space="preserve">το Παράρτημα το οποίο αποτελεί αναπόσπαστο μέρος της παρούσης Απόφασης. </w:t>
      </w:r>
    </w:p>
    <w:p w:rsidR="00230BD5" w:rsidRPr="005F3EFE" w:rsidRDefault="001C0251" w:rsidP="00F54950">
      <w:pPr>
        <w:spacing w:after="0" w:line="240" w:lineRule="auto"/>
        <w:jc w:val="both"/>
        <w:rPr>
          <w:rFonts w:ascii="Century Gothic" w:hAnsi="Century Gothic"/>
          <w:sz w:val="20"/>
        </w:rPr>
      </w:pPr>
      <w:r w:rsidRPr="005F3EFE">
        <w:rPr>
          <w:rFonts w:ascii="Century Gothic" w:hAnsi="Century Gothic"/>
          <w:sz w:val="20"/>
          <w:szCs w:val="20"/>
        </w:rPr>
        <w:t xml:space="preserve"> </w:t>
      </w:r>
      <w:r w:rsidRPr="005F3EFE">
        <w:rPr>
          <w:rFonts w:ascii="Century Gothic" w:hAnsi="Century Gothic"/>
          <w:sz w:val="20"/>
        </w:rPr>
        <w:t xml:space="preserve">2. Το προϊόν των </w:t>
      </w:r>
      <w:r w:rsidR="00230BD5" w:rsidRPr="005F3EFE">
        <w:rPr>
          <w:rFonts w:ascii="Century Gothic" w:hAnsi="Century Gothic"/>
          <w:sz w:val="20"/>
        </w:rPr>
        <w:t xml:space="preserve">τελών και </w:t>
      </w:r>
      <w:r w:rsidRPr="005F3EFE">
        <w:rPr>
          <w:rFonts w:ascii="Century Gothic" w:hAnsi="Century Gothic"/>
          <w:sz w:val="20"/>
        </w:rPr>
        <w:t>παραβόλων που καθορίζονται με την απόφαση αυτή αποτελεί έσοδο του Ελληνικού Δημοσίου και εμφανίζεται στον Κωδικό Αριθμό Εσόδου</w:t>
      </w:r>
      <w:r w:rsidR="008C46C8" w:rsidRPr="005F3EFE">
        <w:rPr>
          <w:rFonts w:ascii="Century Gothic" w:hAnsi="Century Gothic"/>
          <w:sz w:val="20"/>
        </w:rPr>
        <w:t xml:space="preserve"> </w:t>
      </w:r>
      <w:r w:rsidRPr="005F3EFE">
        <w:rPr>
          <w:rFonts w:ascii="Century Gothic" w:hAnsi="Century Gothic"/>
          <w:sz w:val="20"/>
        </w:rPr>
        <w:t>(ΚΑΕ) 2</w:t>
      </w:r>
      <w:r w:rsidR="00947760" w:rsidRPr="005F3EFE">
        <w:rPr>
          <w:rFonts w:ascii="Century Gothic" w:hAnsi="Century Gothic"/>
          <w:sz w:val="20"/>
        </w:rPr>
        <w:t>535 του Κρατικού Προϋπολογισμού</w:t>
      </w:r>
      <w:r w:rsidR="00F54950" w:rsidRPr="005F3EFE">
        <w:rPr>
          <w:rFonts w:ascii="Century Gothic" w:hAnsi="Century Gothic"/>
          <w:sz w:val="20"/>
        </w:rPr>
        <w:t xml:space="preserve"> έως την </w:t>
      </w:r>
      <w:r w:rsidR="00230BD5" w:rsidRPr="005F3EFE">
        <w:rPr>
          <w:rFonts w:ascii="Century Gothic" w:hAnsi="Century Gothic"/>
          <w:sz w:val="20"/>
        </w:rPr>
        <w:t xml:space="preserve">ημερομηνία </w:t>
      </w:r>
      <w:r w:rsidR="00947760" w:rsidRPr="005F3EFE">
        <w:rPr>
          <w:rFonts w:ascii="Century Gothic" w:hAnsi="Century Gothic"/>
          <w:sz w:val="20"/>
        </w:rPr>
        <w:t xml:space="preserve">έκδοσης των κανονιστικών και </w:t>
      </w:r>
      <w:proofErr w:type="spellStart"/>
      <w:r w:rsidR="00947760" w:rsidRPr="005F3EFE">
        <w:rPr>
          <w:rFonts w:ascii="Century Gothic" w:hAnsi="Century Gothic"/>
          <w:sz w:val="20"/>
        </w:rPr>
        <w:t>εφαρμοστικών</w:t>
      </w:r>
      <w:proofErr w:type="spellEnd"/>
      <w:r w:rsidR="00947760" w:rsidRPr="005F3EFE">
        <w:rPr>
          <w:rFonts w:ascii="Century Gothic" w:hAnsi="Century Gothic"/>
          <w:sz w:val="20"/>
        </w:rPr>
        <w:t xml:space="preserve"> πράξεων του Ν. 4427/2016 «περί σύστασης Αρχής Πολιτικής Αεροπορίας, Αναδιάρθρωσης της Υπηρεσίας Πολιτικής Αεροπορίας και άλλες διατάξεις»</w:t>
      </w:r>
      <w:r w:rsidR="00F54950" w:rsidRPr="005F3EFE">
        <w:rPr>
          <w:rFonts w:ascii="Century Gothic" w:hAnsi="Century Gothic"/>
          <w:sz w:val="20"/>
        </w:rPr>
        <w:t xml:space="preserve"> </w:t>
      </w:r>
      <w:r w:rsidR="00B238C4" w:rsidRPr="005F3EFE">
        <w:rPr>
          <w:rFonts w:ascii="Century Gothic" w:hAnsi="Century Gothic"/>
          <w:sz w:val="20"/>
        </w:rPr>
        <w:t xml:space="preserve">. </w:t>
      </w:r>
    </w:p>
    <w:p w:rsidR="00B238C4"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 xml:space="preserve">3. Οι ρυθμίσεις της παρούσης </w:t>
      </w:r>
      <w:r w:rsidR="004F0963" w:rsidRPr="005F3EFE">
        <w:rPr>
          <w:rFonts w:ascii="Century Gothic" w:hAnsi="Century Gothic"/>
          <w:sz w:val="20"/>
        </w:rPr>
        <w:t>ως προς τα θεσπιζόμενα παράβολα και</w:t>
      </w:r>
      <w:r w:rsidRPr="005F3EFE">
        <w:rPr>
          <w:rFonts w:ascii="Century Gothic" w:hAnsi="Century Gothic"/>
          <w:sz w:val="20"/>
        </w:rPr>
        <w:t xml:space="preserve"> τέλη εξακολουθούν να ισχύουν και μετά την έναρξη λειτουργία</w:t>
      </w:r>
      <w:r w:rsidR="004F0963" w:rsidRPr="005F3EFE">
        <w:rPr>
          <w:rFonts w:ascii="Century Gothic" w:hAnsi="Century Gothic"/>
          <w:sz w:val="20"/>
        </w:rPr>
        <w:t xml:space="preserve">ς της Αρχής Πολιτικής Αεροπορίας </w:t>
      </w:r>
      <w:r w:rsidR="00D32DB5" w:rsidRPr="005F3EFE">
        <w:rPr>
          <w:rFonts w:ascii="Century Gothic" w:hAnsi="Century Gothic"/>
          <w:sz w:val="20"/>
        </w:rPr>
        <w:t>για την παροχή των αντίστοιχων  υπηρεσιών</w:t>
      </w:r>
      <w:r w:rsidRPr="005F3EFE">
        <w:rPr>
          <w:rFonts w:ascii="Century Gothic" w:hAnsi="Century Gothic"/>
          <w:sz w:val="20"/>
        </w:rPr>
        <w:t xml:space="preserve">. Το προϊόν των τελών και παραβόλων θα αποτελεί έσοδο της Αρχής Πολιτικής Αεροπορίας. </w:t>
      </w:r>
    </w:p>
    <w:p w:rsidR="001C0251"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4</w:t>
      </w:r>
      <w:r w:rsidR="001C0251" w:rsidRPr="005F3EFE">
        <w:rPr>
          <w:rFonts w:ascii="Century Gothic" w:hAnsi="Century Gothic"/>
          <w:sz w:val="20"/>
        </w:rPr>
        <w:t>. Η έκδοση των παραβόλων πραγματοποιείται μέσω της διαδικασίας έκδοσης παραβόλων με τη χρήση της εφαρμογής</w:t>
      </w:r>
      <w:r w:rsidR="001C0251" w:rsidRPr="005F3EFE">
        <w:rPr>
          <w:rFonts w:ascii="MgHelveticaUCPol" w:hAnsi="MgHelveticaUCPol" w:cs="MgHelveticaUCPol"/>
          <w:sz w:val="18"/>
          <w:szCs w:val="18"/>
        </w:rPr>
        <w:t xml:space="preserve"> </w:t>
      </w:r>
      <w:r w:rsidR="001C0251" w:rsidRPr="005F3EFE">
        <w:rPr>
          <w:rFonts w:ascii="Century Gothic" w:hAnsi="Century Gothic"/>
          <w:sz w:val="20"/>
        </w:rPr>
        <w:t xml:space="preserve">του </w:t>
      </w:r>
      <w:proofErr w:type="spellStart"/>
      <w:r w:rsidR="001C0251" w:rsidRPr="005F3EFE">
        <w:rPr>
          <w:rFonts w:ascii="Century Gothic" w:hAnsi="Century Gothic"/>
          <w:sz w:val="20"/>
        </w:rPr>
        <w:t>e−Παραβόλου</w:t>
      </w:r>
      <w:proofErr w:type="spellEnd"/>
      <w:r w:rsidR="001C0251" w:rsidRPr="005F3EFE">
        <w:rPr>
          <w:rFonts w:ascii="Century Gothic" w:hAnsi="Century Gothic"/>
          <w:sz w:val="20"/>
        </w:rPr>
        <w:t xml:space="preserve">, της Γενικής Γραμματείας Πληροφοριακών Συστημάτων. </w:t>
      </w:r>
    </w:p>
    <w:p w:rsidR="001C0251"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5</w:t>
      </w:r>
      <w:r w:rsidR="001C0251" w:rsidRPr="005F3EFE">
        <w:rPr>
          <w:rFonts w:ascii="Century Gothic" w:hAnsi="Century Gothic"/>
          <w:sz w:val="20"/>
        </w:rPr>
        <w:t>.  Η υποβολή του αποδεικτικού χορήγησης και πληρωμής ηλεκτρονικού παραβόλου (e-</w:t>
      </w:r>
      <w:proofErr w:type="spellStart"/>
      <w:r w:rsidR="001C0251" w:rsidRPr="005F3EFE">
        <w:rPr>
          <w:rFonts w:ascii="Century Gothic" w:hAnsi="Century Gothic"/>
          <w:sz w:val="20"/>
        </w:rPr>
        <w:t>Παράβολο</w:t>
      </w:r>
      <w:proofErr w:type="spellEnd"/>
      <w:r w:rsidR="001C0251" w:rsidRPr="005F3EFE">
        <w:rPr>
          <w:rFonts w:ascii="Century Gothic" w:hAnsi="Century Gothic"/>
          <w:sz w:val="20"/>
        </w:rPr>
        <w:t xml:space="preserve">) της Γενικής Γραμματείας Πληροφοριακών Συστημάτων για το Φορέα Δημοσίου: Υπηρεσία Πολιτικής Αεροπορίας, μεταξύ των λοιπών απαιτούμενων δικαιολογητικών, αποτελεί απαραίτητη προϋπόθεση για την παροχή των υπηρεσιών </w:t>
      </w:r>
      <w:r w:rsidR="00F54950" w:rsidRPr="005F3EFE">
        <w:rPr>
          <w:rFonts w:ascii="Century Gothic" w:hAnsi="Century Gothic"/>
          <w:sz w:val="20"/>
        </w:rPr>
        <w:t>του συνημμένου Παραρτήματος</w:t>
      </w:r>
      <w:r w:rsidR="001C0251" w:rsidRPr="005F3EFE">
        <w:rPr>
          <w:rFonts w:ascii="Century Gothic" w:hAnsi="Century Gothic"/>
          <w:sz w:val="20"/>
        </w:rPr>
        <w:t xml:space="preserve">. </w:t>
      </w:r>
    </w:p>
    <w:p w:rsidR="006468DE" w:rsidRPr="005F3EFE" w:rsidRDefault="00B238C4" w:rsidP="006468DE">
      <w:pPr>
        <w:autoSpaceDE w:val="0"/>
        <w:autoSpaceDN w:val="0"/>
        <w:adjustRightInd w:val="0"/>
        <w:spacing w:after="0" w:line="240" w:lineRule="auto"/>
        <w:jc w:val="both"/>
        <w:rPr>
          <w:rFonts w:ascii="Century Gothic" w:hAnsi="Century Gothic" w:cs="Arial"/>
          <w:color w:val="000000"/>
          <w:sz w:val="20"/>
          <w:szCs w:val="20"/>
        </w:rPr>
      </w:pPr>
      <w:r w:rsidRPr="005F3EFE">
        <w:rPr>
          <w:rFonts w:ascii="Century Gothic" w:hAnsi="Century Gothic" w:cs="Arial"/>
          <w:color w:val="000000"/>
          <w:sz w:val="20"/>
          <w:szCs w:val="20"/>
        </w:rPr>
        <w:t>6</w:t>
      </w:r>
      <w:r w:rsidR="006468DE" w:rsidRPr="005F3EFE">
        <w:rPr>
          <w:rFonts w:ascii="Century Gothic" w:hAnsi="Century Gothic" w:cs="Arial"/>
          <w:color w:val="000000"/>
          <w:sz w:val="20"/>
          <w:szCs w:val="20"/>
        </w:rPr>
        <w:t xml:space="preserve">. Σε όλα τα παράβολα του Παραρτήματος, δεν περιλαμβάνονται δαπάνες για την υπηρεσιακή μετακίνηση των υπαλλήλων της ΥΠΑ, όταν απαιτείται, </w:t>
      </w:r>
      <w:r w:rsidR="008259A5">
        <w:rPr>
          <w:rFonts w:ascii="Century Gothic" w:hAnsi="Century Gothic" w:cs="Arial"/>
          <w:color w:val="000000"/>
          <w:sz w:val="20"/>
          <w:szCs w:val="20"/>
        </w:rPr>
        <w:t xml:space="preserve">οι οποίες </w:t>
      </w:r>
      <w:r w:rsidR="006468DE" w:rsidRPr="005F3EFE">
        <w:rPr>
          <w:rFonts w:ascii="Century Gothic" w:hAnsi="Century Gothic" w:cs="Arial"/>
          <w:color w:val="000000"/>
          <w:sz w:val="20"/>
          <w:szCs w:val="20"/>
        </w:rPr>
        <w:t xml:space="preserve">βαρύνουν τους τρίτους για λογαριασμό των οποίων πραγματοποιείται η μετακίνηση. </w:t>
      </w:r>
    </w:p>
    <w:p w:rsidR="001C0251" w:rsidRPr="005F3EFE" w:rsidRDefault="00B238C4" w:rsidP="00F54950">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7</w:t>
      </w:r>
      <w:r w:rsidR="001C0251" w:rsidRPr="005F3EFE">
        <w:rPr>
          <w:rFonts w:ascii="Century Gothic" w:hAnsi="Century Gothic" w:cs="Arial"/>
          <w:sz w:val="20"/>
          <w:szCs w:val="20"/>
        </w:rPr>
        <w:t xml:space="preserve">. Από την καταβολή των παραβόλων, </w:t>
      </w:r>
      <w:proofErr w:type="spellStart"/>
      <w:r w:rsidR="001C0251" w:rsidRPr="005F3EFE">
        <w:rPr>
          <w:rFonts w:ascii="Century Gothic" w:hAnsi="Century Gothic" w:cs="Arial"/>
          <w:sz w:val="20"/>
          <w:szCs w:val="20"/>
        </w:rPr>
        <w:t>εξετάστρων</w:t>
      </w:r>
      <w:proofErr w:type="spellEnd"/>
      <w:r w:rsidR="001C0251" w:rsidRPr="005F3EFE">
        <w:rPr>
          <w:rFonts w:ascii="Century Gothic" w:hAnsi="Century Gothic" w:cs="Arial"/>
          <w:sz w:val="20"/>
          <w:szCs w:val="20"/>
        </w:rPr>
        <w:t xml:space="preserve"> και λοιπών δικαιωμάτων απαλλάσσονται οι τακτικοί υπάλληλοι της Υ.Π.Α</w:t>
      </w:r>
      <w:r w:rsidR="008259A5">
        <w:rPr>
          <w:rFonts w:ascii="Century Gothic" w:hAnsi="Century Gothic" w:cs="Arial"/>
          <w:sz w:val="20"/>
          <w:szCs w:val="20"/>
        </w:rPr>
        <w:t xml:space="preserve"> και της Α.Π.Α (μόνιμοι, ΙΔΑΧ, επί </w:t>
      </w:r>
      <w:proofErr w:type="spellStart"/>
      <w:r w:rsidR="008259A5">
        <w:rPr>
          <w:rFonts w:ascii="Century Gothic" w:hAnsi="Century Gothic" w:cs="Arial"/>
          <w:sz w:val="20"/>
          <w:szCs w:val="20"/>
        </w:rPr>
        <w:t>συμβάσει</w:t>
      </w:r>
      <w:proofErr w:type="spellEnd"/>
      <w:r w:rsidR="008259A5">
        <w:rPr>
          <w:rFonts w:ascii="Century Gothic" w:hAnsi="Century Gothic" w:cs="Arial"/>
          <w:sz w:val="20"/>
          <w:szCs w:val="20"/>
        </w:rPr>
        <w:t xml:space="preserve"> κ.τ.λ.)</w:t>
      </w:r>
      <w:r w:rsidR="001C0251" w:rsidRPr="005F3EFE">
        <w:rPr>
          <w:rFonts w:ascii="Century Gothic" w:hAnsi="Century Gothic" w:cs="Arial"/>
          <w:sz w:val="20"/>
          <w:szCs w:val="20"/>
        </w:rPr>
        <w:t xml:space="preserve">  </w:t>
      </w:r>
    </w:p>
    <w:p w:rsidR="001C0251" w:rsidRPr="008B1562" w:rsidRDefault="00B238C4" w:rsidP="00F54950">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8</w:t>
      </w:r>
      <w:r w:rsidR="001C0251" w:rsidRPr="005F3EFE">
        <w:rPr>
          <w:rFonts w:ascii="Century Gothic" w:hAnsi="Century Gothic" w:cs="Arial"/>
          <w:sz w:val="20"/>
          <w:szCs w:val="20"/>
        </w:rPr>
        <w:t>. Από την έναρξη ισχύος της</w:t>
      </w:r>
      <w:r w:rsidR="001C0251" w:rsidRPr="001C0251">
        <w:rPr>
          <w:rFonts w:ascii="Century Gothic" w:hAnsi="Century Gothic" w:cs="Arial"/>
          <w:sz w:val="20"/>
          <w:szCs w:val="20"/>
        </w:rPr>
        <w:t xml:space="preserve"> παρούσης παύουν να ισχύουν οι υπ’ </w:t>
      </w:r>
      <w:proofErr w:type="spellStart"/>
      <w:r w:rsidR="001C0251" w:rsidRPr="001C0251">
        <w:rPr>
          <w:rFonts w:ascii="Century Gothic" w:hAnsi="Century Gothic" w:cs="Arial"/>
          <w:sz w:val="20"/>
          <w:szCs w:val="20"/>
        </w:rPr>
        <w:t>αριθμ</w:t>
      </w:r>
      <w:proofErr w:type="spellEnd"/>
      <w:r w:rsidR="001C0251" w:rsidRPr="001C0251">
        <w:rPr>
          <w:rFonts w:ascii="Century Gothic" w:hAnsi="Century Gothic" w:cs="Arial"/>
          <w:sz w:val="20"/>
          <w:szCs w:val="20"/>
        </w:rPr>
        <w:t>. Δ11/Γ/42892/17654/9-8-1993, Δ11/Γ/8058/3421/23-2-1999, Δ11/Γ/1697/492/18-1</w:t>
      </w:r>
      <w:r w:rsidR="008B1562">
        <w:rPr>
          <w:rFonts w:ascii="Century Gothic" w:hAnsi="Century Gothic" w:cs="Arial"/>
          <w:sz w:val="20"/>
          <w:szCs w:val="20"/>
        </w:rPr>
        <w:t>-2006, Δ11/Γ/5142/2294/9-2-2007</w:t>
      </w:r>
      <w:r w:rsidR="008B1562" w:rsidRPr="008B1562">
        <w:rPr>
          <w:rFonts w:ascii="Century Gothic" w:hAnsi="Century Gothic" w:cs="Arial"/>
          <w:sz w:val="20"/>
          <w:szCs w:val="20"/>
        </w:rPr>
        <w:t xml:space="preserve">, </w:t>
      </w:r>
      <w:r w:rsidR="001C0251" w:rsidRPr="001C0251">
        <w:rPr>
          <w:rFonts w:ascii="Century Gothic" w:hAnsi="Century Gothic" w:cs="Arial"/>
          <w:sz w:val="20"/>
          <w:szCs w:val="20"/>
        </w:rPr>
        <w:t>Δ11/Γ/27202/10023/2-7-2008</w:t>
      </w:r>
      <w:r w:rsidR="00F54950">
        <w:rPr>
          <w:rFonts w:ascii="Century Gothic" w:hAnsi="Century Gothic" w:cs="Arial"/>
          <w:sz w:val="20"/>
          <w:szCs w:val="20"/>
        </w:rPr>
        <w:t xml:space="preserve">, </w:t>
      </w:r>
      <w:r w:rsidR="00F54950" w:rsidRPr="00230BD5">
        <w:rPr>
          <w:rFonts w:ascii="Century Gothic" w:hAnsi="Century Gothic"/>
          <w:sz w:val="20"/>
          <w:szCs w:val="20"/>
        </w:rPr>
        <w:t xml:space="preserve">Δ11/Γ/32739/25729/22-12-2015 </w:t>
      </w:r>
      <w:r w:rsidR="001C0251" w:rsidRPr="008E3C7B">
        <w:rPr>
          <w:rFonts w:ascii="Century Gothic" w:hAnsi="Century Gothic" w:cs="Arial"/>
          <w:sz w:val="20"/>
          <w:szCs w:val="20"/>
        </w:rPr>
        <w:t xml:space="preserve">και η Δ11/Γ/4694/4814/7-3-2016 </w:t>
      </w:r>
      <w:r w:rsidR="008B1562">
        <w:rPr>
          <w:rFonts w:ascii="Century Gothic" w:hAnsi="Century Gothic" w:cs="Arial"/>
          <w:sz w:val="20"/>
          <w:szCs w:val="20"/>
        </w:rPr>
        <w:t xml:space="preserve">Κοινές Υπουργικές Αποφάσεις. </w:t>
      </w:r>
    </w:p>
    <w:p w:rsidR="001C0251" w:rsidRPr="001F5F69" w:rsidRDefault="00B238C4" w:rsidP="00F54950">
      <w:pPr>
        <w:spacing w:after="0" w:line="240" w:lineRule="auto"/>
        <w:jc w:val="both"/>
        <w:rPr>
          <w:rFonts w:ascii="Century Gothic" w:hAnsi="Century Gothic"/>
          <w:sz w:val="20"/>
        </w:rPr>
      </w:pPr>
      <w:r w:rsidRPr="00B238C4">
        <w:rPr>
          <w:rFonts w:ascii="Century Gothic" w:hAnsi="Century Gothic"/>
          <w:sz w:val="20"/>
        </w:rPr>
        <w:t>9</w:t>
      </w:r>
      <w:r w:rsidR="001C0251" w:rsidRPr="00801939">
        <w:rPr>
          <w:rFonts w:ascii="Century Gothic" w:hAnsi="Century Gothic"/>
          <w:sz w:val="20"/>
        </w:rPr>
        <w:t>. Η παρούσα απόφαση να δημοσιευθεί στην Εφημερίδα της Κυβερνήσεως.</w:t>
      </w:r>
    </w:p>
    <w:p w:rsidR="008E3C7B" w:rsidRDefault="008E3C7B"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1C0251" w:rsidRDefault="00B238C4" w:rsidP="00F54950">
      <w:pPr>
        <w:spacing w:after="0" w:line="240" w:lineRule="auto"/>
        <w:jc w:val="both"/>
        <w:rPr>
          <w:rFonts w:ascii="Century Gothic" w:hAnsi="Century Gothic"/>
          <w:b/>
          <w:color w:val="FF0000"/>
          <w:sz w:val="20"/>
        </w:rPr>
      </w:pPr>
      <w:r w:rsidRPr="00B238C4">
        <w:rPr>
          <w:rFonts w:ascii="Century Gothic" w:hAnsi="Century Gothic"/>
          <w:sz w:val="20"/>
        </w:rPr>
        <w:t>10</w:t>
      </w:r>
      <w:r w:rsidR="001C0251" w:rsidRPr="00801939">
        <w:rPr>
          <w:rFonts w:ascii="Century Gothic" w:hAnsi="Century Gothic"/>
          <w:sz w:val="20"/>
        </w:rPr>
        <w:t>. Η παρούσα απόφαση ισχύει από την ημερομηνία δημοσίευσής της στην Εφημερίδα της Κυβερνήσεως</w:t>
      </w:r>
      <w:r w:rsidR="001C0251">
        <w:rPr>
          <w:rFonts w:ascii="Century Gothic" w:hAnsi="Century Gothic"/>
          <w:sz w:val="20"/>
        </w:rPr>
        <w:t xml:space="preserve"> </w:t>
      </w:r>
    </w:p>
    <w:p w:rsidR="00F54950" w:rsidRDefault="00F54950" w:rsidP="00F54950">
      <w:pPr>
        <w:spacing w:after="0" w:line="240" w:lineRule="auto"/>
        <w:jc w:val="both"/>
        <w:rPr>
          <w:rFonts w:ascii="Century Gothic" w:hAnsi="Century Gothic"/>
          <w:b/>
          <w:color w:val="FF0000"/>
          <w:sz w:val="20"/>
        </w:rPr>
      </w:pPr>
    </w:p>
    <w:p w:rsidR="00F54950" w:rsidRPr="00801939" w:rsidRDefault="00F54950" w:rsidP="00F54950">
      <w:pPr>
        <w:spacing w:after="0" w:line="240" w:lineRule="auto"/>
        <w:jc w:val="both"/>
        <w:rPr>
          <w:rFonts w:ascii="Century Gothic" w:hAnsi="Century Gothic"/>
          <w:sz w:val="20"/>
        </w:rPr>
      </w:pP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r w:rsidRPr="006A4908">
        <w:rPr>
          <w:rFonts w:ascii="Century Gothic" w:hAnsi="Century Gothic" w:cs="Arial"/>
          <w:b/>
          <w:sz w:val="20"/>
        </w:rPr>
        <w:t xml:space="preserve">  </w:t>
      </w:r>
      <w:r>
        <w:rPr>
          <w:rFonts w:ascii="Century Gothic" w:hAnsi="Century Gothic" w:cs="Arial"/>
          <w:b/>
          <w:sz w:val="20"/>
        </w:rPr>
        <w:t xml:space="preserve">Ο ΑΝΑΠΛΗΡΩΤΗΣ ΥΠΟΥΡΓΟΣ </w:t>
      </w:r>
      <w:r>
        <w:rPr>
          <w:rFonts w:ascii="Century Gothic" w:hAnsi="Century Gothic" w:cs="Arial"/>
          <w:b/>
          <w:sz w:val="20"/>
        </w:rPr>
        <w:tab/>
      </w:r>
      <w:r>
        <w:rPr>
          <w:rFonts w:ascii="Century Gothic" w:hAnsi="Century Gothic" w:cs="Arial"/>
          <w:b/>
          <w:sz w:val="20"/>
        </w:rPr>
        <w:tab/>
        <w:t xml:space="preserve">               </w:t>
      </w:r>
      <w:r w:rsidR="00F54950">
        <w:rPr>
          <w:rFonts w:ascii="Century Gothic" w:hAnsi="Century Gothic" w:cs="Arial"/>
          <w:b/>
          <w:sz w:val="20"/>
        </w:rPr>
        <w:t>Ο ΥΠΟΥΡΓΟΣ ΥΠΟΔΟΜΩΝ ΚΑΙ ΜΕΤΑΦΟΡΩΝ</w:t>
      </w: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ΟΙΚΟΝΟΜΙΚΩΝ        </w:t>
      </w:r>
      <w:r>
        <w:rPr>
          <w:rFonts w:ascii="Century Gothic" w:hAnsi="Century Gothic" w:cs="Arial"/>
          <w:b/>
          <w:sz w:val="20"/>
        </w:rPr>
        <w:tab/>
        <w:t xml:space="preserve">                                                   </w:t>
      </w: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F54950"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F54950" w:rsidRDefault="00F54950" w:rsidP="00F54950">
      <w:pPr>
        <w:spacing w:after="0" w:line="240" w:lineRule="auto"/>
        <w:jc w:val="both"/>
        <w:rPr>
          <w:rFonts w:ascii="Century Gothic" w:hAnsi="Century Gothic" w:cs="Arial"/>
          <w:b/>
          <w:sz w:val="20"/>
        </w:rPr>
      </w:pPr>
    </w:p>
    <w:p w:rsidR="005F3EFE" w:rsidRDefault="005F3EFE" w:rsidP="00F54950">
      <w:pPr>
        <w:spacing w:after="0" w:line="240" w:lineRule="auto"/>
        <w:jc w:val="both"/>
        <w:rPr>
          <w:rFonts w:ascii="Century Gothic" w:hAnsi="Century Gothic" w:cs="Arial"/>
          <w:b/>
          <w:sz w:val="20"/>
        </w:rPr>
      </w:pP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1C0251" w:rsidRDefault="001C0251" w:rsidP="00F54950">
      <w:pPr>
        <w:spacing w:after="0" w:line="240" w:lineRule="auto"/>
        <w:jc w:val="both"/>
        <w:rPr>
          <w:rFonts w:ascii="Century Gothic" w:hAnsi="Century Gothic"/>
          <w:sz w:val="20"/>
          <w:szCs w:val="20"/>
        </w:rPr>
      </w:pPr>
      <w:r>
        <w:rPr>
          <w:rFonts w:ascii="Century Gothic" w:hAnsi="Century Gothic" w:cs="Arial"/>
          <w:b/>
          <w:sz w:val="20"/>
        </w:rPr>
        <w:t xml:space="preserve">         Γεώργιος </w:t>
      </w:r>
      <w:proofErr w:type="spellStart"/>
      <w:r>
        <w:rPr>
          <w:rFonts w:ascii="Century Gothic" w:hAnsi="Century Gothic" w:cs="Arial"/>
          <w:b/>
          <w:sz w:val="20"/>
        </w:rPr>
        <w:t>Χουλιαράκης</w:t>
      </w:r>
      <w:proofErr w:type="spellEnd"/>
      <w:r>
        <w:rPr>
          <w:rFonts w:ascii="Century Gothic" w:hAnsi="Century Gothic" w:cs="Arial"/>
          <w:b/>
          <w:sz w:val="20"/>
        </w:rPr>
        <w:t xml:space="preserve">                                                           Χρήστος </w:t>
      </w:r>
      <w:proofErr w:type="spellStart"/>
      <w:r>
        <w:rPr>
          <w:rFonts w:ascii="Century Gothic" w:hAnsi="Century Gothic" w:cs="Arial"/>
          <w:b/>
          <w:sz w:val="20"/>
        </w:rPr>
        <w:t>Σπίρτζης</w:t>
      </w:r>
      <w:proofErr w:type="spellEnd"/>
      <w:r>
        <w:rPr>
          <w:rFonts w:ascii="Century Gothic" w:hAnsi="Century Gothic" w:cs="Arial"/>
          <w:b/>
          <w:sz w:val="20"/>
        </w:rPr>
        <w:t xml:space="preserve">                                              </w:t>
      </w:r>
    </w:p>
    <w:p w:rsidR="001C0251" w:rsidRDefault="001C0251" w:rsidP="00F54950">
      <w:pPr>
        <w:spacing w:after="0" w:line="240" w:lineRule="auto"/>
        <w:jc w:val="both"/>
        <w:rPr>
          <w:rFonts w:ascii="Century Gothic" w:hAnsi="Century Gothic"/>
          <w:sz w:val="20"/>
          <w:szCs w:val="20"/>
        </w:rPr>
      </w:pPr>
    </w:p>
    <w:p w:rsidR="008E3C7B" w:rsidRDefault="008E3C7B" w:rsidP="005325B0">
      <w:pPr>
        <w:pStyle w:val="4"/>
        <w:jc w:val="center"/>
        <w:rPr>
          <w:rFonts w:ascii="Century Gothic" w:hAnsi="Century Gothic"/>
          <w:b/>
          <w:szCs w:val="24"/>
          <w:u w:val="single"/>
        </w:rPr>
      </w:pPr>
    </w:p>
    <w:p w:rsidR="008E3C7B" w:rsidRDefault="008E3C7B" w:rsidP="008E3C7B"/>
    <w:p w:rsidR="008E3C7B" w:rsidRPr="008E3C7B" w:rsidRDefault="008E3C7B" w:rsidP="008E3C7B"/>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ΠΙΝΑΚΑΣ ΔΙΑΝΟΜΗΣ</w:t>
      </w:r>
    </w:p>
    <w:p w:rsidR="003825DE" w:rsidRPr="003825DE" w:rsidRDefault="003825DE" w:rsidP="003825DE">
      <w:pPr>
        <w:pStyle w:val="8"/>
        <w:spacing w:before="0" w:line="240" w:lineRule="auto"/>
        <w:rPr>
          <w:rFonts w:ascii="Century Gothic" w:hAnsi="Century Gothic"/>
          <w:b/>
        </w:rPr>
      </w:pPr>
      <w:r w:rsidRPr="003825DE">
        <w:rPr>
          <w:rFonts w:ascii="Century Gothic" w:hAnsi="Century Gothic"/>
          <w:b/>
          <w:color w:val="auto"/>
        </w:rPr>
        <w:t>Ι. ΑΠΟΔΕΚΤΕΣ ΓΙΑ ΕΝΕΡΓΕΙΑ</w:t>
      </w:r>
    </w:p>
    <w:p w:rsidR="003825DE" w:rsidRPr="003825DE" w:rsidRDefault="003825DE" w:rsidP="003825DE">
      <w:pPr>
        <w:numPr>
          <w:ilvl w:val="0"/>
          <w:numId w:val="15"/>
        </w:numPr>
        <w:spacing w:after="0" w:line="240" w:lineRule="auto"/>
        <w:ind w:left="0" w:firstLine="0"/>
        <w:jc w:val="both"/>
        <w:rPr>
          <w:rFonts w:ascii="Century Gothic" w:hAnsi="Century Gothic"/>
          <w:sz w:val="20"/>
          <w:szCs w:val="20"/>
        </w:rPr>
      </w:pPr>
      <w:r w:rsidRPr="003825DE">
        <w:rPr>
          <w:rFonts w:ascii="Century Gothic" w:hAnsi="Century Gothic"/>
          <w:sz w:val="20"/>
          <w:szCs w:val="20"/>
        </w:rPr>
        <w:t>A.I.P. GREECE για τη δημοσίευση</w:t>
      </w:r>
    </w:p>
    <w:p w:rsidR="003825DE" w:rsidRPr="003825DE" w:rsidRDefault="003825DE" w:rsidP="003825DE">
      <w:pPr>
        <w:numPr>
          <w:ilvl w:val="0"/>
          <w:numId w:val="15"/>
        </w:numPr>
        <w:spacing w:after="0" w:line="240" w:lineRule="auto"/>
        <w:ind w:left="0" w:firstLine="0"/>
        <w:jc w:val="both"/>
        <w:rPr>
          <w:rFonts w:ascii="Century Gothic" w:hAnsi="Century Gothic"/>
          <w:sz w:val="20"/>
          <w:szCs w:val="20"/>
        </w:rPr>
      </w:pPr>
      <w:r w:rsidRPr="003825DE">
        <w:rPr>
          <w:rFonts w:ascii="Century Gothic" w:hAnsi="Century Gothic"/>
          <w:sz w:val="20"/>
          <w:szCs w:val="20"/>
        </w:rPr>
        <w:t>Εθνικό Τυπογραφείο για τη δημοσίευση στο ΦΕΚ</w:t>
      </w:r>
    </w:p>
    <w:p w:rsidR="003825DE" w:rsidRPr="003825DE" w:rsidRDefault="003825DE" w:rsidP="003825DE">
      <w:pPr>
        <w:spacing w:after="0" w:line="240" w:lineRule="auto"/>
        <w:rPr>
          <w:rFonts w:ascii="Century Gothic" w:hAnsi="Century Gothic"/>
          <w:sz w:val="20"/>
          <w:szCs w:val="20"/>
          <w:lang w:val="fr-FR"/>
        </w:rPr>
      </w:pPr>
      <w:r w:rsidRPr="003825DE">
        <w:rPr>
          <w:rFonts w:ascii="Century Gothic" w:hAnsi="Century Gothic"/>
          <w:sz w:val="20"/>
          <w:szCs w:val="20"/>
          <w:lang w:val="fr-FR"/>
        </w:rPr>
        <w:t xml:space="preserve">         </w:t>
      </w: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ΙΙ. ΑΠΟΔΕΚΤΕΣ ΓΙΑ ΚΟΙΝΟΠΟΙΗΣΗ</w:t>
      </w:r>
    </w:p>
    <w:p w:rsidR="003825DE" w:rsidRPr="003825DE" w:rsidRDefault="003825DE" w:rsidP="003825DE">
      <w:pPr>
        <w:numPr>
          <w:ilvl w:val="0"/>
          <w:numId w:val="16"/>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Γραφείο Υπουργού </w:t>
      </w:r>
      <w:r>
        <w:rPr>
          <w:rFonts w:ascii="Century Gothic" w:hAnsi="Century Gothic"/>
          <w:sz w:val="20"/>
          <w:szCs w:val="20"/>
        </w:rPr>
        <w:t>Υποδομών και Μεταφορών</w:t>
      </w:r>
      <w:r w:rsidRPr="003825DE">
        <w:rPr>
          <w:rFonts w:ascii="Century Gothic" w:hAnsi="Century Gothic"/>
          <w:sz w:val="20"/>
          <w:szCs w:val="20"/>
        </w:rPr>
        <w:t xml:space="preserve">,  κ. Χρήστου </w:t>
      </w:r>
      <w:proofErr w:type="spellStart"/>
      <w:r w:rsidRPr="003825DE">
        <w:rPr>
          <w:rFonts w:ascii="Century Gothic" w:hAnsi="Century Gothic"/>
          <w:sz w:val="20"/>
          <w:szCs w:val="20"/>
        </w:rPr>
        <w:t>Σπίρτζη</w:t>
      </w:r>
      <w:proofErr w:type="spellEnd"/>
      <w:r w:rsidRPr="003825DE">
        <w:rPr>
          <w:rFonts w:ascii="Century Gothic" w:hAnsi="Century Gothic"/>
          <w:sz w:val="20"/>
          <w:szCs w:val="20"/>
        </w:rPr>
        <w:t xml:space="preserve"> </w:t>
      </w:r>
    </w:p>
    <w:p w:rsidR="003825DE" w:rsidRPr="003825DE" w:rsidRDefault="003825DE" w:rsidP="003825DE">
      <w:pPr>
        <w:numPr>
          <w:ilvl w:val="0"/>
          <w:numId w:val="16"/>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Γραφείο Αναπληρωτή Υπουργού Οικονομικών, κ. Γ. </w:t>
      </w:r>
      <w:proofErr w:type="spellStart"/>
      <w:r w:rsidRPr="003825DE">
        <w:rPr>
          <w:rFonts w:ascii="Century Gothic" w:hAnsi="Century Gothic"/>
          <w:sz w:val="20"/>
          <w:szCs w:val="20"/>
        </w:rPr>
        <w:t>Χουλιαράκη</w:t>
      </w:r>
      <w:proofErr w:type="spellEnd"/>
      <w:r w:rsidRPr="003825DE">
        <w:rPr>
          <w:rFonts w:ascii="Century Gothic" w:hAnsi="Century Gothic"/>
          <w:sz w:val="20"/>
          <w:szCs w:val="20"/>
        </w:rPr>
        <w:t xml:space="preserve"> </w:t>
      </w:r>
    </w:p>
    <w:p w:rsidR="003825DE" w:rsidRDefault="003825DE"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sidRPr="003825DE">
        <w:rPr>
          <w:rFonts w:ascii="Century Gothic" w:hAnsi="Century Gothic"/>
          <w:sz w:val="20"/>
          <w:szCs w:val="20"/>
        </w:rPr>
        <w:t>Υπουργείο Οικονομικών, Γενική Διεύθυνση Δημοσιονομική</w:t>
      </w:r>
      <w:r w:rsidR="00E01DA4">
        <w:rPr>
          <w:rFonts w:ascii="Century Gothic" w:hAnsi="Century Gothic"/>
          <w:sz w:val="20"/>
          <w:szCs w:val="20"/>
        </w:rPr>
        <w:t>ς Πολιτικής και Προϋπολογισμού</w:t>
      </w:r>
    </w:p>
    <w:p w:rsidR="00E01DA4"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ΛΕΚ</w:t>
      </w:r>
    </w:p>
    <w:p w:rsidR="00E01DA4"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ΣΠΟΑ</w:t>
      </w:r>
    </w:p>
    <w:p w:rsidR="00E01DA4" w:rsidRPr="003825DE"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Όλοι οι αερολιμένες</w:t>
      </w:r>
    </w:p>
    <w:p w:rsidR="003825DE" w:rsidRDefault="003825DE" w:rsidP="003825DE">
      <w:pPr>
        <w:pStyle w:val="8"/>
        <w:spacing w:before="0" w:line="240" w:lineRule="auto"/>
        <w:rPr>
          <w:rFonts w:ascii="Century Gothic" w:eastAsiaTheme="minorEastAsia" w:hAnsi="Century Gothic" w:cstheme="minorBidi"/>
          <w:color w:val="auto"/>
        </w:rPr>
      </w:pP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ΙΙΙ</w:t>
      </w:r>
      <w:r>
        <w:rPr>
          <w:rFonts w:ascii="Century Gothic" w:hAnsi="Century Gothic"/>
          <w:b/>
          <w:color w:val="auto"/>
        </w:rPr>
        <w:t>.</w:t>
      </w:r>
      <w:r w:rsidRPr="003825DE">
        <w:rPr>
          <w:rFonts w:ascii="Century Gothic" w:hAnsi="Century Gothic"/>
          <w:b/>
          <w:color w:val="auto"/>
        </w:rPr>
        <w:t xml:space="preserve"> ΕΣΩΤΕΡΙΚΗ ΔΙΑΝΟΜΗ</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proofErr w:type="spellStart"/>
      <w:r w:rsidRPr="003825DE">
        <w:rPr>
          <w:rFonts w:ascii="Century Gothic" w:hAnsi="Century Gothic"/>
          <w:sz w:val="20"/>
          <w:szCs w:val="20"/>
        </w:rPr>
        <w:t>Γραφ</w:t>
      </w:r>
      <w:proofErr w:type="spellEnd"/>
      <w:r w:rsidRPr="003825DE">
        <w:rPr>
          <w:rFonts w:ascii="Century Gothic" w:hAnsi="Century Gothic"/>
          <w:sz w:val="20"/>
          <w:szCs w:val="20"/>
        </w:rPr>
        <w:t xml:space="preserve">. Δ/Υ.Π.Α.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ΓΔΔΥ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ΓΔΑΜ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w:t>
      </w:r>
      <w:r>
        <w:rPr>
          <w:rFonts w:ascii="Century Gothic" w:hAnsi="Century Gothic"/>
          <w:sz w:val="20"/>
          <w:szCs w:val="20"/>
        </w:rPr>
        <w:t>2</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Δ3</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Δ4</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w:t>
      </w:r>
      <w:r w:rsidR="000A62E4">
        <w:rPr>
          <w:rFonts w:ascii="Century Gothic" w:hAnsi="Century Gothic"/>
          <w:sz w:val="20"/>
          <w:szCs w:val="20"/>
        </w:rPr>
        <w:t>11</w:t>
      </w:r>
    </w:p>
    <w:p w:rsidR="000A62E4" w:rsidRDefault="000A62E4"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Δ13</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w:t>
      </w:r>
      <w:r w:rsidR="000A62E4">
        <w:rPr>
          <w:rFonts w:ascii="Century Gothic" w:hAnsi="Century Gothic"/>
          <w:sz w:val="20"/>
          <w:szCs w:val="20"/>
        </w:rPr>
        <w:t>5</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Δ11/Β</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Δ11/Γ (2)</w:t>
      </w:r>
    </w:p>
    <w:p w:rsidR="0020242B" w:rsidRDefault="005325B0" w:rsidP="007A1556">
      <w:pPr>
        <w:pStyle w:val="4"/>
        <w:keepNext w:val="0"/>
        <w:widowControl w:val="0"/>
        <w:jc w:val="center"/>
        <w:rPr>
          <w:rFonts w:ascii="Century Gothic" w:hAnsi="Century Gothic"/>
          <w:b/>
          <w:szCs w:val="24"/>
          <w:u w:val="single"/>
        </w:rPr>
      </w:pPr>
      <w:r>
        <w:rPr>
          <w:rFonts w:ascii="Century Gothic" w:hAnsi="Century Gothic"/>
          <w:b/>
          <w:szCs w:val="24"/>
          <w:u w:val="single"/>
        </w:rPr>
        <w:lastRenderedPageBreak/>
        <w:t>Π</w:t>
      </w:r>
      <w:r w:rsidR="00C6643D" w:rsidRPr="005325B0">
        <w:rPr>
          <w:rFonts w:ascii="Century Gothic" w:hAnsi="Century Gothic"/>
          <w:b/>
          <w:szCs w:val="24"/>
          <w:u w:val="single"/>
        </w:rPr>
        <w:t>ΑΡΑΡΤΗΜΑ</w:t>
      </w:r>
    </w:p>
    <w:p w:rsidR="00C6643D" w:rsidRPr="005325B0" w:rsidRDefault="00C6643D" w:rsidP="007A1556">
      <w:pPr>
        <w:widowControl w:val="0"/>
        <w:spacing w:after="0" w:line="240" w:lineRule="auto"/>
        <w:rPr>
          <w:rFonts w:ascii="Century Gothic" w:hAnsi="Century Gothic"/>
          <w:b/>
        </w:rPr>
      </w:pPr>
      <w:r w:rsidRPr="005325B0">
        <w:rPr>
          <w:rFonts w:ascii="Century Gothic" w:hAnsi="Century Gothic"/>
          <w:b/>
        </w:rPr>
        <w:t xml:space="preserve">ΜΕΡΟΣ </w:t>
      </w:r>
      <w:r w:rsidR="00736BBE" w:rsidRPr="005325B0">
        <w:rPr>
          <w:rFonts w:ascii="Century Gothic" w:hAnsi="Century Gothic"/>
          <w:b/>
        </w:rPr>
        <w:t>1ο</w:t>
      </w:r>
      <w:r w:rsidRPr="005325B0">
        <w:rPr>
          <w:rFonts w:ascii="Century Gothic" w:hAnsi="Century Gothic"/>
          <w:b/>
        </w:rPr>
        <w:t xml:space="preserve">: </w:t>
      </w:r>
      <w:r w:rsidR="00736BBE" w:rsidRPr="005325B0">
        <w:rPr>
          <w:rFonts w:ascii="Century Gothic" w:hAnsi="Century Gothic"/>
          <w:b/>
        </w:rPr>
        <w:t>Πιστοποίηση αερομεταφορέων (ΑΟ</w:t>
      </w:r>
      <w:r w:rsidR="0060778E">
        <w:rPr>
          <w:rFonts w:ascii="Century Gothic" w:hAnsi="Century Gothic"/>
          <w:b/>
          <w:lang w:val="en-US"/>
        </w:rPr>
        <w:t>C</w:t>
      </w:r>
      <w:r w:rsidR="0060778E" w:rsidRPr="0060778E">
        <w:rPr>
          <w:rFonts w:ascii="Century Gothic" w:hAnsi="Century Gothic"/>
          <w:b/>
        </w:rPr>
        <w:t>)</w:t>
      </w:r>
      <w:r w:rsidR="00736BBE" w:rsidRPr="005325B0">
        <w:rPr>
          <w:rFonts w:ascii="Century Gothic" w:hAnsi="Century Gothic"/>
          <w:b/>
        </w:rPr>
        <w:t xml:space="preserve"> </w:t>
      </w:r>
    </w:p>
    <w:p w:rsidR="00A6633C" w:rsidRPr="00D2247F" w:rsidRDefault="00A6633C" w:rsidP="007A1556">
      <w:pPr>
        <w:widowControl w:val="0"/>
        <w:autoSpaceDE w:val="0"/>
        <w:autoSpaceDN w:val="0"/>
        <w:adjustRightInd w:val="0"/>
        <w:spacing w:after="0" w:line="240" w:lineRule="auto"/>
        <w:jc w:val="both"/>
        <w:rPr>
          <w:rFonts w:ascii="Century Gothic" w:hAnsi="Century Gothic" w:cs="Arial"/>
          <w:bCs/>
          <w:sz w:val="20"/>
          <w:szCs w:val="20"/>
          <w:u w:val="single"/>
        </w:rPr>
      </w:pPr>
    </w:p>
    <w:p w:rsidR="005325B0" w:rsidRPr="00B301B9" w:rsidRDefault="005325B0" w:rsidP="007A1556">
      <w:pPr>
        <w:widowControl w:val="0"/>
        <w:autoSpaceDE w:val="0"/>
        <w:autoSpaceDN w:val="0"/>
        <w:adjustRightInd w:val="0"/>
        <w:spacing w:after="0" w:line="240" w:lineRule="auto"/>
        <w:jc w:val="both"/>
        <w:rPr>
          <w:rFonts w:ascii="Century Gothic" w:hAnsi="Century Gothic" w:cs="Arial"/>
          <w:sz w:val="20"/>
          <w:szCs w:val="20"/>
          <w:u w:val="single"/>
        </w:rPr>
      </w:pPr>
      <w:r w:rsidRPr="00AE040F">
        <w:rPr>
          <w:rFonts w:ascii="Century Gothic" w:hAnsi="Century Gothic" w:cs="Arial"/>
          <w:bCs/>
          <w:sz w:val="20"/>
          <w:szCs w:val="20"/>
          <w:u w:val="single"/>
        </w:rPr>
        <w:t xml:space="preserve">1.1 Χορήγηση Πιστοποιητικού Αερομεταφορέα (AOC) </w:t>
      </w:r>
    </w:p>
    <w:p w:rsidR="005325B0" w:rsidRPr="00CE6DF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Pr>
          <w:rFonts w:ascii="Century Gothic" w:hAnsi="Century Gothic" w:cs="Arial"/>
          <w:b/>
          <w:bCs/>
          <w:sz w:val="20"/>
          <w:szCs w:val="20"/>
          <w:lang w:val="en-US"/>
        </w:rPr>
        <w:t>i</w:t>
      </w:r>
      <w:r>
        <w:rPr>
          <w:rFonts w:ascii="Century Gothic" w:hAnsi="Century Gothic" w:cs="Arial"/>
          <w:b/>
          <w:bCs/>
          <w:sz w:val="20"/>
          <w:szCs w:val="20"/>
        </w:rPr>
        <w:t xml:space="preserve">) </w:t>
      </w:r>
      <w:r w:rsidR="005325B0" w:rsidRPr="005325B0">
        <w:rPr>
          <w:rFonts w:ascii="Century Gothic" w:hAnsi="Century Gothic" w:cs="Arial"/>
          <w:b/>
          <w:bCs/>
          <w:sz w:val="20"/>
          <w:szCs w:val="20"/>
        </w:rPr>
        <w:t xml:space="preserve">Αίτηση </w:t>
      </w:r>
      <w:r>
        <w:rPr>
          <w:rFonts w:ascii="Century Gothic" w:hAnsi="Century Gothic" w:cs="Arial"/>
          <w:b/>
          <w:bCs/>
          <w:sz w:val="20"/>
          <w:szCs w:val="20"/>
        </w:rPr>
        <w:t>για τη χορήγηση Α</w:t>
      </w:r>
      <w:r>
        <w:rPr>
          <w:rFonts w:ascii="Century Gothic" w:hAnsi="Century Gothic" w:cs="Arial"/>
          <w:b/>
          <w:bCs/>
          <w:sz w:val="20"/>
          <w:szCs w:val="20"/>
          <w:lang w:val="en-US"/>
        </w:rPr>
        <w:t>OC</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sz w:val="20"/>
          <w:szCs w:val="20"/>
        </w:rPr>
      </w:pPr>
      <w:r w:rsidRPr="005325B0">
        <w:rPr>
          <w:rFonts w:ascii="Century Gothic" w:hAnsi="Century Gothic" w:cs="Arial"/>
          <w:sz w:val="20"/>
          <w:szCs w:val="20"/>
        </w:rPr>
        <w:t xml:space="preserve">Με την υποβολή μίας αιτήσεως για τη χορήγηση AOC, </w:t>
      </w:r>
      <w:r w:rsidR="00CE6DF9">
        <w:rPr>
          <w:rFonts w:ascii="Century Gothic" w:hAnsi="Century Gothic" w:cs="Arial"/>
          <w:sz w:val="20"/>
          <w:szCs w:val="20"/>
        </w:rPr>
        <w:t>καταβάλλεται παράβολο</w:t>
      </w:r>
      <w:r w:rsidRPr="005325B0">
        <w:rPr>
          <w:rFonts w:ascii="Century Gothic" w:hAnsi="Century Gothic" w:cs="Arial"/>
          <w:sz w:val="20"/>
          <w:szCs w:val="20"/>
        </w:rPr>
        <w:t xml:space="preserve"> για τις διερευνήσεις που απαιτούνται </w:t>
      </w:r>
      <w:r w:rsidR="00CE6DF9">
        <w:rPr>
          <w:rFonts w:ascii="Century Gothic" w:hAnsi="Century Gothic" w:cs="Arial"/>
          <w:sz w:val="20"/>
          <w:szCs w:val="20"/>
        </w:rPr>
        <w:t>το</w:t>
      </w:r>
      <w:r w:rsidRPr="005325B0">
        <w:rPr>
          <w:rFonts w:ascii="Century Gothic" w:hAnsi="Century Gothic" w:cs="Arial"/>
          <w:sz w:val="20"/>
          <w:szCs w:val="20"/>
        </w:rPr>
        <w:t xml:space="preserve"> οποί</w:t>
      </w:r>
      <w:r w:rsidR="00CE6DF9">
        <w:rPr>
          <w:rFonts w:ascii="Century Gothic" w:hAnsi="Century Gothic" w:cs="Arial"/>
          <w:sz w:val="20"/>
          <w:szCs w:val="20"/>
        </w:rPr>
        <w:t>ο</w:t>
      </w:r>
      <w:r w:rsidRPr="005325B0">
        <w:rPr>
          <w:rFonts w:ascii="Century Gothic" w:hAnsi="Century Gothic" w:cs="Arial"/>
          <w:sz w:val="20"/>
          <w:szCs w:val="20"/>
        </w:rPr>
        <w:t xml:space="preserve"> καθορίζεται σε συνάρτηση με τους τύπους αεροσκαφών που περιλαμβάνονται στην αίτηση.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sz w:val="20"/>
          <w:szCs w:val="20"/>
        </w:rPr>
      </w:pPr>
    </w:p>
    <w:tbl>
      <w:tblPr>
        <w:tblW w:w="687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8"/>
        <w:gridCol w:w="2126"/>
      </w:tblGrid>
      <w:tr w:rsidR="00CE6DF9" w:rsidRPr="005325B0" w:rsidTr="00CE6DF9">
        <w:trPr>
          <w:trHeight w:val="503"/>
        </w:trPr>
        <w:tc>
          <w:tcPr>
            <w:tcW w:w="4748" w:type="dxa"/>
            <w:shd w:val="clear" w:color="auto" w:fill="BFBFBF"/>
          </w:tcPr>
          <w:p w:rsidR="00CE6DF9" w:rsidRPr="005325B0" w:rsidRDefault="00CE6DF9"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Κατηγορία Αεροσκαφών</w:t>
            </w:r>
          </w:p>
        </w:tc>
        <w:tc>
          <w:tcPr>
            <w:tcW w:w="2126" w:type="dxa"/>
            <w:shd w:val="clear" w:color="auto" w:fill="BFBFBF"/>
          </w:tcPr>
          <w:p w:rsidR="00CE6DF9" w:rsidRPr="005325B0" w:rsidRDefault="00CE6DF9"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Βαρύτερος Τύπος </w:t>
            </w:r>
          </w:p>
          <w:p w:rsidR="00CE6DF9" w:rsidRPr="005325B0" w:rsidRDefault="00CE6DF9"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(EUR)</w:t>
            </w:r>
          </w:p>
        </w:tc>
      </w:tr>
      <w:tr w:rsidR="00CE6DF9" w:rsidRPr="005325B0" w:rsidTr="00CE6DF9">
        <w:trPr>
          <w:trHeight w:val="231"/>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Μονοκινητήρια Αεροπλάνα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340"/>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ΜΜΑ ≤ KG5700</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339"/>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5700 KG &lt; ΜΜΑ ≤ KG100000</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17.500,00</w:t>
            </w:r>
          </w:p>
        </w:tc>
      </w:tr>
      <w:tr w:rsidR="00CE6DF9" w:rsidRPr="005325B0" w:rsidTr="00CE6DF9">
        <w:trPr>
          <w:trHeight w:val="339"/>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20.000,00</w:t>
            </w:r>
          </w:p>
        </w:tc>
      </w:tr>
      <w:tr w:rsidR="00CE6DF9" w:rsidRPr="005325B0" w:rsidTr="00CE6DF9">
        <w:trPr>
          <w:trHeight w:val="231"/>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Μονοκινητήρια Ελικόπτερα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285"/>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proofErr w:type="spellStart"/>
            <w:r w:rsidRPr="005325B0">
              <w:rPr>
                <w:rFonts w:ascii="Century Gothic" w:hAnsi="Century Gothic" w:cs="Courier New"/>
                <w:color w:val="000000"/>
                <w:sz w:val="20"/>
                <w:szCs w:val="20"/>
              </w:rPr>
              <w:t>Πολυκινητήρια</w:t>
            </w:r>
            <w:proofErr w:type="spellEnd"/>
            <w:r w:rsidRPr="005325B0">
              <w:rPr>
                <w:rFonts w:ascii="Century Gothic" w:hAnsi="Century Gothic" w:cs="Courier New"/>
                <w:color w:val="000000"/>
                <w:sz w:val="20"/>
                <w:szCs w:val="20"/>
              </w:rPr>
              <w:t xml:space="preserve"> Ελικόπτερα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12</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231"/>
        </w:trPr>
        <w:tc>
          <w:tcPr>
            <w:tcW w:w="4748" w:type="dxa"/>
          </w:tcPr>
          <w:p w:rsidR="00CE6DF9" w:rsidRPr="004925DA" w:rsidRDefault="00CE6DF9" w:rsidP="007A1556">
            <w:pPr>
              <w:widowControl w:val="0"/>
              <w:autoSpaceDE w:val="0"/>
              <w:autoSpaceDN w:val="0"/>
              <w:adjustRightInd w:val="0"/>
              <w:spacing w:after="0" w:line="240" w:lineRule="auto"/>
              <w:rPr>
                <w:rFonts w:ascii="Century Gothic" w:hAnsi="Century Gothic" w:cs="Courier New"/>
                <w:color w:val="E36C0A" w:themeColor="accent6" w:themeShade="BF"/>
                <w:sz w:val="20"/>
                <w:szCs w:val="20"/>
              </w:rPr>
            </w:pPr>
            <w:r w:rsidRPr="005325B0">
              <w:rPr>
                <w:rFonts w:ascii="Century Gothic" w:hAnsi="Century Gothic" w:cs="Courier New"/>
                <w:color w:val="000000"/>
                <w:sz w:val="20"/>
                <w:szCs w:val="20"/>
              </w:rPr>
              <w:t>Αερόπλοια</w:t>
            </w:r>
            <w:r>
              <w:rPr>
                <w:rFonts w:ascii="Century Gothic" w:hAnsi="Century Gothic" w:cs="Courier New"/>
                <w:color w:val="E36C0A" w:themeColor="accent6" w:themeShade="BF"/>
                <w:sz w:val="20"/>
                <w:szCs w:val="20"/>
              </w:rPr>
              <w:t xml:space="preserve"> </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7.500,00</w:t>
            </w:r>
          </w:p>
        </w:tc>
      </w:tr>
    </w:tbl>
    <w:p w:rsidR="00046E1C" w:rsidRDefault="00046E1C" w:rsidP="007A1556">
      <w:pPr>
        <w:widowControl w:val="0"/>
        <w:autoSpaceDE w:val="0"/>
        <w:autoSpaceDN w:val="0"/>
        <w:adjustRightInd w:val="0"/>
        <w:spacing w:after="0" w:line="240" w:lineRule="auto"/>
        <w:jc w:val="both"/>
        <w:rPr>
          <w:rFonts w:ascii="Century Gothic" w:hAnsi="Century Gothic" w:cs="Arial"/>
          <w:b/>
          <w:bCs/>
          <w:sz w:val="20"/>
          <w:szCs w:val="20"/>
        </w:rPr>
      </w:pPr>
    </w:p>
    <w:p w:rsidR="00CE6DF9" w:rsidRPr="00472BD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b/>
          <w:bCs/>
          <w:sz w:val="20"/>
          <w:szCs w:val="20"/>
          <w:lang w:val="en-US"/>
        </w:rPr>
        <w:t>ii</w:t>
      </w:r>
      <w:r w:rsidRPr="00472BD9">
        <w:rPr>
          <w:rFonts w:ascii="Century Gothic" w:hAnsi="Century Gothic" w:cs="Arial"/>
          <w:b/>
          <w:bCs/>
          <w:sz w:val="20"/>
          <w:szCs w:val="20"/>
        </w:rPr>
        <w:t>) Αίτηση για τη χορήγηση ΑΟ</w:t>
      </w:r>
      <w:r w:rsidRPr="00472BD9">
        <w:rPr>
          <w:rFonts w:ascii="Century Gothic" w:hAnsi="Century Gothic" w:cs="Arial"/>
          <w:b/>
          <w:bCs/>
          <w:sz w:val="20"/>
          <w:szCs w:val="20"/>
          <w:lang w:val="en-US"/>
        </w:rPr>
        <w:t>C</w:t>
      </w:r>
      <w:r w:rsidRPr="00472BD9">
        <w:rPr>
          <w:rFonts w:ascii="Century Gothic" w:hAnsi="Century Gothic" w:cs="Arial"/>
          <w:b/>
          <w:bCs/>
          <w:sz w:val="20"/>
          <w:szCs w:val="20"/>
        </w:rPr>
        <w:t xml:space="preserve"> – Αερόστατα</w:t>
      </w:r>
    </w:p>
    <w:p w:rsidR="00CE6DF9" w:rsidRPr="00472BD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μίας αιτήσεως για τη χορήγηση AOC σε αερόστατα, </w:t>
      </w:r>
      <w:r w:rsidRPr="00472BD9">
        <w:rPr>
          <w:rFonts w:ascii="Century Gothic" w:hAnsi="Century Gothic" w:cs="Arial"/>
          <w:b/>
          <w:sz w:val="20"/>
          <w:szCs w:val="20"/>
        </w:rPr>
        <w:t xml:space="preserve">καταβάλλεται </w:t>
      </w:r>
      <w:r w:rsidR="0020242B" w:rsidRPr="00472BD9">
        <w:rPr>
          <w:rFonts w:ascii="Century Gothic" w:hAnsi="Century Gothic" w:cs="Arial"/>
          <w:b/>
          <w:sz w:val="20"/>
          <w:szCs w:val="20"/>
        </w:rPr>
        <w:t xml:space="preserve">παράβολο, έως την </w:t>
      </w:r>
      <w:r w:rsidR="00D81DF6" w:rsidRPr="00472BD9">
        <w:rPr>
          <w:rFonts w:ascii="Century Gothic" w:hAnsi="Century Gothic" w:cs="Arial"/>
          <w:b/>
          <w:sz w:val="20"/>
          <w:szCs w:val="20"/>
        </w:rPr>
        <w:t>7</w:t>
      </w:r>
      <w:r w:rsidR="00D81DF6" w:rsidRPr="00472BD9">
        <w:rPr>
          <w:rFonts w:ascii="Century Gothic" w:hAnsi="Century Gothic" w:cs="Arial"/>
          <w:b/>
          <w:sz w:val="20"/>
          <w:szCs w:val="20"/>
          <w:vertAlign w:val="superscript"/>
        </w:rPr>
        <w:t>η</w:t>
      </w:r>
      <w:r w:rsidR="00D81DF6" w:rsidRPr="00472BD9">
        <w:rPr>
          <w:rFonts w:ascii="Century Gothic" w:hAnsi="Century Gothic" w:cs="Arial"/>
          <w:b/>
          <w:sz w:val="20"/>
          <w:szCs w:val="20"/>
        </w:rPr>
        <w:t xml:space="preserve"> Απριλίου</w:t>
      </w:r>
      <w:r w:rsidR="0020242B" w:rsidRPr="00472BD9">
        <w:rPr>
          <w:rFonts w:ascii="Century Gothic" w:hAnsi="Century Gothic" w:cs="Arial"/>
          <w:b/>
          <w:sz w:val="20"/>
          <w:szCs w:val="20"/>
        </w:rPr>
        <w:t xml:space="preserve"> 201</w:t>
      </w:r>
      <w:r w:rsidR="00D81DF6" w:rsidRPr="00472BD9">
        <w:rPr>
          <w:rFonts w:ascii="Century Gothic" w:hAnsi="Century Gothic" w:cs="Arial"/>
          <w:b/>
          <w:sz w:val="20"/>
          <w:szCs w:val="20"/>
        </w:rPr>
        <w:t>8</w:t>
      </w:r>
      <w:r w:rsidR="0020242B" w:rsidRPr="00472BD9">
        <w:rPr>
          <w:rFonts w:ascii="Century Gothic" w:hAnsi="Century Gothic" w:cs="Arial"/>
          <w:b/>
          <w:sz w:val="20"/>
          <w:szCs w:val="20"/>
        </w:rPr>
        <w:t>,</w:t>
      </w:r>
      <w:r w:rsidR="0020242B" w:rsidRPr="00472BD9">
        <w:rPr>
          <w:rFonts w:ascii="Century Gothic" w:hAnsi="Century Gothic" w:cs="Arial"/>
          <w:sz w:val="20"/>
          <w:szCs w:val="20"/>
        </w:rPr>
        <w:t xml:space="preserve"> </w:t>
      </w:r>
      <w:r w:rsidRPr="00472BD9">
        <w:rPr>
          <w:rFonts w:ascii="Century Gothic" w:hAnsi="Century Gothic" w:cs="Arial"/>
          <w:sz w:val="20"/>
          <w:szCs w:val="20"/>
        </w:rPr>
        <w:t>ως ακολούθως:</w:t>
      </w:r>
      <w:r w:rsidR="0020242B" w:rsidRPr="00472BD9">
        <w:rPr>
          <w:rFonts w:ascii="Century Gothic" w:hAnsi="Century Gothic" w:cs="Arial"/>
          <w:sz w:val="20"/>
          <w:szCs w:val="20"/>
        </w:rPr>
        <w:t xml:space="preserve"> </w:t>
      </w:r>
    </w:p>
    <w:tbl>
      <w:tblPr>
        <w:tblW w:w="4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410"/>
      </w:tblGrid>
      <w:tr w:rsidR="00CE6DF9" w:rsidRPr="005325B0" w:rsidTr="00260387">
        <w:trPr>
          <w:trHeight w:val="367"/>
        </w:trPr>
        <w:tc>
          <w:tcPr>
            <w:tcW w:w="4536" w:type="dxa"/>
            <w:gridSpan w:val="2"/>
            <w:shd w:val="clear" w:color="auto" w:fill="BFBFBF"/>
          </w:tcPr>
          <w:p w:rsidR="00CE6DF9" w:rsidRPr="00CE6DF9" w:rsidRDefault="00CE6DF9" w:rsidP="007A1556">
            <w:pPr>
              <w:widowControl w:val="0"/>
              <w:autoSpaceDE w:val="0"/>
              <w:autoSpaceDN w:val="0"/>
              <w:adjustRightInd w:val="0"/>
              <w:spacing w:after="0" w:line="240" w:lineRule="auto"/>
              <w:rPr>
                <w:rFonts w:ascii="Century Gothic" w:hAnsi="Century Gothic" w:cs="Courier New"/>
                <w:b/>
                <w:bCs/>
                <w:sz w:val="20"/>
                <w:szCs w:val="20"/>
              </w:rPr>
            </w:pPr>
            <w:r>
              <w:rPr>
                <w:rFonts w:ascii="Century Gothic" w:hAnsi="Century Gothic" w:cs="Courier New"/>
                <w:b/>
                <w:bCs/>
                <w:sz w:val="20"/>
                <w:szCs w:val="20"/>
              </w:rPr>
              <w:t>Αερόστατα</w:t>
            </w:r>
          </w:p>
        </w:tc>
      </w:tr>
      <w:tr w:rsidR="00CE6DF9" w:rsidRPr="005325B0" w:rsidTr="00CE6DF9">
        <w:trPr>
          <w:trHeight w:val="367"/>
        </w:trPr>
        <w:tc>
          <w:tcPr>
            <w:tcW w:w="2126" w:type="dxa"/>
            <w:shd w:val="clear" w:color="auto" w:fill="BFBFBF"/>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 xml:space="preserve">Συνολική Χωρητικότητα Επιβατών (PAX) </w:t>
            </w:r>
          </w:p>
        </w:tc>
        <w:tc>
          <w:tcPr>
            <w:tcW w:w="2410" w:type="dxa"/>
            <w:shd w:val="clear" w:color="auto" w:fill="BFBFBF"/>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b/>
                <w:bCs/>
                <w:sz w:val="20"/>
                <w:szCs w:val="20"/>
              </w:rPr>
              <w:t>Επιβάρυνση</w:t>
            </w:r>
            <w:r w:rsidRPr="00CE6DF9">
              <w:rPr>
                <w:rFonts w:ascii="Century Gothic" w:hAnsi="Century Gothic" w:cs="Courier New"/>
                <w:sz w:val="20"/>
                <w:szCs w:val="20"/>
              </w:rPr>
              <w:t xml:space="preserve"> </w:t>
            </w:r>
            <w:r w:rsidRPr="00CE6DF9">
              <w:rPr>
                <w:rFonts w:ascii="Century Gothic" w:hAnsi="Century Gothic" w:cs="Courier New"/>
                <w:b/>
                <w:bCs/>
                <w:sz w:val="20"/>
                <w:szCs w:val="20"/>
              </w:rPr>
              <w:t>(EUR)</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0 &lt; PAX ≤ 10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Pr>
                <w:rFonts w:ascii="Century Gothic" w:hAnsi="Century Gothic" w:cs="Courier New"/>
                <w:b/>
                <w:bCs/>
                <w:sz w:val="20"/>
                <w:szCs w:val="20"/>
              </w:rPr>
              <w:t>1.500,00</w:t>
            </w:r>
            <w:r w:rsidRPr="00CE6DF9">
              <w:rPr>
                <w:rFonts w:ascii="Century Gothic" w:hAnsi="Century Gothic" w:cs="Courier New"/>
                <w:b/>
                <w:bCs/>
                <w:sz w:val="20"/>
                <w:szCs w:val="20"/>
              </w:rPr>
              <w:t xml:space="preserve">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11 &lt; PAX ≤ 20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1.8</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21 &lt; PAX ≤ 30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2.0</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31 &lt; PAX ≤ 40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w:t>
            </w:r>
            <w:r>
              <w:rPr>
                <w:rFonts w:ascii="Century Gothic" w:hAnsi="Century Gothic" w:cs="Courier New"/>
                <w:b/>
                <w:bCs/>
                <w:sz w:val="20"/>
                <w:szCs w:val="20"/>
              </w:rPr>
              <w:t>200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41 &lt; PAX ≤ 50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2.5</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51 &lt; PAX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2.7</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bl>
    <w:p w:rsidR="0020242B" w:rsidRPr="00472BD9" w:rsidRDefault="0020242B"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Από την </w:t>
      </w:r>
      <w:r w:rsidR="00D81DF6" w:rsidRPr="00472BD9">
        <w:rPr>
          <w:rFonts w:ascii="Century Gothic" w:hAnsi="Century Gothic" w:cs="Arial"/>
          <w:sz w:val="20"/>
          <w:szCs w:val="20"/>
        </w:rPr>
        <w:t>9η Απριλίου</w:t>
      </w:r>
      <w:r w:rsidRPr="00472BD9">
        <w:rPr>
          <w:rFonts w:ascii="Century Gothic" w:hAnsi="Century Gothic" w:cs="Arial"/>
          <w:sz w:val="20"/>
          <w:szCs w:val="20"/>
        </w:rPr>
        <w:t xml:space="preserve"> </w:t>
      </w:r>
      <w:r w:rsidR="00D81DF6" w:rsidRPr="00472BD9">
        <w:rPr>
          <w:rFonts w:ascii="Century Gothic" w:hAnsi="Century Gothic" w:cs="Arial"/>
          <w:sz w:val="20"/>
          <w:szCs w:val="20"/>
        </w:rPr>
        <w:t xml:space="preserve">2018 </w:t>
      </w:r>
      <w:r w:rsidRPr="00472BD9">
        <w:rPr>
          <w:rFonts w:ascii="Century Gothic" w:hAnsi="Century Gothic" w:cs="Arial"/>
          <w:sz w:val="20"/>
          <w:szCs w:val="20"/>
        </w:rPr>
        <w:t xml:space="preserve">εφεξής, θα πραγματοποιείται Δήλωση των Αεροστάτων. </w:t>
      </w:r>
    </w:p>
    <w:p w:rsidR="00C06749" w:rsidRDefault="00C06749" w:rsidP="007A1556">
      <w:pPr>
        <w:widowControl w:val="0"/>
        <w:autoSpaceDE w:val="0"/>
        <w:autoSpaceDN w:val="0"/>
        <w:adjustRightInd w:val="0"/>
        <w:spacing w:after="0" w:line="240" w:lineRule="auto"/>
        <w:jc w:val="both"/>
        <w:rPr>
          <w:rFonts w:ascii="Century Gothic" w:hAnsi="Century Gothic" w:cs="Arial"/>
          <w:bCs/>
          <w:sz w:val="20"/>
          <w:szCs w:val="20"/>
          <w:u w:val="single"/>
        </w:rPr>
      </w:pPr>
    </w:p>
    <w:p w:rsidR="005325B0" w:rsidRPr="00D2247F" w:rsidRDefault="005325B0"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 xml:space="preserve">1.2. Τροποποίηση AOC </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5325B0" w:rsidRPr="009B1D1D" w:rsidRDefault="007A1556" w:rsidP="007A1556">
      <w:pPr>
        <w:widowControl w:val="0"/>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b/>
          <w:bCs/>
          <w:color w:val="000000"/>
          <w:sz w:val="20"/>
          <w:szCs w:val="20"/>
          <w:lang w:val="en-US"/>
        </w:rPr>
        <w:t>i</w:t>
      </w:r>
      <w:r w:rsidRPr="007A1556">
        <w:rPr>
          <w:rFonts w:ascii="Century Gothic" w:hAnsi="Century Gothic" w:cs="Arial"/>
          <w:b/>
          <w:bCs/>
          <w:color w:val="000000"/>
          <w:sz w:val="20"/>
          <w:szCs w:val="20"/>
        </w:rPr>
        <w:t xml:space="preserve">) </w:t>
      </w:r>
      <w:r w:rsidR="005325B0" w:rsidRPr="005325B0">
        <w:rPr>
          <w:rFonts w:ascii="Century Gothic" w:hAnsi="Century Gothic" w:cs="Arial"/>
          <w:b/>
          <w:bCs/>
          <w:color w:val="000000"/>
          <w:sz w:val="20"/>
          <w:szCs w:val="20"/>
        </w:rPr>
        <w:t xml:space="preserve">Αίτηση </w:t>
      </w:r>
      <w:r w:rsidR="009B1D1D">
        <w:rPr>
          <w:rFonts w:ascii="Century Gothic" w:hAnsi="Century Gothic" w:cs="Arial"/>
          <w:b/>
          <w:bCs/>
          <w:color w:val="000000"/>
          <w:sz w:val="20"/>
          <w:szCs w:val="20"/>
        </w:rPr>
        <w:t xml:space="preserve">για την τροποποίηση ενός </w:t>
      </w:r>
      <w:r w:rsidR="009B1D1D">
        <w:rPr>
          <w:rFonts w:ascii="Century Gothic" w:hAnsi="Century Gothic" w:cs="Arial"/>
          <w:b/>
          <w:bCs/>
          <w:color w:val="000000"/>
          <w:sz w:val="20"/>
          <w:szCs w:val="20"/>
          <w:lang w:val="en-US"/>
        </w:rPr>
        <w:t>AOC</w:t>
      </w:r>
    </w:p>
    <w:p w:rsidR="00943171" w:rsidRDefault="005325B0" w:rsidP="007A1556">
      <w:pPr>
        <w:widowControl w:val="0"/>
        <w:autoSpaceDE w:val="0"/>
        <w:autoSpaceDN w:val="0"/>
        <w:adjustRightInd w:val="0"/>
        <w:spacing w:after="0" w:line="240" w:lineRule="auto"/>
        <w:jc w:val="both"/>
        <w:rPr>
          <w:rFonts w:ascii="Century Gothic" w:hAnsi="Century Gothic" w:cs="Arial"/>
          <w:b/>
          <w:bCs/>
          <w:sz w:val="20"/>
          <w:szCs w:val="20"/>
        </w:rPr>
      </w:pPr>
      <w:r w:rsidRPr="005325B0">
        <w:rPr>
          <w:rFonts w:ascii="Century Gothic" w:hAnsi="Century Gothic" w:cs="Arial"/>
          <w:color w:val="000000"/>
          <w:sz w:val="20"/>
          <w:szCs w:val="20"/>
        </w:rPr>
        <w:t xml:space="preserve">Με την υποβολή μίας αιτήσεως για την τροποποίηση ενός AOC </w:t>
      </w:r>
      <w:r w:rsidRPr="005325B0">
        <w:rPr>
          <w:rFonts w:ascii="Century Gothic" w:hAnsi="Century Gothic" w:cs="Arial"/>
          <w:sz w:val="20"/>
          <w:szCs w:val="20"/>
        </w:rPr>
        <w:t>ο αιτών πρέπει να καταβάλλει μία επιβάρυνση η οποία</w:t>
      </w:r>
      <w:r w:rsidRPr="005325B0">
        <w:rPr>
          <w:rFonts w:ascii="Century Gothic" w:hAnsi="Century Gothic" w:cs="Arial"/>
          <w:color w:val="000000"/>
          <w:sz w:val="20"/>
          <w:szCs w:val="20"/>
        </w:rPr>
        <w:t xml:space="preserve"> καθορίζεται σε συνάρτηση με τους τύπους αεροσκαφών που περιλαμβάνονται στην αίτηση καθώς και το είδος της τροποποιήσεως.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Ειδικότερα: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Για την ένταξη επιπρόσθετου τύπου αεροσκάφους επί του </w:t>
      </w:r>
      <w:r w:rsidRPr="005325B0">
        <w:rPr>
          <w:rFonts w:ascii="Century Gothic" w:hAnsi="Century Gothic" w:cs="Arial"/>
          <w:color w:val="000000"/>
          <w:sz w:val="20"/>
          <w:szCs w:val="20"/>
          <w:lang w:val="en-US"/>
        </w:rPr>
        <w:t>AOC</w:t>
      </w:r>
      <w:r w:rsidRPr="005325B0">
        <w:rPr>
          <w:rFonts w:ascii="Century Gothic" w:hAnsi="Century Gothic" w:cs="Arial"/>
          <w:color w:val="000000"/>
          <w:sz w:val="20"/>
          <w:szCs w:val="20"/>
        </w:rPr>
        <w:t xml:space="preserve">:  </w:t>
      </w:r>
    </w:p>
    <w:tbl>
      <w:tblPr>
        <w:tblpPr w:leftFromText="180" w:rightFromText="180" w:vertAnchor="text" w:tblpY="1"/>
        <w:tblOverlap w:val="neve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5"/>
        <w:gridCol w:w="7"/>
        <w:gridCol w:w="2369"/>
      </w:tblGrid>
      <w:tr w:rsidR="005325B0" w:rsidRPr="005325B0" w:rsidTr="005325B0">
        <w:trPr>
          <w:trHeight w:val="231"/>
        </w:trPr>
        <w:tc>
          <w:tcPr>
            <w:tcW w:w="3472" w:type="dxa"/>
            <w:gridSpan w:val="2"/>
            <w:shd w:val="clear" w:color="auto" w:fill="BFBFBF" w:themeFill="background1" w:themeFillShade="BF"/>
          </w:tcPr>
          <w:p w:rsidR="005325B0" w:rsidRPr="005325B0" w:rsidRDefault="005325B0" w:rsidP="007A1556">
            <w:pPr>
              <w:widowControl w:val="0"/>
              <w:autoSpaceDE w:val="0"/>
              <w:autoSpaceDN w:val="0"/>
              <w:adjustRightInd w:val="0"/>
              <w:spacing w:after="0" w:line="240" w:lineRule="auto"/>
              <w:jc w:val="center"/>
              <w:rPr>
                <w:rFonts w:ascii="Century Gothic" w:hAnsi="Century Gothic" w:cs="Courier New"/>
                <w:b/>
                <w:bCs/>
                <w:color w:val="000000"/>
                <w:sz w:val="20"/>
                <w:szCs w:val="20"/>
                <w:highlight w:val="lightGray"/>
              </w:rPr>
            </w:pPr>
            <w:r w:rsidRPr="005325B0">
              <w:rPr>
                <w:rFonts w:ascii="Century Gothic" w:hAnsi="Century Gothic" w:cs="Courier New"/>
                <w:b/>
                <w:bCs/>
                <w:color w:val="000000"/>
                <w:sz w:val="20"/>
                <w:szCs w:val="20"/>
                <w:highlight w:val="lightGray"/>
              </w:rPr>
              <w:t>Κατηγορία Αεροσκαφών</w:t>
            </w:r>
          </w:p>
        </w:tc>
        <w:tc>
          <w:tcPr>
            <w:tcW w:w="2369" w:type="dxa"/>
            <w:shd w:val="clear" w:color="auto" w:fill="BFBFBF" w:themeFill="background1" w:themeFillShade="BF"/>
          </w:tcPr>
          <w:p w:rsidR="005325B0" w:rsidRPr="005325B0" w:rsidRDefault="005325B0"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highlight w:val="lightGray"/>
              </w:rPr>
              <w:t>Τύπος Αεροσκάφους</w:t>
            </w:r>
          </w:p>
        </w:tc>
      </w:tr>
      <w:tr w:rsidR="005325B0" w:rsidRPr="005325B0" w:rsidTr="005325B0">
        <w:trPr>
          <w:trHeight w:val="231"/>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Αεροπλάνα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3</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750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ΜΜΑ ≤ 5700 KG</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5.000,00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5700 KG &lt; ΜΜΑ ≤ 100000 KG</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8</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750,00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10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000,00 </w:t>
            </w:r>
          </w:p>
        </w:tc>
      </w:tr>
      <w:tr w:rsidR="005325B0" w:rsidRPr="005325B0" w:rsidTr="005325B0">
        <w:trPr>
          <w:trHeight w:val="231"/>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Ελικόπτερα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3</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750,00 </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proofErr w:type="spellStart"/>
            <w:r w:rsidRPr="005325B0">
              <w:rPr>
                <w:rFonts w:ascii="Century Gothic" w:hAnsi="Century Gothic" w:cs="Courier New"/>
                <w:color w:val="000000"/>
                <w:sz w:val="20"/>
                <w:szCs w:val="20"/>
              </w:rPr>
              <w:t>Πολυκινητήρια</w:t>
            </w:r>
            <w:proofErr w:type="spellEnd"/>
            <w:r w:rsidRPr="005325B0">
              <w:rPr>
                <w:rFonts w:ascii="Century Gothic" w:hAnsi="Century Gothic" w:cs="Courier New"/>
                <w:color w:val="000000"/>
                <w:sz w:val="20"/>
                <w:szCs w:val="20"/>
              </w:rPr>
              <w:t xml:space="preserve"> Ελικόπτερα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6</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250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00 </w:t>
            </w:r>
          </w:p>
        </w:tc>
      </w:tr>
      <w:tr w:rsidR="005325B0" w:rsidRPr="005325B0" w:rsidTr="005325B0">
        <w:trPr>
          <w:trHeight w:val="231"/>
        </w:trPr>
        <w:tc>
          <w:tcPr>
            <w:tcW w:w="3465" w:type="dxa"/>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Αερόπλοια</w:t>
            </w:r>
            <w:r w:rsidR="00AD360E" w:rsidRPr="004925DA">
              <w:rPr>
                <w:rFonts w:ascii="Century Gothic" w:hAnsi="Century Gothic" w:cs="Courier New"/>
                <w:b/>
                <w:color w:val="E36C0A" w:themeColor="accent6" w:themeShade="BF"/>
                <w:sz w:val="20"/>
                <w:szCs w:val="20"/>
              </w:rPr>
              <w:t xml:space="preserve"> </w:t>
            </w:r>
          </w:p>
        </w:tc>
        <w:tc>
          <w:tcPr>
            <w:tcW w:w="2376" w:type="dxa"/>
            <w:gridSpan w:val="2"/>
          </w:tcPr>
          <w:p w:rsidR="005325B0" w:rsidRPr="004C577B" w:rsidRDefault="00822ADF" w:rsidP="007A1556">
            <w:pPr>
              <w:widowControl w:val="0"/>
              <w:autoSpaceDE w:val="0"/>
              <w:autoSpaceDN w:val="0"/>
              <w:adjustRightInd w:val="0"/>
              <w:spacing w:after="0" w:line="240" w:lineRule="auto"/>
              <w:jc w:val="right"/>
              <w:rPr>
                <w:rFonts w:ascii="Century Gothic" w:hAnsi="Century Gothic" w:cs="Courier New"/>
                <w:b/>
                <w:bCs/>
                <w:sz w:val="20"/>
                <w:szCs w:val="20"/>
                <w:lang w:val="en-US"/>
              </w:rPr>
            </w:pPr>
            <w:r w:rsidRPr="004C577B">
              <w:rPr>
                <w:rFonts w:ascii="Century Gothic" w:hAnsi="Century Gothic" w:cs="Courier New"/>
                <w:b/>
                <w:bCs/>
                <w:sz w:val="20"/>
                <w:szCs w:val="20"/>
              </w:rPr>
              <w:t>1</w:t>
            </w:r>
            <w:r w:rsidR="005325B0" w:rsidRPr="004C577B">
              <w:rPr>
                <w:rFonts w:ascii="Century Gothic" w:hAnsi="Century Gothic" w:cs="Courier New"/>
                <w:b/>
                <w:bCs/>
                <w:sz w:val="20"/>
                <w:szCs w:val="20"/>
                <w:lang w:val="en-US"/>
              </w:rPr>
              <w:t>.</w:t>
            </w:r>
            <w:r w:rsidR="005325B0" w:rsidRPr="004C577B">
              <w:rPr>
                <w:rFonts w:ascii="Century Gothic" w:hAnsi="Century Gothic" w:cs="Courier New"/>
                <w:b/>
                <w:bCs/>
                <w:sz w:val="20"/>
                <w:szCs w:val="20"/>
              </w:rPr>
              <w:t>750</w:t>
            </w:r>
            <w:r w:rsidR="005325B0" w:rsidRPr="004C577B">
              <w:rPr>
                <w:rFonts w:ascii="Century Gothic" w:hAnsi="Century Gothic" w:cs="Courier New"/>
                <w:b/>
                <w:bCs/>
                <w:sz w:val="20"/>
                <w:szCs w:val="20"/>
                <w:lang w:val="en-US"/>
              </w:rPr>
              <w:t>,00</w:t>
            </w:r>
          </w:p>
        </w:tc>
      </w:tr>
      <w:tr w:rsidR="004C577B" w:rsidRPr="005325B0" w:rsidTr="005325B0">
        <w:trPr>
          <w:trHeight w:val="231"/>
        </w:trPr>
        <w:tc>
          <w:tcPr>
            <w:tcW w:w="3465" w:type="dxa"/>
          </w:tcPr>
          <w:p w:rsidR="004C577B" w:rsidRPr="00CE6DF9" w:rsidRDefault="004C577B"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Αερόστατα</w:t>
            </w:r>
          </w:p>
        </w:tc>
        <w:tc>
          <w:tcPr>
            <w:tcW w:w="2376" w:type="dxa"/>
            <w:gridSpan w:val="2"/>
          </w:tcPr>
          <w:p w:rsidR="004C577B" w:rsidRPr="00CE6DF9" w:rsidRDefault="004C577B" w:rsidP="007A1556">
            <w:pPr>
              <w:widowControl w:val="0"/>
              <w:autoSpaceDE w:val="0"/>
              <w:autoSpaceDN w:val="0"/>
              <w:adjustRightInd w:val="0"/>
              <w:spacing w:after="0" w:line="240" w:lineRule="auto"/>
              <w:jc w:val="right"/>
              <w:rPr>
                <w:rFonts w:ascii="Century Gothic" w:hAnsi="Century Gothic" w:cs="Courier New"/>
                <w:b/>
                <w:bCs/>
                <w:sz w:val="20"/>
                <w:szCs w:val="20"/>
              </w:rPr>
            </w:pPr>
            <w:r w:rsidRPr="00CE6DF9">
              <w:rPr>
                <w:rFonts w:ascii="Century Gothic" w:hAnsi="Century Gothic" w:cs="Courier New"/>
                <w:b/>
                <w:bCs/>
                <w:sz w:val="20"/>
                <w:szCs w:val="20"/>
              </w:rPr>
              <w:t>750,00</w:t>
            </w:r>
          </w:p>
        </w:tc>
      </w:tr>
    </w:tbl>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4C577B" w:rsidRDefault="004C577B"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lang w:val="en-US"/>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color w:val="000000"/>
          <w:sz w:val="20"/>
          <w:szCs w:val="20"/>
          <w:lang w:val="en-US"/>
        </w:rPr>
        <w:lastRenderedPageBreak/>
        <w:t>i</w:t>
      </w:r>
      <w:r w:rsidR="00CE6DF9">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Για την αλλαγή ουσιαστικής περιοχής επιχειρήσεων ή οιασδήποτε διαδρομής, καταβάλλεται παράβολο ύψους </w:t>
      </w:r>
      <w:r w:rsidRPr="005325B0">
        <w:rPr>
          <w:rFonts w:ascii="Century Gothic" w:hAnsi="Century Gothic" w:cs="Arial"/>
          <w:b/>
          <w:color w:val="000000"/>
          <w:sz w:val="20"/>
          <w:szCs w:val="20"/>
        </w:rPr>
        <w:t>χιλίων ευρώ</w:t>
      </w:r>
      <w:r w:rsidRPr="005325B0">
        <w:rPr>
          <w:rFonts w:ascii="Century Gothic" w:hAnsi="Century Gothic" w:cs="Arial"/>
          <w:color w:val="000000"/>
          <w:sz w:val="20"/>
          <w:szCs w:val="20"/>
        </w:rPr>
        <w:t xml:space="preserve"> </w:t>
      </w:r>
      <w:r w:rsidRPr="005325B0">
        <w:rPr>
          <w:rFonts w:ascii="Century Gothic" w:hAnsi="Century Gothic" w:cs="Arial"/>
          <w:b/>
          <w:color w:val="000000"/>
          <w:sz w:val="20"/>
          <w:szCs w:val="20"/>
        </w:rPr>
        <w:t>(€ 1.000,00)</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757216" w:rsidRDefault="009B1D1D" w:rsidP="007A1556">
      <w:pPr>
        <w:widowControl w:val="0"/>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lang w:val="en-US"/>
        </w:rPr>
        <w:t>i</w:t>
      </w:r>
      <w:r w:rsidR="007A1556">
        <w:rPr>
          <w:rFonts w:ascii="Century Gothic" w:hAnsi="Century Gothic" w:cs="Arial"/>
          <w:color w:val="000000"/>
          <w:sz w:val="20"/>
          <w:szCs w:val="20"/>
          <w:lang w:val="en-US"/>
        </w:rPr>
        <w:t>ii</w:t>
      </w:r>
      <w:r w:rsidR="005325B0" w:rsidRPr="00757216">
        <w:rPr>
          <w:rFonts w:ascii="Century Gothic" w:hAnsi="Century Gothic" w:cs="Arial"/>
          <w:color w:val="000000"/>
          <w:sz w:val="20"/>
          <w:szCs w:val="20"/>
        </w:rPr>
        <w:t xml:space="preserve">) Για την τροποποίηση/Επέκταση ενός </w:t>
      </w:r>
      <w:r w:rsidR="005325B0" w:rsidRPr="00CE6DF9">
        <w:rPr>
          <w:rFonts w:ascii="Century Gothic" w:hAnsi="Century Gothic" w:cs="Arial"/>
          <w:color w:val="000000"/>
          <w:sz w:val="20"/>
          <w:szCs w:val="20"/>
          <w:lang w:val="en-US"/>
        </w:rPr>
        <w:t>AOC</w:t>
      </w:r>
      <w:r w:rsidR="005325B0" w:rsidRPr="00757216">
        <w:rPr>
          <w:rFonts w:ascii="Century Gothic" w:hAnsi="Century Gothic" w:cs="Arial"/>
          <w:color w:val="000000"/>
          <w:sz w:val="20"/>
          <w:szCs w:val="20"/>
        </w:rPr>
        <w:t xml:space="preserve"> προκειμένου να συμπεριληφθούν Υπηρεσίες Επιβατών ή Φορτίου, ο αιτών καταβάλλει παράβολο ύψους </w:t>
      </w:r>
      <w:r w:rsidR="005325B0" w:rsidRPr="00757216">
        <w:rPr>
          <w:rFonts w:ascii="Century Gothic" w:hAnsi="Century Gothic" w:cs="Arial"/>
          <w:b/>
          <w:color w:val="000000"/>
          <w:sz w:val="20"/>
          <w:szCs w:val="20"/>
        </w:rPr>
        <w:t>χιλίων ευρώ (€ 1.000,00)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i/>
          <w:color w:val="000000"/>
          <w:sz w:val="20"/>
          <w:szCs w:val="20"/>
        </w:rPr>
      </w:pPr>
    </w:p>
    <w:p w:rsidR="005325B0" w:rsidRPr="00AE040F" w:rsidRDefault="007A1556"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i</w:t>
      </w:r>
      <w:r w:rsidR="005325B0" w:rsidRPr="005325B0">
        <w:rPr>
          <w:rFonts w:ascii="Century Gothic" w:hAnsi="Century Gothic" w:cs="Arial"/>
          <w:color w:val="000000"/>
          <w:sz w:val="20"/>
          <w:szCs w:val="20"/>
          <w:lang w:val="en-US"/>
        </w:rPr>
        <w:t>v</w:t>
      </w:r>
      <w:r w:rsidR="005325B0" w:rsidRPr="005325B0">
        <w:rPr>
          <w:rFonts w:ascii="Century Gothic" w:hAnsi="Century Gothic" w:cs="Arial"/>
          <w:color w:val="000000"/>
          <w:sz w:val="20"/>
          <w:szCs w:val="20"/>
        </w:rPr>
        <w:t xml:space="preserve">)  Για την αλλαγή του ονόματος της εταιρείας ή της εμπορικής επωνυμίας του δικαιούχου ή της διεύθυνσης και εφόσον η νομική οντότητα παραμένει αμετάβλητη, ο αιτών καταβάλλει παράβολο ύψους </w:t>
      </w:r>
      <w:r w:rsidR="005325B0" w:rsidRPr="005325B0">
        <w:rPr>
          <w:rFonts w:ascii="Century Gothic" w:hAnsi="Century Gothic" w:cs="Arial"/>
          <w:b/>
          <w:color w:val="000000"/>
          <w:sz w:val="20"/>
          <w:szCs w:val="20"/>
        </w:rPr>
        <w:t>διακοσίων πενήντα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w:t>
      </w:r>
      <w:r w:rsidR="005325B0" w:rsidRPr="005325B0">
        <w:rPr>
          <w:rFonts w:ascii="Century Gothic" w:hAnsi="Century Gothic" w:cs="Courier New"/>
          <w:b/>
          <w:bCs/>
          <w:color w:val="000000"/>
          <w:sz w:val="20"/>
          <w:szCs w:val="20"/>
        </w:rPr>
        <w:t>€250,00)</w:t>
      </w:r>
      <w:r w:rsidR="005325B0" w:rsidRPr="005325B0">
        <w:rPr>
          <w:rFonts w:ascii="Century Gothic" w:hAnsi="Century Gothic" w:cs="Arial"/>
          <w:b/>
          <w:color w:val="000000"/>
          <w:sz w:val="20"/>
          <w:szCs w:val="20"/>
        </w:rPr>
        <w:t xml:space="preserve">. </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color w:val="000000"/>
          <w:sz w:val="20"/>
          <w:szCs w:val="20"/>
          <w:lang w:val="en-US"/>
        </w:rPr>
        <w:t>v</w:t>
      </w:r>
      <w:r w:rsidRPr="005325B0">
        <w:rPr>
          <w:rFonts w:ascii="Century Gothic" w:hAnsi="Century Gothic" w:cs="Arial"/>
          <w:color w:val="000000"/>
          <w:sz w:val="20"/>
          <w:szCs w:val="20"/>
        </w:rPr>
        <w:t>) Για τη μεταβολή ειδικών περιορισμών (</w:t>
      </w:r>
      <w:r w:rsidRPr="005325B0">
        <w:rPr>
          <w:rFonts w:ascii="Century Gothic" w:hAnsi="Century Gothic" w:cs="Arial"/>
          <w:color w:val="000000"/>
          <w:sz w:val="20"/>
          <w:szCs w:val="20"/>
          <w:lang w:val="en-US"/>
        </w:rPr>
        <w:t>Special</w:t>
      </w:r>
      <w:r w:rsidRPr="005325B0">
        <w:rPr>
          <w:rFonts w:ascii="Century Gothic" w:hAnsi="Century Gothic" w:cs="Arial"/>
          <w:color w:val="000000"/>
          <w:sz w:val="20"/>
          <w:szCs w:val="20"/>
        </w:rPr>
        <w:t xml:space="preserve"> </w:t>
      </w:r>
      <w:r w:rsidRPr="005325B0">
        <w:rPr>
          <w:rFonts w:ascii="Century Gothic" w:hAnsi="Century Gothic" w:cs="Arial"/>
          <w:color w:val="000000"/>
          <w:sz w:val="20"/>
          <w:szCs w:val="20"/>
          <w:lang w:val="en-US"/>
        </w:rPr>
        <w:t>Limitations</w:t>
      </w:r>
      <w:r w:rsidRPr="005325B0">
        <w:rPr>
          <w:rFonts w:ascii="Century Gothic" w:hAnsi="Century Gothic" w:cs="Arial"/>
          <w:color w:val="000000"/>
          <w:sz w:val="20"/>
          <w:szCs w:val="20"/>
        </w:rPr>
        <w:t xml:space="preserve"> </w:t>
      </w:r>
      <w:r w:rsidRPr="005325B0">
        <w:rPr>
          <w:rFonts w:ascii="Century Gothic" w:hAnsi="Century Gothic" w:cs="Arial"/>
          <w:color w:val="000000"/>
          <w:sz w:val="20"/>
          <w:szCs w:val="20"/>
          <w:lang w:val="en-US"/>
        </w:rPr>
        <w:t>Change</w:t>
      </w:r>
      <w:r w:rsidRPr="005325B0">
        <w:rPr>
          <w:rFonts w:ascii="Century Gothic" w:hAnsi="Century Gothic" w:cs="Arial"/>
          <w:color w:val="000000"/>
          <w:sz w:val="20"/>
          <w:szCs w:val="20"/>
        </w:rPr>
        <w:t xml:space="preserve">) καταβάλλεται παράβολο ύψους </w:t>
      </w:r>
      <w:r w:rsidRPr="005325B0">
        <w:rPr>
          <w:rFonts w:ascii="Century Gothic" w:hAnsi="Century Gothic" w:cs="Arial"/>
          <w:b/>
          <w:color w:val="000000"/>
          <w:sz w:val="20"/>
          <w:szCs w:val="20"/>
        </w:rPr>
        <w:t>χιλίων ευρώ</w:t>
      </w:r>
      <w:r w:rsidRPr="005325B0">
        <w:rPr>
          <w:rFonts w:ascii="Century Gothic" w:hAnsi="Century Gothic" w:cs="Arial"/>
          <w:color w:val="000000"/>
          <w:sz w:val="20"/>
          <w:szCs w:val="20"/>
        </w:rPr>
        <w:t xml:space="preserve"> </w:t>
      </w:r>
      <w:r w:rsidRPr="005325B0">
        <w:rPr>
          <w:rFonts w:ascii="Century Gothic" w:hAnsi="Century Gothic" w:cs="Arial"/>
          <w:b/>
          <w:color w:val="000000"/>
          <w:sz w:val="20"/>
          <w:szCs w:val="20"/>
        </w:rPr>
        <w:t>(€ 1.000,00)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AE040F" w:rsidRDefault="00CE6DF9"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v</w:t>
      </w:r>
      <w:r w:rsidR="005325B0" w:rsidRPr="005325B0">
        <w:rPr>
          <w:rFonts w:ascii="Century Gothic" w:hAnsi="Century Gothic" w:cs="Arial"/>
          <w:color w:val="000000"/>
          <w:sz w:val="20"/>
          <w:szCs w:val="20"/>
          <w:lang w:val="en-US"/>
        </w:rPr>
        <w:t>i</w:t>
      </w:r>
      <w:r w:rsidR="005325B0" w:rsidRPr="005325B0">
        <w:rPr>
          <w:rFonts w:ascii="Century Gothic" w:hAnsi="Century Gothic" w:cs="Arial"/>
          <w:color w:val="000000"/>
          <w:sz w:val="20"/>
          <w:szCs w:val="20"/>
        </w:rPr>
        <w:t>) Για τις ειδικές εγκρίσεις (</w:t>
      </w:r>
      <w:r w:rsidR="005325B0" w:rsidRPr="005325B0">
        <w:rPr>
          <w:rFonts w:ascii="Century Gothic" w:hAnsi="Century Gothic" w:cs="Arial"/>
          <w:color w:val="000000"/>
          <w:sz w:val="20"/>
          <w:szCs w:val="20"/>
          <w:lang w:val="en-US"/>
        </w:rPr>
        <w:t>Specific</w:t>
      </w:r>
      <w:r w:rsidR="005325B0" w:rsidRPr="005325B0">
        <w:rPr>
          <w:rFonts w:ascii="Century Gothic" w:hAnsi="Century Gothic" w:cs="Arial"/>
          <w:color w:val="000000"/>
          <w:sz w:val="20"/>
          <w:szCs w:val="20"/>
        </w:rPr>
        <w:t xml:space="preserve"> </w:t>
      </w:r>
      <w:r w:rsidR="005325B0" w:rsidRPr="005325B0">
        <w:rPr>
          <w:rFonts w:ascii="Century Gothic" w:hAnsi="Century Gothic" w:cs="Arial"/>
          <w:color w:val="000000"/>
          <w:sz w:val="20"/>
          <w:szCs w:val="20"/>
          <w:lang w:val="en-US"/>
        </w:rPr>
        <w:t>Approvals</w:t>
      </w:r>
      <w:r w:rsidR="005325B0" w:rsidRPr="005325B0">
        <w:rPr>
          <w:rFonts w:ascii="Century Gothic" w:hAnsi="Century Gothic" w:cs="Arial"/>
          <w:color w:val="000000"/>
          <w:sz w:val="20"/>
          <w:szCs w:val="20"/>
        </w:rPr>
        <w:t xml:space="preserve">), όπως προβλέπονται στο Παράρτημα </w:t>
      </w:r>
      <w:r w:rsidR="005325B0" w:rsidRPr="005325B0">
        <w:rPr>
          <w:rFonts w:ascii="Century Gothic" w:hAnsi="Century Gothic" w:cs="Arial"/>
          <w:color w:val="000000"/>
          <w:sz w:val="20"/>
          <w:szCs w:val="20"/>
          <w:lang w:val="en-US"/>
        </w:rPr>
        <w:t>V</w:t>
      </w:r>
      <w:r w:rsidR="005325B0" w:rsidRPr="005325B0">
        <w:rPr>
          <w:rFonts w:ascii="Century Gothic" w:hAnsi="Century Gothic" w:cs="Arial"/>
          <w:color w:val="000000"/>
          <w:sz w:val="20"/>
          <w:szCs w:val="20"/>
        </w:rPr>
        <w:t xml:space="preserve"> του (ΕΕ) 965/2012</w:t>
      </w:r>
      <w:r w:rsidR="005325B0" w:rsidRPr="005325B0">
        <w:rPr>
          <w:rFonts w:ascii="Century Gothic" w:hAnsi="Century Gothic" w:cs="Arial"/>
          <w:b/>
          <w:color w:val="000000"/>
          <w:sz w:val="20"/>
          <w:szCs w:val="20"/>
        </w:rPr>
        <w:t xml:space="preserve"> </w:t>
      </w:r>
      <w:r w:rsidR="005325B0" w:rsidRPr="005325B0">
        <w:rPr>
          <w:rFonts w:ascii="Century Gothic" w:hAnsi="Century Gothic" w:cs="Arial"/>
          <w:color w:val="000000"/>
          <w:sz w:val="20"/>
          <w:szCs w:val="20"/>
        </w:rPr>
        <w:t xml:space="preserve">καταβάλλεται παράβολο ύψους </w:t>
      </w:r>
      <w:r w:rsidR="005325B0" w:rsidRPr="005325B0">
        <w:rPr>
          <w:rFonts w:ascii="Century Gothic" w:hAnsi="Century Gothic" w:cs="Arial"/>
          <w:b/>
          <w:color w:val="000000"/>
          <w:sz w:val="20"/>
          <w:szCs w:val="20"/>
        </w:rPr>
        <w:t>τριών χιλιάδων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(€ 3.000,00)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5325B0" w:rsidRDefault="00CE6DF9"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v</w:t>
      </w:r>
      <w:r w:rsidR="007A1556">
        <w:rPr>
          <w:rFonts w:ascii="Century Gothic" w:hAnsi="Century Gothic" w:cs="Arial"/>
          <w:color w:val="000000"/>
          <w:sz w:val="20"/>
          <w:szCs w:val="20"/>
          <w:lang w:val="en-US"/>
        </w:rPr>
        <w:t>i</w:t>
      </w:r>
      <w:r w:rsidR="009B1D1D">
        <w:rPr>
          <w:rFonts w:ascii="Century Gothic" w:hAnsi="Century Gothic" w:cs="Arial"/>
          <w:color w:val="000000"/>
          <w:sz w:val="20"/>
          <w:szCs w:val="20"/>
          <w:lang w:val="en-US"/>
        </w:rPr>
        <w:t>i</w:t>
      </w:r>
      <w:r w:rsidR="005325B0" w:rsidRPr="005325B0">
        <w:rPr>
          <w:rFonts w:ascii="Century Gothic" w:hAnsi="Century Gothic" w:cs="Arial"/>
          <w:color w:val="000000"/>
          <w:sz w:val="20"/>
          <w:szCs w:val="20"/>
        </w:rPr>
        <w:t>) Για την τροποποίηση Πίνακα Εγκρίσεων</w:t>
      </w:r>
      <w:r w:rsidR="005325B0" w:rsidRPr="005325B0">
        <w:rPr>
          <w:rFonts w:ascii="Century Gothic" w:hAnsi="Century Gothic" w:cs="Arial"/>
          <w:b/>
          <w:color w:val="000000"/>
          <w:sz w:val="20"/>
          <w:szCs w:val="20"/>
        </w:rPr>
        <w:t xml:space="preserve"> </w:t>
      </w:r>
      <w:r w:rsidR="005325B0" w:rsidRPr="005325B0">
        <w:rPr>
          <w:rFonts w:ascii="Century Gothic" w:hAnsi="Century Gothic" w:cs="Arial"/>
          <w:color w:val="000000"/>
          <w:sz w:val="20"/>
          <w:szCs w:val="20"/>
        </w:rPr>
        <w:t xml:space="preserve">καταβάλλεται παράβολο ύψους </w:t>
      </w:r>
      <w:r w:rsidR="005325B0" w:rsidRPr="005325B0">
        <w:rPr>
          <w:rFonts w:ascii="Century Gothic" w:hAnsi="Century Gothic" w:cs="Arial"/>
          <w:b/>
          <w:color w:val="000000"/>
          <w:sz w:val="20"/>
          <w:szCs w:val="20"/>
        </w:rPr>
        <w:t>χιλίων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(€ 1.000,00)</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A2450B" w:rsidRDefault="005325B0"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1.3. Ετήσιες Επιβαρύνσεις για Φορείς AOC</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C06749" w:rsidRPr="00A2450B" w:rsidRDefault="00C06749" w:rsidP="007A1556">
      <w:pPr>
        <w:widowControl w:val="0"/>
        <w:autoSpaceDE w:val="0"/>
        <w:autoSpaceDN w:val="0"/>
        <w:adjustRightInd w:val="0"/>
        <w:spacing w:after="0" w:line="240" w:lineRule="auto"/>
        <w:jc w:val="both"/>
        <w:rPr>
          <w:rFonts w:ascii="Century Gothic" w:hAnsi="Century Gothic" w:cs="Arial"/>
          <w:b/>
          <w:bCs/>
          <w:color w:val="FF0000"/>
          <w:u w:val="single"/>
        </w:rPr>
      </w:pPr>
    </w:p>
    <w:p w:rsidR="005325B0" w:rsidRPr="00932009"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Για τους ελέγχους/επιθεωρήσεις/επισκέψεις συνεχούς επιτηρήσεως που απαιτείται να διενεργεί η ΥΠΑ για την διασφάλιση της ισχύος των εγκρίσεων, ο κάτοχος AOC (σε ισχύ ή σε αναστολή)</w:t>
      </w:r>
      <w:r w:rsidRPr="005325B0">
        <w:rPr>
          <w:rFonts w:ascii="Century Gothic" w:hAnsi="Century Gothic" w:cs="Arial"/>
          <w:color w:val="000000"/>
          <w:sz w:val="20"/>
          <w:szCs w:val="20"/>
        </w:rPr>
        <w:br/>
        <w:t>καταβάλλει ετήσια επιβάρυνση στην αρχή κάθε οικονομικού έτους. Η ετήσια επιβάρυνση  καθορίζεται σε συνάρτηση με το βαρύτερο τύπο αεροσκάφους που περιλαμβάνεται στο AOC καθώς και με τον συνολικό αριθμό αεροσκαφών του στόλου, ανεξαρτήτως βάρους, που επιχειρούν βά</w:t>
      </w:r>
      <w:r w:rsidR="00932009">
        <w:rPr>
          <w:rFonts w:ascii="Century Gothic" w:hAnsi="Century Gothic" w:cs="Arial"/>
          <w:color w:val="000000"/>
          <w:sz w:val="20"/>
          <w:szCs w:val="20"/>
        </w:rPr>
        <w:t>σει του εν λόγω πιστοποιητικού</w:t>
      </w:r>
      <w:r w:rsidR="00932009" w:rsidRPr="00932009">
        <w:rPr>
          <w:rFonts w:ascii="Century Gothic" w:hAnsi="Century Gothic" w:cs="Arial"/>
          <w:color w:val="000000"/>
          <w:sz w:val="20"/>
          <w:szCs w:val="20"/>
        </w:rPr>
        <w:t xml:space="preserve"> </w:t>
      </w:r>
      <w:r w:rsidR="00932009">
        <w:rPr>
          <w:rFonts w:ascii="Century Gothic" w:hAnsi="Century Gothic" w:cs="Arial"/>
          <w:color w:val="000000"/>
          <w:sz w:val="20"/>
          <w:szCs w:val="20"/>
        </w:rPr>
        <w:t xml:space="preserve">ως ακολούθως: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tbl>
      <w:tblPr>
        <w:tblW w:w="588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1559"/>
        <w:gridCol w:w="2268"/>
      </w:tblGrid>
      <w:tr w:rsidR="00F152A2" w:rsidRPr="005325B0" w:rsidTr="00F152A2">
        <w:trPr>
          <w:trHeight w:val="553"/>
        </w:trPr>
        <w:tc>
          <w:tcPr>
            <w:tcW w:w="2055" w:type="dxa"/>
            <w:vMerge w:val="restart"/>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Κατηγορία Αερομεταφορέα </w:t>
            </w:r>
          </w:p>
        </w:tc>
        <w:tc>
          <w:tcPr>
            <w:tcW w:w="1559" w:type="dxa"/>
            <w:vMerge w:val="restart"/>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Αριθμός Αεροσκαφών </w:t>
            </w:r>
          </w:p>
        </w:tc>
        <w:tc>
          <w:tcPr>
            <w:tcW w:w="2268" w:type="dxa"/>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rPr>
              <w:t>Αναμενόμενες</w:t>
            </w:r>
          </w:p>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rPr>
              <w:t xml:space="preserve">Ετήσιες Επιβαρύνσεις </w:t>
            </w:r>
          </w:p>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ανά αερομεταφορέα</w:t>
            </w:r>
          </w:p>
        </w:tc>
      </w:tr>
      <w:tr w:rsidR="00F152A2" w:rsidRPr="005325B0" w:rsidTr="00F152A2">
        <w:tc>
          <w:tcPr>
            <w:tcW w:w="2055" w:type="dxa"/>
            <w:vMerge/>
            <w:shd w:val="clear" w:color="auto" w:fill="BFBFBF"/>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vMerge/>
            <w:shd w:val="clear" w:color="auto" w:fill="BFBFBF"/>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2268" w:type="dxa"/>
            <w:shd w:val="clear" w:color="auto" w:fill="BFBFBF"/>
          </w:tcPr>
          <w:p w:rsidR="00F152A2" w:rsidRPr="005325B0" w:rsidRDefault="00F152A2"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(EUR)</w:t>
            </w:r>
          </w:p>
        </w:tc>
      </w:tr>
      <w:tr w:rsidR="00F152A2" w:rsidRPr="005325B0" w:rsidTr="00F152A2">
        <w:tc>
          <w:tcPr>
            <w:tcW w:w="2055"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1 </w:t>
            </w:r>
          </w:p>
        </w:tc>
        <w:tc>
          <w:tcPr>
            <w:tcW w:w="1559"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2 </w:t>
            </w:r>
          </w:p>
        </w:tc>
        <w:tc>
          <w:tcPr>
            <w:tcW w:w="2268"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3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ΜΜΑ </w:t>
            </w:r>
            <w:r w:rsidRPr="005325B0">
              <w:rPr>
                <w:rFonts w:ascii="Century Gothic" w:hAnsi="Century Gothic" w:cs="Arial"/>
                <w:color w:val="000000"/>
                <w:sz w:val="20"/>
                <w:szCs w:val="20"/>
              </w:rPr>
              <w:t xml:space="preserve">≤ </w:t>
            </w:r>
            <w:r w:rsidRPr="005325B0">
              <w:rPr>
                <w:rFonts w:ascii="Century Gothic" w:hAnsi="Century Gothic" w:cs="Courier New"/>
                <w:color w:val="000000"/>
                <w:sz w:val="20"/>
                <w:szCs w:val="20"/>
              </w:rPr>
              <w:t xml:space="preserve">5700 KG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4.500,00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5700 KG &lt; ΜΜΑ </w:t>
            </w:r>
            <w:r w:rsidRPr="005325B0">
              <w:rPr>
                <w:rFonts w:ascii="Century Gothic" w:hAnsi="Century Gothic" w:cs="Arial"/>
                <w:color w:val="000000"/>
                <w:sz w:val="20"/>
                <w:szCs w:val="20"/>
              </w:rPr>
              <w:t xml:space="preserve">≤ </w:t>
            </w:r>
            <w:r w:rsidRPr="005325B0">
              <w:rPr>
                <w:rFonts w:ascii="Century Gothic" w:hAnsi="Century Gothic" w:cs="Courier New"/>
                <w:color w:val="000000"/>
                <w:sz w:val="20"/>
                <w:szCs w:val="20"/>
              </w:rPr>
              <w:t xml:space="preserve">100000 KG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6.000,00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 ≤ 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7.000,00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10 &lt; N ≤ 24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8.000, 00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25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9.000,00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7.000,00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 ≤ 19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8.000,00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F152A2" w:rsidRDefault="00F152A2" w:rsidP="007A1556">
            <w:pPr>
              <w:widowControl w:val="0"/>
              <w:autoSpaceDE w:val="0"/>
              <w:autoSpaceDN w:val="0"/>
              <w:adjustRightInd w:val="0"/>
              <w:spacing w:after="0" w:line="240" w:lineRule="auto"/>
              <w:rPr>
                <w:rFonts w:ascii="Century Gothic" w:hAnsi="Century Gothic" w:cs="Courier New"/>
                <w:sz w:val="20"/>
                <w:szCs w:val="20"/>
              </w:rPr>
            </w:pPr>
            <w:r w:rsidRPr="00F152A2">
              <w:rPr>
                <w:rFonts w:ascii="Century Gothic" w:hAnsi="Century Gothic" w:cs="Courier New"/>
                <w:sz w:val="20"/>
                <w:szCs w:val="20"/>
              </w:rPr>
              <w:t>20 &lt; N ≤ 44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9.000,00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45 &lt; N ≤ 149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13.000,00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150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16.000,00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proofErr w:type="spellStart"/>
            <w:r w:rsidRPr="005325B0">
              <w:rPr>
                <w:rFonts w:ascii="Century Gothic" w:hAnsi="Century Gothic" w:cs="Courier New"/>
                <w:color w:val="000000"/>
                <w:sz w:val="20"/>
                <w:szCs w:val="20"/>
              </w:rPr>
              <w:t>Πολυκινητήρια</w:t>
            </w:r>
            <w:proofErr w:type="spellEnd"/>
            <w:r w:rsidRPr="005325B0">
              <w:rPr>
                <w:rFonts w:ascii="Century Gothic" w:hAnsi="Century Gothic" w:cs="Courier New"/>
                <w:color w:val="000000"/>
                <w:sz w:val="20"/>
                <w:szCs w:val="20"/>
              </w:rPr>
              <w:t xml:space="preserve"> Ελικόπτερα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10</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11 &lt; N ≤ 14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3.500,00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Ελικόπτερα ή Αερόπλοια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20</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21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bl>
    <w:p w:rsidR="00F152A2" w:rsidRDefault="00F152A2" w:rsidP="007A1556">
      <w:pPr>
        <w:autoSpaceDE w:val="0"/>
        <w:autoSpaceDN w:val="0"/>
        <w:adjustRightInd w:val="0"/>
        <w:spacing w:after="0" w:line="240" w:lineRule="auto"/>
        <w:jc w:val="both"/>
        <w:rPr>
          <w:rFonts w:ascii="Century Gothic" w:hAnsi="Century Gothic" w:cs="Arial"/>
          <w:b/>
          <w:bCs/>
          <w:color w:val="E36C0A" w:themeColor="accent6" w:themeShade="BF"/>
          <w:sz w:val="20"/>
          <w:szCs w:val="20"/>
        </w:rPr>
      </w:pPr>
    </w:p>
    <w:p w:rsidR="00F152A2" w:rsidRPr="00F152A2" w:rsidRDefault="00F152A2" w:rsidP="007A1556">
      <w:pPr>
        <w:autoSpaceDE w:val="0"/>
        <w:autoSpaceDN w:val="0"/>
        <w:adjustRightInd w:val="0"/>
        <w:spacing w:after="0" w:line="240" w:lineRule="auto"/>
        <w:jc w:val="both"/>
        <w:rPr>
          <w:rFonts w:ascii="Century Gothic" w:hAnsi="Century Gothic" w:cs="Arial"/>
          <w:b/>
          <w:bCs/>
          <w:color w:val="E36C0A" w:themeColor="accent6" w:themeShade="BF"/>
          <w:sz w:val="20"/>
          <w:szCs w:val="20"/>
        </w:rPr>
      </w:pPr>
    </w:p>
    <w:p w:rsidR="00A2450B" w:rsidRPr="00A2450B" w:rsidRDefault="009E2B0C"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F152A2">
        <w:rPr>
          <w:rFonts w:ascii="Century Gothic" w:hAnsi="Century Gothic" w:cs="Arial"/>
          <w:bCs/>
          <w:sz w:val="20"/>
          <w:szCs w:val="20"/>
          <w:u w:val="single"/>
        </w:rPr>
        <w:t>1.</w:t>
      </w:r>
      <w:r w:rsidR="00F152A2" w:rsidRPr="00757216">
        <w:rPr>
          <w:rFonts w:ascii="Century Gothic" w:hAnsi="Century Gothic" w:cs="Arial"/>
          <w:bCs/>
          <w:sz w:val="20"/>
          <w:szCs w:val="20"/>
          <w:u w:val="single"/>
        </w:rPr>
        <w:t>4</w:t>
      </w:r>
      <w:r w:rsidRPr="00F152A2">
        <w:rPr>
          <w:rFonts w:ascii="Century Gothic" w:hAnsi="Century Gothic" w:cs="Arial"/>
          <w:bCs/>
          <w:sz w:val="20"/>
          <w:szCs w:val="20"/>
          <w:u w:val="single"/>
        </w:rPr>
        <w:t xml:space="preserve">  Εναέριες Εργασίες</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9E2B0C" w:rsidRPr="009E2B0C" w:rsidRDefault="009E2B0C" w:rsidP="007A1556">
      <w:pPr>
        <w:autoSpaceDE w:val="0"/>
        <w:autoSpaceDN w:val="0"/>
        <w:adjustRightInd w:val="0"/>
        <w:spacing w:after="0" w:line="240" w:lineRule="auto"/>
        <w:jc w:val="both"/>
        <w:rPr>
          <w:rFonts w:ascii="Century Gothic" w:hAnsi="Century Gothic" w:cs="Arial"/>
          <w:bCs/>
          <w:color w:val="E36C0A" w:themeColor="accent6" w:themeShade="BF"/>
          <w:sz w:val="20"/>
          <w:szCs w:val="20"/>
          <w:u w:val="single"/>
        </w:rPr>
      </w:pPr>
    </w:p>
    <w:p w:rsidR="009E2B0C" w:rsidRPr="00F152A2" w:rsidRDefault="009E2B0C" w:rsidP="007A1556">
      <w:pPr>
        <w:autoSpaceDE w:val="0"/>
        <w:autoSpaceDN w:val="0"/>
        <w:adjustRightInd w:val="0"/>
        <w:spacing w:after="0" w:line="240" w:lineRule="auto"/>
        <w:jc w:val="both"/>
        <w:rPr>
          <w:rFonts w:ascii="Century Gothic" w:hAnsi="Century Gothic" w:cs="Arial"/>
          <w:b/>
          <w:bCs/>
          <w:sz w:val="20"/>
          <w:szCs w:val="20"/>
        </w:rPr>
      </w:pPr>
      <w:r w:rsidRPr="00F152A2">
        <w:rPr>
          <w:rFonts w:ascii="Century Gothic" w:hAnsi="Century Gothic" w:cs="Arial"/>
          <w:b/>
          <w:bCs/>
          <w:sz w:val="20"/>
          <w:szCs w:val="20"/>
        </w:rPr>
        <w:t xml:space="preserve">Α. Για την υποβολή Δήλωσης Εναερίων Εργασιών </w:t>
      </w:r>
    </w:p>
    <w:p w:rsidR="009E2B0C" w:rsidRDefault="009E2B0C" w:rsidP="009E2B0C">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Με την υποβολή Δήλωσης για Εναέριες Εργασίες, ο αιτών καταβάλλει παράβολο ύψους </w:t>
      </w:r>
      <w:r w:rsidRPr="00F152A2">
        <w:rPr>
          <w:rFonts w:ascii="Century Gothic" w:hAnsi="Century Gothic" w:cs="Arial"/>
          <w:b/>
          <w:sz w:val="20"/>
          <w:szCs w:val="20"/>
        </w:rPr>
        <w:t>πέντε χιλιάδων ευρώ (€5.000,00).</w:t>
      </w:r>
    </w:p>
    <w:p w:rsidR="00F152A2" w:rsidRPr="00F152A2" w:rsidRDefault="00F152A2" w:rsidP="009E2B0C">
      <w:pPr>
        <w:autoSpaceDE w:val="0"/>
        <w:autoSpaceDN w:val="0"/>
        <w:adjustRightInd w:val="0"/>
        <w:spacing w:after="0" w:line="240" w:lineRule="auto"/>
        <w:jc w:val="both"/>
        <w:rPr>
          <w:rFonts w:ascii="Century Gothic" w:hAnsi="Century Gothic" w:cs="Arial"/>
          <w:b/>
          <w:sz w:val="20"/>
          <w:szCs w:val="20"/>
        </w:rPr>
      </w:pPr>
    </w:p>
    <w:p w:rsidR="0059078C" w:rsidRDefault="009E2B0C" w:rsidP="0059078C">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lastRenderedPageBreak/>
        <w:t>Β</w:t>
      </w:r>
      <w:r w:rsidR="00F152A2">
        <w:rPr>
          <w:rFonts w:ascii="Century Gothic" w:hAnsi="Century Gothic" w:cs="Arial"/>
          <w:b/>
          <w:sz w:val="20"/>
          <w:szCs w:val="20"/>
        </w:rPr>
        <w:t>.</w:t>
      </w:r>
      <w:r w:rsidRPr="00F152A2">
        <w:rPr>
          <w:rFonts w:ascii="Century Gothic" w:hAnsi="Century Gothic" w:cs="Arial"/>
          <w:b/>
          <w:sz w:val="20"/>
          <w:szCs w:val="20"/>
        </w:rPr>
        <w:t xml:space="preserve"> </w:t>
      </w:r>
      <w:r w:rsidR="0059078C" w:rsidRPr="00F152A2">
        <w:rPr>
          <w:rFonts w:ascii="Century Gothic" w:hAnsi="Century Gothic" w:cs="Arial"/>
          <w:b/>
          <w:sz w:val="20"/>
          <w:szCs w:val="20"/>
        </w:rPr>
        <w:t>Για τη με</w:t>
      </w:r>
      <w:r w:rsidRPr="00F152A2">
        <w:rPr>
          <w:rFonts w:ascii="Century Gothic" w:hAnsi="Century Gothic" w:cs="Arial"/>
          <w:b/>
          <w:bCs/>
          <w:sz w:val="20"/>
          <w:szCs w:val="20"/>
        </w:rPr>
        <w:t xml:space="preserve">ταβολή </w:t>
      </w:r>
      <w:r w:rsidR="00043F27" w:rsidRPr="00F152A2">
        <w:rPr>
          <w:rFonts w:ascii="Century Gothic" w:hAnsi="Century Gothic" w:cs="Arial"/>
          <w:b/>
          <w:bCs/>
          <w:sz w:val="20"/>
          <w:szCs w:val="20"/>
        </w:rPr>
        <w:t xml:space="preserve">Δήλωσης </w:t>
      </w:r>
      <w:r w:rsidRPr="00F152A2">
        <w:rPr>
          <w:rFonts w:ascii="Century Gothic" w:hAnsi="Century Gothic" w:cs="Arial"/>
          <w:b/>
          <w:bCs/>
          <w:sz w:val="20"/>
          <w:szCs w:val="20"/>
        </w:rPr>
        <w:t xml:space="preserve">Εναερίων Εφαρμογών </w:t>
      </w:r>
      <w:r w:rsidR="0059078C" w:rsidRPr="00F152A2">
        <w:rPr>
          <w:rFonts w:ascii="Century Gothic" w:hAnsi="Century Gothic" w:cs="Arial"/>
          <w:sz w:val="20"/>
          <w:szCs w:val="20"/>
        </w:rPr>
        <w:t xml:space="preserve">ο αιτών καταβάλλει παράβολο ύψους </w:t>
      </w:r>
      <w:r w:rsidR="0059078C" w:rsidRPr="00F152A2">
        <w:rPr>
          <w:rFonts w:ascii="Century Gothic" w:hAnsi="Century Gothic" w:cs="Arial"/>
          <w:b/>
          <w:sz w:val="20"/>
          <w:szCs w:val="20"/>
        </w:rPr>
        <w:t>πεντακοσίων ευρώ (€ 500,00).</w:t>
      </w:r>
    </w:p>
    <w:p w:rsidR="00F152A2" w:rsidRPr="00F152A2" w:rsidRDefault="00F152A2" w:rsidP="0059078C">
      <w:pPr>
        <w:autoSpaceDE w:val="0"/>
        <w:autoSpaceDN w:val="0"/>
        <w:adjustRightInd w:val="0"/>
        <w:spacing w:after="0" w:line="240" w:lineRule="auto"/>
        <w:jc w:val="both"/>
        <w:rPr>
          <w:rFonts w:ascii="Century Gothic" w:hAnsi="Century Gothic" w:cs="Arial"/>
          <w:b/>
          <w:sz w:val="20"/>
          <w:szCs w:val="20"/>
        </w:rPr>
      </w:pPr>
    </w:p>
    <w:p w:rsidR="00B765CE" w:rsidRDefault="00B765CE" w:rsidP="00B765CE">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Γ. Για τις ειδικές εγκρίσεις (</w:t>
      </w:r>
      <w:r w:rsidRPr="00F152A2">
        <w:rPr>
          <w:rFonts w:ascii="Century Gothic" w:hAnsi="Century Gothic" w:cs="Arial"/>
          <w:b/>
          <w:sz w:val="20"/>
          <w:szCs w:val="20"/>
          <w:lang w:val="en-US"/>
        </w:rPr>
        <w:t>Specific</w:t>
      </w:r>
      <w:r w:rsidRPr="00F152A2">
        <w:rPr>
          <w:rFonts w:ascii="Century Gothic" w:hAnsi="Century Gothic" w:cs="Arial"/>
          <w:b/>
          <w:sz w:val="20"/>
          <w:szCs w:val="20"/>
        </w:rPr>
        <w:t xml:space="preserve"> </w:t>
      </w:r>
      <w:r w:rsidRPr="00F152A2">
        <w:rPr>
          <w:rFonts w:ascii="Century Gothic" w:hAnsi="Century Gothic" w:cs="Arial"/>
          <w:b/>
          <w:sz w:val="20"/>
          <w:szCs w:val="20"/>
          <w:lang w:val="en-US"/>
        </w:rPr>
        <w:t>Approvals</w:t>
      </w:r>
      <w:r w:rsidRPr="00F152A2">
        <w:rPr>
          <w:rFonts w:ascii="Century Gothic" w:hAnsi="Century Gothic" w:cs="Arial"/>
          <w:b/>
          <w:sz w:val="20"/>
          <w:szCs w:val="20"/>
        </w:rPr>
        <w:t>)</w:t>
      </w:r>
      <w:r w:rsidRPr="00F152A2">
        <w:rPr>
          <w:rFonts w:ascii="Century Gothic" w:hAnsi="Century Gothic" w:cs="Arial"/>
          <w:sz w:val="20"/>
          <w:szCs w:val="20"/>
        </w:rPr>
        <w:t xml:space="preserve">, όπως προβλέπονται στο Παράρτημα </w:t>
      </w:r>
      <w:r w:rsidRPr="00F152A2">
        <w:rPr>
          <w:rFonts w:ascii="Century Gothic" w:hAnsi="Century Gothic" w:cs="Arial"/>
          <w:sz w:val="20"/>
          <w:szCs w:val="20"/>
          <w:lang w:val="en-US"/>
        </w:rPr>
        <w:t>V</w:t>
      </w:r>
      <w:r w:rsidRPr="00F152A2">
        <w:rPr>
          <w:rFonts w:ascii="Century Gothic" w:hAnsi="Century Gothic" w:cs="Arial"/>
          <w:sz w:val="20"/>
          <w:szCs w:val="20"/>
        </w:rPr>
        <w:t xml:space="preserve"> του (ΕΕ) 965/2012</w:t>
      </w:r>
      <w:r w:rsidRPr="00F152A2">
        <w:rPr>
          <w:rFonts w:ascii="Century Gothic" w:hAnsi="Century Gothic" w:cs="Arial"/>
          <w:b/>
          <w:sz w:val="20"/>
          <w:szCs w:val="20"/>
        </w:rPr>
        <w:t xml:space="preserve"> </w:t>
      </w:r>
      <w:r w:rsidRPr="00F152A2">
        <w:rPr>
          <w:rFonts w:ascii="Century Gothic" w:hAnsi="Century Gothic" w:cs="Arial"/>
          <w:sz w:val="20"/>
          <w:szCs w:val="20"/>
        </w:rPr>
        <w:t xml:space="preserve">καταβάλλεται παράβολο ύψους </w:t>
      </w:r>
      <w:r w:rsidR="00B17EC5" w:rsidRPr="00F152A2">
        <w:rPr>
          <w:rFonts w:ascii="Century Gothic" w:hAnsi="Century Gothic" w:cs="Arial"/>
          <w:b/>
          <w:sz w:val="20"/>
          <w:szCs w:val="20"/>
        </w:rPr>
        <w:t>δύο</w:t>
      </w:r>
      <w:r w:rsidRPr="00F152A2">
        <w:rPr>
          <w:rFonts w:ascii="Century Gothic" w:hAnsi="Century Gothic" w:cs="Arial"/>
          <w:b/>
          <w:sz w:val="20"/>
          <w:szCs w:val="20"/>
        </w:rPr>
        <w:t xml:space="preserve"> χιλιάδων ευρώ</w:t>
      </w:r>
      <w:r w:rsidRPr="00F152A2">
        <w:rPr>
          <w:rFonts w:ascii="Century Gothic" w:hAnsi="Century Gothic" w:cs="Arial"/>
          <w:sz w:val="20"/>
          <w:szCs w:val="20"/>
        </w:rPr>
        <w:t xml:space="preserve"> </w:t>
      </w:r>
      <w:r w:rsidRPr="00F152A2">
        <w:rPr>
          <w:rFonts w:ascii="Century Gothic" w:hAnsi="Century Gothic" w:cs="Arial"/>
          <w:b/>
          <w:sz w:val="20"/>
          <w:szCs w:val="20"/>
        </w:rPr>
        <w:t>(€ 2.000,00)</w:t>
      </w:r>
      <w:r w:rsidR="00B17EC5" w:rsidRPr="00F152A2">
        <w:rPr>
          <w:rFonts w:ascii="Century Gothic" w:hAnsi="Century Gothic" w:cs="Arial"/>
          <w:b/>
          <w:sz w:val="20"/>
          <w:szCs w:val="20"/>
        </w:rPr>
        <w:t>.</w:t>
      </w:r>
    </w:p>
    <w:p w:rsidR="00F152A2" w:rsidRPr="00F152A2" w:rsidRDefault="00F152A2" w:rsidP="00B765CE">
      <w:pPr>
        <w:autoSpaceDE w:val="0"/>
        <w:autoSpaceDN w:val="0"/>
        <w:adjustRightInd w:val="0"/>
        <w:spacing w:after="0" w:line="240" w:lineRule="auto"/>
        <w:jc w:val="both"/>
        <w:rPr>
          <w:rFonts w:ascii="Century Gothic" w:hAnsi="Century Gothic" w:cs="Arial"/>
          <w:b/>
          <w:sz w:val="20"/>
          <w:szCs w:val="20"/>
        </w:rPr>
      </w:pPr>
    </w:p>
    <w:p w:rsidR="00B17EC5" w:rsidRDefault="00B17EC5" w:rsidP="00B17EC5">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 xml:space="preserve">Δ.  Για τις Εγκρίσεις Εμπορικών Λειτουργιών Υψηλού Κινδύνου </w:t>
      </w:r>
      <w:r w:rsidRPr="00F152A2">
        <w:rPr>
          <w:rFonts w:ascii="Century Gothic" w:hAnsi="Century Gothic" w:cs="Arial"/>
          <w:sz w:val="20"/>
          <w:szCs w:val="20"/>
        </w:rPr>
        <w:t xml:space="preserve">ο αιτών καταβάλλει παράβολο ύψους </w:t>
      </w:r>
      <w:r w:rsidRPr="00F152A2">
        <w:rPr>
          <w:rFonts w:ascii="Century Gothic" w:hAnsi="Century Gothic" w:cs="Arial"/>
          <w:b/>
          <w:sz w:val="20"/>
          <w:szCs w:val="20"/>
        </w:rPr>
        <w:t>δύο χιλιάδων ευρώ (€2.000,00).</w:t>
      </w:r>
    </w:p>
    <w:p w:rsidR="00F152A2" w:rsidRPr="00F152A2" w:rsidRDefault="00F152A2" w:rsidP="00B17EC5">
      <w:pPr>
        <w:autoSpaceDE w:val="0"/>
        <w:autoSpaceDN w:val="0"/>
        <w:adjustRightInd w:val="0"/>
        <w:spacing w:after="0" w:line="240" w:lineRule="auto"/>
        <w:jc w:val="both"/>
        <w:rPr>
          <w:rFonts w:ascii="Century Gothic" w:hAnsi="Century Gothic" w:cs="Arial"/>
          <w:b/>
          <w:sz w:val="20"/>
          <w:szCs w:val="20"/>
        </w:rPr>
      </w:pPr>
    </w:p>
    <w:p w:rsidR="00F152A2" w:rsidRDefault="00B17EC5" w:rsidP="00B17EC5">
      <w:pPr>
        <w:autoSpaceDE w:val="0"/>
        <w:autoSpaceDN w:val="0"/>
        <w:adjustRightInd w:val="0"/>
        <w:spacing w:after="0" w:line="240" w:lineRule="auto"/>
        <w:jc w:val="both"/>
        <w:rPr>
          <w:rFonts w:ascii="Century Gothic" w:hAnsi="Century Gothic" w:cs="Arial"/>
          <w:bCs/>
          <w:sz w:val="20"/>
          <w:szCs w:val="20"/>
        </w:rPr>
      </w:pPr>
      <w:r w:rsidRPr="00F152A2">
        <w:rPr>
          <w:rFonts w:ascii="Century Gothic" w:hAnsi="Century Gothic" w:cs="Arial"/>
          <w:b/>
          <w:bCs/>
          <w:sz w:val="20"/>
          <w:szCs w:val="20"/>
        </w:rPr>
        <w:t xml:space="preserve">Ε. </w:t>
      </w:r>
      <w:r w:rsidRPr="00F152A2">
        <w:rPr>
          <w:rFonts w:ascii="Century Gothic" w:hAnsi="Century Gothic" w:cs="Arial"/>
          <w:b/>
          <w:sz w:val="20"/>
          <w:szCs w:val="20"/>
        </w:rPr>
        <w:t>Ετήσιες Επιβαρύνσεις</w:t>
      </w:r>
      <w:r w:rsidRPr="00F152A2">
        <w:rPr>
          <w:rFonts w:ascii="Century Gothic" w:hAnsi="Century Gothic" w:cs="Arial"/>
          <w:bCs/>
          <w:sz w:val="20"/>
          <w:szCs w:val="20"/>
        </w:rPr>
        <w:t xml:space="preserve">: </w:t>
      </w:r>
    </w:p>
    <w:p w:rsidR="00B17EC5" w:rsidRPr="00F152A2" w:rsidRDefault="00B17EC5" w:rsidP="00B17EC5">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Για τους ελέγχους/επιθεωρήσεις/επισκέψεις συνεχούς επιτηρήσεως που απαιτείται να διενεργεί η ΥΠΑ, καταβάλλει ετήσια επιβάρυνση στην αρχή κάθε οικονομικού έτους ύψους </w:t>
      </w:r>
      <w:r w:rsidRPr="00F152A2">
        <w:rPr>
          <w:rFonts w:ascii="Century Gothic" w:hAnsi="Century Gothic" w:cs="Arial"/>
          <w:b/>
          <w:sz w:val="20"/>
          <w:szCs w:val="20"/>
        </w:rPr>
        <w:t>δύο χιλιάδων ευρώ (€2.000,00).</w:t>
      </w:r>
    </w:p>
    <w:p w:rsidR="009E2B0C" w:rsidRPr="00F152A2" w:rsidRDefault="009E2B0C" w:rsidP="009E2B0C">
      <w:pPr>
        <w:autoSpaceDE w:val="0"/>
        <w:autoSpaceDN w:val="0"/>
        <w:adjustRightInd w:val="0"/>
        <w:spacing w:after="0" w:line="240" w:lineRule="auto"/>
        <w:jc w:val="both"/>
        <w:rPr>
          <w:rFonts w:ascii="Century Gothic" w:hAnsi="Century Gothic" w:cs="Arial"/>
          <w:b/>
          <w:bCs/>
          <w:sz w:val="20"/>
          <w:szCs w:val="20"/>
        </w:rPr>
      </w:pPr>
    </w:p>
    <w:p w:rsidR="00A2450B" w:rsidRPr="00A2450B" w:rsidRDefault="000271C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F152A2">
        <w:rPr>
          <w:rFonts w:ascii="Century Gothic" w:hAnsi="Century Gothic" w:cs="Arial"/>
          <w:bCs/>
          <w:sz w:val="20"/>
          <w:szCs w:val="20"/>
          <w:u w:val="single"/>
        </w:rPr>
        <w:t>1.</w:t>
      </w:r>
      <w:r w:rsidR="00F152A2" w:rsidRPr="00F152A2">
        <w:rPr>
          <w:rFonts w:ascii="Century Gothic" w:hAnsi="Century Gothic" w:cs="Arial"/>
          <w:bCs/>
          <w:sz w:val="20"/>
          <w:szCs w:val="20"/>
          <w:u w:val="single"/>
        </w:rPr>
        <w:t>5</w:t>
      </w:r>
      <w:r w:rsidRPr="00F152A2">
        <w:rPr>
          <w:rFonts w:ascii="Century Gothic" w:hAnsi="Century Gothic" w:cs="Arial"/>
          <w:bCs/>
          <w:sz w:val="20"/>
          <w:szCs w:val="20"/>
          <w:u w:val="single"/>
        </w:rPr>
        <w:t xml:space="preserve">  Δήλωση για μη Εμπορικές Πτητικές Λειτουργίες με σύνθετα μηχανοκίνητα αεροσκάφη</w:t>
      </w:r>
      <w:r w:rsidR="00A2450B" w:rsidRPr="00A2450B">
        <w:rPr>
          <w:rFonts w:ascii="Century Gothic" w:hAnsi="Century Gothic" w:cs="Arial"/>
          <w:b/>
          <w:bCs/>
          <w:color w:val="FF0000"/>
          <w:u w:val="single"/>
        </w:rPr>
        <w:t>(ΝΕΟ)</w:t>
      </w:r>
    </w:p>
    <w:p w:rsidR="000271C8" w:rsidRPr="00F152A2" w:rsidRDefault="000271C8" w:rsidP="000271C8">
      <w:pPr>
        <w:autoSpaceDE w:val="0"/>
        <w:autoSpaceDN w:val="0"/>
        <w:adjustRightInd w:val="0"/>
        <w:spacing w:after="0" w:line="240" w:lineRule="auto"/>
        <w:jc w:val="both"/>
        <w:rPr>
          <w:rFonts w:ascii="Century Gothic" w:hAnsi="Century Gothic" w:cs="Arial"/>
          <w:bCs/>
          <w:sz w:val="20"/>
          <w:szCs w:val="20"/>
          <w:u w:val="single"/>
        </w:rPr>
      </w:pPr>
    </w:p>
    <w:p w:rsidR="000271C8" w:rsidRPr="00F152A2" w:rsidRDefault="000271C8" w:rsidP="000271C8">
      <w:pPr>
        <w:autoSpaceDE w:val="0"/>
        <w:autoSpaceDN w:val="0"/>
        <w:adjustRightInd w:val="0"/>
        <w:spacing w:after="0" w:line="240" w:lineRule="auto"/>
        <w:jc w:val="both"/>
        <w:rPr>
          <w:rFonts w:ascii="Century Gothic" w:hAnsi="Century Gothic" w:cs="Arial"/>
          <w:b/>
          <w:bCs/>
          <w:sz w:val="20"/>
          <w:szCs w:val="20"/>
        </w:rPr>
      </w:pPr>
      <w:r w:rsidRPr="00F152A2">
        <w:rPr>
          <w:rFonts w:ascii="Century Gothic" w:hAnsi="Century Gothic" w:cs="Arial"/>
          <w:b/>
          <w:bCs/>
          <w:sz w:val="20"/>
          <w:szCs w:val="20"/>
        </w:rPr>
        <w:t>Α</w:t>
      </w:r>
      <w:r w:rsidR="00F152A2">
        <w:rPr>
          <w:rFonts w:ascii="Century Gothic" w:hAnsi="Century Gothic" w:cs="Arial"/>
          <w:b/>
          <w:bCs/>
          <w:sz w:val="20"/>
          <w:szCs w:val="20"/>
        </w:rPr>
        <w:t>.</w:t>
      </w:r>
      <w:r w:rsidRPr="00F152A2">
        <w:rPr>
          <w:rFonts w:ascii="Century Gothic" w:hAnsi="Century Gothic" w:cs="Arial"/>
          <w:b/>
          <w:bCs/>
          <w:sz w:val="20"/>
          <w:szCs w:val="20"/>
        </w:rPr>
        <w:t xml:space="preserve"> Για την υποβολή Δήλωσης για μη Εμπορικές Πτητικές Λειτουργίες με σύνθετα μηχανοκίνητα αεροσκάφη (</w:t>
      </w:r>
      <w:r w:rsidRPr="00F152A2">
        <w:rPr>
          <w:rFonts w:ascii="Century Gothic" w:hAnsi="Century Gothic" w:cs="Arial"/>
          <w:b/>
          <w:bCs/>
          <w:sz w:val="20"/>
          <w:szCs w:val="20"/>
          <w:lang w:val="en-US"/>
        </w:rPr>
        <w:t>Declaration</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of</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Non</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Commercial</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Complex</w:t>
      </w:r>
      <w:r w:rsidRPr="00F152A2">
        <w:rPr>
          <w:rFonts w:ascii="Century Gothic" w:hAnsi="Century Gothic" w:cs="Arial"/>
          <w:b/>
          <w:bCs/>
          <w:sz w:val="20"/>
          <w:szCs w:val="20"/>
        </w:rPr>
        <w:t>)</w:t>
      </w:r>
    </w:p>
    <w:p w:rsidR="000271C8" w:rsidRPr="00F152A2" w:rsidRDefault="000271C8" w:rsidP="000271C8">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Με την υποβολή </w:t>
      </w:r>
      <w:r w:rsidRPr="00F152A2">
        <w:rPr>
          <w:rFonts w:ascii="Century Gothic" w:hAnsi="Century Gothic" w:cs="Arial"/>
          <w:bCs/>
          <w:sz w:val="20"/>
          <w:szCs w:val="20"/>
        </w:rPr>
        <w:t>Δήλωσης για μη Εμπορικές Πτητικές Λειτουργίες με σύνθετα μηχανοκίνητα αεροσκάφη (</w:t>
      </w:r>
      <w:r w:rsidRPr="00F152A2">
        <w:rPr>
          <w:rFonts w:ascii="Century Gothic" w:hAnsi="Century Gothic" w:cs="Arial"/>
          <w:bCs/>
          <w:sz w:val="20"/>
          <w:szCs w:val="20"/>
          <w:lang w:val="en-US"/>
        </w:rPr>
        <w:t>Declaration</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of</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Non</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Commercial</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Complex</w:t>
      </w:r>
      <w:r w:rsidRPr="00F152A2">
        <w:rPr>
          <w:rFonts w:ascii="Century Gothic" w:hAnsi="Century Gothic" w:cs="Arial"/>
          <w:bCs/>
          <w:sz w:val="20"/>
          <w:szCs w:val="20"/>
        </w:rPr>
        <w:t xml:space="preserve">), </w:t>
      </w:r>
      <w:r w:rsidRPr="00F152A2">
        <w:rPr>
          <w:rFonts w:ascii="Century Gothic" w:hAnsi="Century Gothic" w:cs="Arial"/>
          <w:sz w:val="20"/>
          <w:szCs w:val="20"/>
        </w:rPr>
        <w:t xml:space="preserve">ο αιτών καταβάλλει παράβολο ύψους </w:t>
      </w:r>
      <w:r w:rsidRPr="00F152A2">
        <w:rPr>
          <w:rFonts w:ascii="Century Gothic" w:hAnsi="Century Gothic" w:cs="Arial"/>
          <w:b/>
          <w:sz w:val="20"/>
          <w:szCs w:val="20"/>
        </w:rPr>
        <w:t>χιλίων ευρώ (€1.000,00).</w:t>
      </w:r>
    </w:p>
    <w:p w:rsidR="00F152A2" w:rsidRDefault="00F152A2" w:rsidP="000271C8">
      <w:pPr>
        <w:autoSpaceDE w:val="0"/>
        <w:autoSpaceDN w:val="0"/>
        <w:adjustRightInd w:val="0"/>
        <w:spacing w:after="0" w:line="240" w:lineRule="auto"/>
        <w:jc w:val="both"/>
        <w:rPr>
          <w:rFonts w:ascii="Century Gothic" w:hAnsi="Century Gothic" w:cs="Arial"/>
          <w:sz w:val="20"/>
          <w:szCs w:val="20"/>
        </w:rPr>
      </w:pPr>
    </w:p>
    <w:p w:rsidR="000271C8" w:rsidRPr="00F152A2" w:rsidRDefault="000271C8" w:rsidP="000271C8">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Β</w:t>
      </w:r>
      <w:r w:rsidR="00F152A2" w:rsidRPr="00F152A2">
        <w:rPr>
          <w:rFonts w:ascii="Century Gothic" w:hAnsi="Century Gothic" w:cs="Arial"/>
          <w:b/>
          <w:sz w:val="20"/>
          <w:szCs w:val="20"/>
        </w:rPr>
        <w:t xml:space="preserve">. </w:t>
      </w:r>
      <w:r w:rsidRPr="00F152A2">
        <w:rPr>
          <w:rFonts w:ascii="Century Gothic" w:hAnsi="Century Gothic" w:cs="Arial"/>
          <w:b/>
          <w:sz w:val="20"/>
          <w:szCs w:val="20"/>
        </w:rPr>
        <w:t xml:space="preserve"> Για τις ειδικές εγκρίσεις (</w:t>
      </w:r>
      <w:r w:rsidRPr="00F152A2">
        <w:rPr>
          <w:rFonts w:ascii="Century Gothic" w:hAnsi="Century Gothic" w:cs="Arial"/>
          <w:b/>
          <w:sz w:val="20"/>
          <w:szCs w:val="20"/>
          <w:lang w:val="en-US"/>
        </w:rPr>
        <w:t>Specific</w:t>
      </w:r>
      <w:r w:rsidRPr="00F152A2">
        <w:rPr>
          <w:rFonts w:ascii="Century Gothic" w:hAnsi="Century Gothic" w:cs="Arial"/>
          <w:b/>
          <w:sz w:val="20"/>
          <w:szCs w:val="20"/>
        </w:rPr>
        <w:t xml:space="preserve"> </w:t>
      </w:r>
      <w:r w:rsidRPr="00F152A2">
        <w:rPr>
          <w:rFonts w:ascii="Century Gothic" w:hAnsi="Century Gothic" w:cs="Arial"/>
          <w:b/>
          <w:sz w:val="20"/>
          <w:szCs w:val="20"/>
          <w:lang w:val="en-US"/>
        </w:rPr>
        <w:t>Approvals</w:t>
      </w:r>
      <w:r w:rsidRPr="00F152A2">
        <w:rPr>
          <w:rFonts w:ascii="Century Gothic" w:hAnsi="Century Gothic" w:cs="Arial"/>
          <w:sz w:val="20"/>
          <w:szCs w:val="20"/>
        </w:rPr>
        <w:t xml:space="preserve">), όπως προβλέπονται στο Παράρτημα </w:t>
      </w:r>
      <w:r w:rsidRPr="00F152A2">
        <w:rPr>
          <w:rFonts w:ascii="Century Gothic" w:hAnsi="Century Gothic" w:cs="Arial"/>
          <w:sz w:val="20"/>
          <w:szCs w:val="20"/>
          <w:lang w:val="en-US"/>
        </w:rPr>
        <w:t>V</w:t>
      </w:r>
      <w:r w:rsidRPr="00F152A2">
        <w:rPr>
          <w:rFonts w:ascii="Century Gothic" w:hAnsi="Century Gothic" w:cs="Arial"/>
          <w:sz w:val="20"/>
          <w:szCs w:val="20"/>
        </w:rPr>
        <w:t xml:space="preserve"> του (ΕΕ) 965/2012</w:t>
      </w:r>
      <w:r w:rsidRPr="00F152A2">
        <w:rPr>
          <w:rFonts w:ascii="Century Gothic" w:hAnsi="Century Gothic" w:cs="Arial"/>
          <w:b/>
          <w:sz w:val="20"/>
          <w:szCs w:val="20"/>
        </w:rPr>
        <w:t xml:space="preserve"> </w:t>
      </w:r>
      <w:r w:rsidRPr="00F152A2">
        <w:rPr>
          <w:rFonts w:ascii="Century Gothic" w:hAnsi="Century Gothic" w:cs="Arial"/>
          <w:sz w:val="20"/>
          <w:szCs w:val="20"/>
        </w:rPr>
        <w:t xml:space="preserve">καταβάλλεται παράβολο ύψους </w:t>
      </w:r>
      <w:r w:rsidR="00B765CE" w:rsidRPr="00F152A2">
        <w:rPr>
          <w:rFonts w:ascii="Century Gothic" w:hAnsi="Century Gothic" w:cs="Arial"/>
          <w:b/>
          <w:sz w:val="20"/>
          <w:szCs w:val="20"/>
        </w:rPr>
        <w:t>δύο</w:t>
      </w:r>
      <w:r w:rsidRPr="00F152A2">
        <w:rPr>
          <w:rFonts w:ascii="Century Gothic" w:hAnsi="Century Gothic" w:cs="Arial"/>
          <w:b/>
          <w:sz w:val="20"/>
          <w:szCs w:val="20"/>
        </w:rPr>
        <w:t xml:space="preserve"> χιλιάδων ευρώ</w:t>
      </w:r>
      <w:r w:rsidRPr="00F152A2">
        <w:rPr>
          <w:rFonts w:ascii="Century Gothic" w:hAnsi="Century Gothic" w:cs="Arial"/>
          <w:sz w:val="20"/>
          <w:szCs w:val="20"/>
        </w:rPr>
        <w:t xml:space="preserve"> </w:t>
      </w:r>
      <w:r w:rsidRPr="00F152A2">
        <w:rPr>
          <w:rFonts w:ascii="Century Gothic" w:hAnsi="Century Gothic" w:cs="Arial"/>
          <w:b/>
          <w:sz w:val="20"/>
          <w:szCs w:val="20"/>
        </w:rPr>
        <w:t>(€ 2.000,00)</w:t>
      </w:r>
    </w:p>
    <w:p w:rsidR="00EE7973" w:rsidRPr="00F152A2" w:rsidRDefault="00EE7973" w:rsidP="000271C8">
      <w:pPr>
        <w:autoSpaceDE w:val="0"/>
        <w:autoSpaceDN w:val="0"/>
        <w:adjustRightInd w:val="0"/>
        <w:spacing w:after="0" w:line="240" w:lineRule="auto"/>
        <w:jc w:val="both"/>
        <w:rPr>
          <w:rFonts w:ascii="Century Gothic" w:hAnsi="Century Gothic" w:cs="Arial"/>
          <w:b/>
          <w:sz w:val="20"/>
          <w:szCs w:val="20"/>
        </w:rPr>
      </w:pPr>
    </w:p>
    <w:p w:rsidR="00F152A2" w:rsidRPr="00F152A2" w:rsidRDefault="00EE7973" w:rsidP="00EE7973">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 xml:space="preserve">Γ) </w:t>
      </w:r>
      <w:r w:rsidRPr="00F152A2">
        <w:rPr>
          <w:rFonts w:ascii="Century Gothic" w:hAnsi="Century Gothic" w:cs="Arial"/>
          <w:b/>
          <w:bCs/>
          <w:sz w:val="20"/>
          <w:szCs w:val="20"/>
        </w:rPr>
        <w:t xml:space="preserve">Ετήσιες Επιβαρύνσεις: </w:t>
      </w:r>
    </w:p>
    <w:p w:rsidR="00EE7973" w:rsidRPr="00F152A2" w:rsidRDefault="00F152A2" w:rsidP="00EE7973">
      <w:pPr>
        <w:autoSpaceDE w:val="0"/>
        <w:autoSpaceDN w:val="0"/>
        <w:adjustRightInd w:val="0"/>
        <w:spacing w:after="0" w:line="240" w:lineRule="auto"/>
        <w:jc w:val="both"/>
        <w:rPr>
          <w:rFonts w:ascii="Century Gothic" w:hAnsi="Century Gothic" w:cs="Arial"/>
          <w:b/>
          <w:sz w:val="20"/>
          <w:szCs w:val="20"/>
        </w:rPr>
      </w:pPr>
      <w:r>
        <w:rPr>
          <w:rFonts w:ascii="Century Gothic" w:hAnsi="Century Gothic" w:cs="Arial"/>
          <w:sz w:val="20"/>
          <w:szCs w:val="20"/>
        </w:rPr>
        <w:t>Γ</w:t>
      </w:r>
      <w:r w:rsidR="00EE7973" w:rsidRPr="00F152A2">
        <w:rPr>
          <w:rFonts w:ascii="Century Gothic" w:hAnsi="Century Gothic" w:cs="Arial"/>
          <w:sz w:val="20"/>
          <w:szCs w:val="20"/>
        </w:rPr>
        <w:t xml:space="preserve">ια τους ελέγχους/επιθεωρήσεις/επισκέψεις συνεχούς επιτηρήσεως που απαιτείται να διενεργεί η ΥΠΑ, καταβάλλει ετήσια επιβάρυνση στην αρχή κάθε οικονομικού έτους ύψους </w:t>
      </w:r>
      <w:r w:rsidR="00EE7973" w:rsidRPr="00F152A2">
        <w:rPr>
          <w:rFonts w:ascii="Century Gothic" w:hAnsi="Century Gothic" w:cs="Arial"/>
          <w:b/>
          <w:sz w:val="20"/>
          <w:szCs w:val="20"/>
        </w:rPr>
        <w:t>χιλίων ευρώ (€1.000,00).</w:t>
      </w:r>
    </w:p>
    <w:p w:rsidR="000271C8" w:rsidRPr="00F152A2" w:rsidRDefault="000271C8" w:rsidP="005325B0">
      <w:pPr>
        <w:autoSpaceDE w:val="0"/>
        <w:autoSpaceDN w:val="0"/>
        <w:adjustRightInd w:val="0"/>
        <w:spacing w:after="0" w:line="240" w:lineRule="auto"/>
        <w:jc w:val="both"/>
        <w:rPr>
          <w:rFonts w:ascii="Century Gothic" w:hAnsi="Century Gothic" w:cs="Arial"/>
          <w:bCs/>
          <w:sz w:val="20"/>
          <w:szCs w:val="20"/>
          <w:u w:val="single"/>
        </w:rPr>
      </w:pPr>
    </w:p>
    <w:p w:rsid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1.</w:t>
      </w:r>
      <w:r w:rsidR="00F152A2" w:rsidRPr="00757216">
        <w:rPr>
          <w:rFonts w:ascii="Century Gothic" w:hAnsi="Century Gothic" w:cs="Arial"/>
          <w:bCs/>
          <w:sz w:val="20"/>
          <w:szCs w:val="20"/>
          <w:u w:val="single"/>
        </w:rPr>
        <w:t>6</w:t>
      </w:r>
      <w:r w:rsidRPr="00AE040F">
        <w:rPr>
          <w:rFonts w:ascii="Century Gothic" w:hAnsi="Century Gothic" w:cs="Arial"/>
          <w:bCs/>
          <w:sz w:val="20"/>
          <w:szCs w:val="20"/>
          <w:u w:val="single"/>
        </w:rPr>
        <w:t xml:space="preserve">. Λοιπές Επιβαρύνσεις </w:t>
      </w:r>
      <w:r w:rsidR="00A2450B" w:rsidRPr="00A2450B">
        <w:rPr>
          <w:rFonts w:ascii="Century Gothic" w:hAnsi="Century Gothic" w:cs="Arial"/>
          <w:b/>
          <w:bCs/>
          <w:color w:val="FF0000"/>
          <w:u w:val="single"/>
        </w:rPr>
        <w:t>(ΝΕΟ)</w:t>
      </w:r>
      <w:r w:rsidR="00B301B9">
        <w:rPr>
          <w:rFonts w:ascii="Century Gothic" w:hAnsi="Century Gothic" w:cs="Arial"/>
          <w:b/>
          <w:bCs/>
          <w:color w:val="FF0000"/>
          <w:u w:val="single"/>
        </w:rPr>
        <w:t xml:space="preserve"> </w:t>
      </w:r>
    </w:p>
    <w:p w:rsidR="00C06749" w:rsidRPr="00A2450B" w:rsidRDefault="00C06749" w:rsidP="00A2450B">
      <w:pPr>
        <w:widowControl w:val="0"/>
        <w:autoSpaceDE w:val="0"/>
        <w:autoSpaceDN w:val="0"/>
        <w:adjustRightInd w:val="0"/>
        <w:spacing w:after="0" w:line="240" w:lineRule="auto"/>
        <w:jc w:val="both"/>
        <w:rPr>
          <w:rFonts w:ascii="Century Gothic" w:hAnsi="Century Gothic" w:cs="Arial"/>
          <w:b/>
          <w:bCs/>
          <w:color w:val="FF0000"/>
          <w:u w:val="single"/>
        </w:rPr>
      </w:pPr>
    </w:p>
    <w:p w:rsidR="005325B0" w:rsidRPr="005325B0" w:rsidRDefault="005325B0" w:rsidP="005325B0">
      <w:pPr>
        <w:autoSpaceDE w:val="0"/>
        <w:autoSpaceDN w:val="0"/>
        <w:adjustRightInd w:val="0"/>
        <w:spacing w:after="0" w:line="240" w:lineRule="auto"/>
        <w:jc w:val="both"/>
        <w:rPr>
          <w:rFonts w:ascii="Century Gothic" w:hAnsi="Century Gothic" w:cs="Arial"/>
          <w:b/>
          <w:bCs/>
          <w:color w:val="000000"/>
          <w:sz w:val="20"/>
          <w:szCs w:val="20"/>
        </w:rPr>
      </w:pPr>
      <w:r w:rsidRPr="005325B0">
        <w:rPr>
          <w:rFonts w:ascii="Century Gothic" w:hAnsi="Century Gothic" w:cs="Arial"/>
          <w:b/>
          <w:bCs/>
          <w:sz w:val="20"/>
          <w:szCs w:val="20"/>
        </w:rPr>
        <w:t>α)  Για την ‘</w:t>
      </w:r>
      <w:r w:rsidRPr="005325B0">
        <w:rPr>
          <w:rFonts w:ascii="Century Gothic" w:hAnsi="Century Gothic" w:cs="Arial"/>
          <w:b/>
          <w:bCs/>
          <w:color w:val="000000"/>
          <w:sz w:val="20"/>
          <w:szCs w:val="20"/>
        </w:rPr>
        <w:t>Υπό Όρους’ Μίσθωση Αεροσκάφους ('</w:t>
      </w:r>
      <w:proofErr w:type="spellStart"/>
      <w:r w:rsidRPr="005325B0">
        <w:rPr>
          <w:rFonts w:ascii="Century Gothic" w:hAnsi="Century Gothic" w:cs="Arial"/>
          <w:b/>
          <w:bCs/>
          <w:color w:val="000000"/>
          <w:sz w:val="20"/>
          <w:szCs w:val="20"/>
        </w:rPr>
        <w:t>Dry</w:t>
      </w:r>
      <w:proofErr w:type="spellEnd"/>
      <w:r w:rsidRPr="005325B0">
        <w:rPr>
          <w:rFonts w:ascii="Century Gothic" w:hAnsi="Century Gothic" w:cs="Arial"/>
          <w:b/>
          <w:bCs/>
          <w:color w:val="000000"/>
          <w:sz w:val="20"/>
          <w:szCs w:val="20"/>
        </w:rPr>
        <w:t xml:space="preserve">' </w:t>
      </w:r>
      <w:proofErr w:type="spellStart"/>
      <w:r w:rsidRPr="005325B0">
        <w:rPr>
          <w:rFonts w:ascii="Century Gothic" w:hAnsi="Century Gothic" w:cs="Arial"/>
          <w:b/>
          <w:bCs/>
          <w:color w:val="000000"/>
          <w:sz w:val="20"/>
          <w:szCs w:val="20"/>
        </w:rPr>
        <w:t>Leasing</w:t>
      </w:r>
      <w:proofErr w:type="spellEnd"/>
      <w:r w:rsidRPr="005325B0">
        <w:rPr>
          <w:rFonts w:ascii="Century Gothic" w:hAnsi="Century Gothic" w:cs="Arial"/>
          <w:b/>
          <w:bCs/>
          <w:color w:val="000000"/>
          <w:sz w:val="20"/>
          <w:szCs w:val="20"/>
        </w:rPr>
        <w:t xml:space="preserve">)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Με την υποβολή αιτήσεως για την έγκριση μιας ‘υπό όρους’ μισθώσεως ενός αεροσκάφους με ελληνικά στοιχεία νηολογήσεως για να εμπλακεί σε </w:t>
      </w:r>
      <w:r w:rsidRPr="00472BD9">
        <w:rPr>
          <w:rFonts w:ascii="Century Gothic" w:hAnsi="Century Gothic" w:cs="Arial"/>
          <w:sz w:val="20"/>
          <w:szCs w:val="20"/>
        </w:rPr>
        <w:t xml:space="preserve">δραστηριότητες δημοσίων μεταφορών ενός ξένου </w:t>
      </w:r>
      <w:proofErr w:type="spellStart"/>
      <w:r w:rsidRPr="00472BD9">
        <w:rPr>
          <w:rFonts w:ascii="Century Gothic" w:hAnsi="Century Gothic" w:cs="Arial"/>
          <w:sz w:val="20"/>
          <w:szCs w:val="20"/>
        </w:rPr>
        <w:t>αερομεταφορέως</w:t>
      </w:r>
      <w:proofErr w:type="spellEnd"/>
      <w:r w:rsidRPr="00472BD9">
        <w:rPr>
          <w:rFonts w:ascii="Century Gothic" w:hAnsi="Century Gothic" w:cs="Arial"/>
          <w:sz w:val="20"/>
          <w:szCs w:val="20"/>
        </w:rPr>
        <w:t xml:space="preserve">, ο αιτών καταβάλλει παράβολο ύψους </w:t>
      </w:r>
      <w:r w:rsidRPr="00472BD9">
        <w:rPr>
          <w:rFonts w:ascii="Century Gothic" w:hAnsi="Century Gothic" w:cs="Courier New"/>
          <w:b/>
          <w:sz w:val="20"/>
          <w:szCs w:val="20"/>
        </w:rPr>
        <w:t>€</w:t>
      </w:r>
      <w:r w:rsidR="00666DDD" w:rsidRPr="00472BD9">
        <w:rPr>
          <w:rFonts w:ascii="Century Gothic" w:hAnsi="Century Gothic" w:cs="Courier New"/>
          <w:b/>
          <w:bCs/>
          <w:sz w:val="20"/>
          <w:szCs w:val="20"/>
        </w:rPr>
        <w:t>3</w:t>
      </w:r>
      <w:r w:rsidR="00043F27" w:rsidRPr="00472BD9">
        <w:rPr>
          <w:rFonts w:ascii="Century Gothic" w:hAnsi="Century Gothic" w:cs="Courier New"/>
          <w:b/>
          <w:bCs/>
          <w:sz w:val="20"/>
          <w:szCs w:val="20"/>
        </w:rPr>
        <w:t>.000</w:t>
      </w:r>
      <w:r w:rsidR="00F152A2" w:rsidRPr="00472BD9">
        <w:rPr>
          <w:rFonts w:ascii="Century Gothic" w:hAnsi="Century Gothic" w:cs="Arial"/>
          <w:b/>
          <w:sz w:val="20"/>
          <w:szCs w:val="20"/>
        </w:rPr>
        <w:t>,00</w:t>
      </w:r>
      <w:r w:rsidRPr="00472BD9">
        <w:rPr>
          <w:rFonts w:ascii="Century Gothic" w:hAnsi="Century Gothic" w:cs="Arial"/>
          <w:sz w:val="20"/>
          <w:szCs w:val="20"/>
        </w:rPr>
        <w:t xml:space="preserve"> για τις έρευνες που απαιτούνται από την ΥΠΑ, προκειμένου να διασφαλιστεί ότι οι αρμοδιότητες εποπτείας (δυνάμει του Παραρτήματος–6 του ΔΟΠΑ) έχουν συμφωνηθεί μεταξύ της Ελλάδος και του Κράτους του </w:t>
      </w:r>
      <w:proofErr w:type="spellStart"/>
      <w:r w:rsidRPr="00472BD9">
        <w:rPr>
          <w:rFonts w:ascii="Century Gothic" w:hAnsi="Century Gothic" w:cs="Arial"/>
          <w:sz w:val="20"/>
          <w:szCs w:val="20"/>
        </w:rPr>
        <w:t>αερομεταφορέως</w:t>
      </w:r>
      <w:proofErr w:type="spellEnd"/>
      <w:r w:rsidRPr="00472BD9">
        <w:rPr>
          <w:rFonts w:ascii="Century Gothic" w:hAnsi="Century Gothic" w:cs="Arial"/>
          <w:sz w:val="20"/>
          <w:szCs w:val="20"/>
        </w:rPr>
        <w:t xml:space="preserve">.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lang w:val="en-US"/>
        </w:rPr>
        <w:t>ii</w:t>
      </w:r>
      <w:r w:rsidRPr="00472BD9">
        <w:rPr>
          <w:rFonts w:ascii="Century Gothic" w:hAnsi="Century Gothic" w:cs="Arial"/>
          <w:sz w:val="20"/>
          <w:szCs w:val="20"/>
        </w:rPr>
        <w:t xml:space="preserve">) Με την υποβολή μίας αιτήσεως για την έγκριση μιας ‘υπό όρους’ μισθώσεως ενός αεροσκάφους με ξένα στοιχεία νηολογήσεως για να εμπλακεί σε δραστηριότητες δημοσίων μεταφορών ενός εγχωρίου </w:t>
      </w:r>
      <w:proofErr w:type="spellStart"/>
      <w:r w:rsidRPr="00472BD9">
        <w:rPr>
          <w:rFonts w:ascii="Century Gothic" w:hAnsi="Century Gothic" w:cs="Arial"/>
          <w:sz w:val="20"/>
          <w:szCs w:val="20"/>
        </w:rPr>
        <w:t>αερομεταφορέως</w:t>
      </w:r>
      <w:proofErr w:type="spellEnd"/>
      <w:r w:rsidRPr="00472BD9">
        <w:rPr>
          <w:rFonts w:ascii="Century Gothic" w:hAnsi="Century Gothic" w:cs="Arial"/>
          <w:sz w:val="20"/>
          <w:szCs w:val="20"/>
        </w:rPr>
        <w:t>, ο αιτών καταβάλλει παράβολο ύψους</w:t>
      </w:r>
      <w:r w:rsidRPr="00472BD9">
        <w:rPr>
          <w:rFonts w:ascii="Century Gothic" w:hAnsi="Century Gothic" w:cs="Courier New"/>
          <w:sz w:val="20"/>
          <w:szCs w:val="20"/>
        </w:rPr>
        <w:t xml:space="preserve"> </w:t>
      </w:r>
      <w:r w:rsidRPr="00472BD9">
        <w:rPr>
          <w:rFonts w:ascii="Century Gothic" w:hAnsi="Century Gothic" w:cs="Courier New"/>
          <w:b/>
          <w:bCs/>
          <w:sz w:val="20"/>
          <w:szCs w:val="20"/>
        </w:rPr>
        <w:t>€</w:t>
      </w:r>
      <w:r w:rsidR="00666DDD" w:rsidRPr="00472BD9">
        <w:rPr>
          <w:rFonts w:ascii="Century Gothic" w:hAnsi="Century Gothic" w:cs="Courier New"/>
          <w:b/>
          <w:bCs/>
          <w:sz w:val="20"/>
          <w:szCs w:val="20"/>
        </w:rPr>
        <w:t>3</w:t>
      </w:r>
      <w:r w:rsidRPr="00472BD9">
        <w:rPr>
          <w:rFonts w:ascii="Century Gothic" w:hAnsi="Century Gothic" w:cs="Courier New"/>
          <w:b/>
          <w:bCs/>
          <w:sz w:val="20"/>
          <w:szCs w:val="20"/>
        </w:rPr>
        <w:t>.000,00</w:t>
      </w:r>
      <w:r w:rsidRPr="00472BD9">
        <w:rPr>
          <w:rFonts w:ascii="Century Gothic" w:hAnsi="Century Gothic" w:cs="Arial"/>
          <w:sz w:val="20"/>
          <w:szCs w:val="20"/>
        </w:rPr>
        <w:t xml:space="preserve"> για τις έρευνες που απαιτούνται από την ΥΠΑ, προκειμένου να διασφαλιστεί ότι οι αρμοδιότητες εποπτείας (δυνάμει του Παραρτήματος–6 του ΔΟΠΑ) έχουν συμφωνηθεί μεταξύ της Ελλάδος και του Κράτους του αεροσκάφους.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b/>
          <w:bCs/>
          <w:sz w:val="20"/>
          <w:szCs w:val="20"/>
        </w:rPr>
        <w:t>β)  Για την ‘Πλήρη’ Μίσθωση Αεροσκάφους ('</w:t>
      </w:r>
      <w:proofErr w:type="spellStart"/>
      <w:r w:rsidRPr="00472BD9">
        <w:rPr>
          <w:rFonts w:ascii="Century Gothic" w:hAnsi="Century Gothic" w:cs="Arial"/>
          <w:b/>
          <w:bCs/>
          <w:sz w:val="20"/>
          <w:szCs w:val="20"/>
        </w:rPr>
        <w:t>Wet</w:t>
      </w:r>
      <w:proofErr w:type="spellEnd"/>
      <w:r w:rsidRPr="00472BD9">
        <w:rPr>
          <w:rFonts w:ascii="Century Gothic" w:hAnsi="Century Gothic" w:cs="Arial"/>
          <w:b/>
          <w:bCs/>
          <w:sz w:val="20"/>
          <w:szCs w:val="20"/>
        </w:rPr>
        <w:t xml:space="preserve">' </w:t>
      </w:r>
      <w:proofErr w:type="spellStart"/>
      <w:r w:rsidRPr="00472BD9">
        <w:rPr>
          <w:rFonts w:ascii="Century Gothic" w:hAnsi="Century Gothic" w:cs="Arial"/>
          <w:b/>
          <w:bCs/>
          <w:sz w:val="20"/>
          <w:szCs w:val="20"/>
        </w:rPr>
        <w:t>Leasing</w:t>
      </w:r>
      <w:proofErr w:type="spellEnd"/>
      <w:r w:rsidRPr="00472BD9">
        <w:rPr>
          <w:rFonts w:ascii="Century Gothic" w:hAnsi="Century Gothic" w:cs="Arial"/>
          <w:b/>
          <w:bCs/>
          <w:sz w:val="20"/>
          <w:szCs w:val="20"/>
        </w:rPr>
        <w:t xml:space="preserve">)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μιας ‘πλήρους’ μισθώσεως ενός αεροσκάφους με ξένα στοιχεία νηολογήσεως καθώς και του πληρώματος πτήσεώς του για να εμπλακεί σε δραστηριότητες δημοσίων μεταφορών ενός εγχωρίου </w:t>
      </w:r>
      <w:proofErr w:type="spellStart"/>
      <w:r w:rsidRPr="00472BD9">
        <w:rPr>
          <w:rFonts w:ascii="Century Gothic" w:hAnsi="Century Gothic" w:cs="Arial"/>
          <w:sz w:val="20"/>
          <w:szCs w:val="20"/>
        </w:rPr>
        <w:t>αερομεταφορέως</w:t>
      </w:r>
      <w:proofErr w:type="spellEnd"/>
      <w:r w:rsidRPr="00472BD9">
        <w:rPr>
          <w:rFonts w:ascii="Century Gothic" w:hAnsi="Century Gothic" w:cs="Arial"/>
          <w:sz w:val="20"/>
          <w:szCs w:val="20"/>
        </w:rPr>
        <w:t xml:space="preserve"> ο αιτών καταβάλλει παράβολο ύψους των </w:t>
      </w:r>
      <w:r w:rsidR="00F152A2" w:rsidRPr="00472BD9">
        <w:rPr>
          <w:rFonts w:ascii="Century Gothic" w:hAnsi="Century Gothic" w:cs="Courier New"/>
          <w:b/>
          <w:bCs/>
          <w:sz w:val="20"/>
          <w:szCs w:val="20"/>
        </w:rPr>
        <w:t>€</w:t>
      </w:r>
      <w:r w:rsidR="00666DDD" w:rsidRPr="00472BD9">
        <w:rPr>
          <w:rFonts w:ascii="Century Gothic" w:hAnsi="Century Gothic" w:cs="Courier New"/>
          <w:b/>
          <w:bCs/>
          <w:sz w:val="20"/>
          <w:szCs w:val="20"/>
        </w:rPr>
        <w:t>1</w:t>
      </w:r>
      <w:r w:rsidR="00F152A2" w:rsidRPr="00472BD9">
        <w:rPr>
          <w:rFonts w:ascii="Century Gothic" w:hAnsi="Century Gothic" w:cs="Courier New"/>
          <w:b/>
          <w:bCs/>
          <w:sz w:val="20"/>
          <w:szCs w:val="20"/>
        </w:rPr>
        <w:t>.000,00</w:t>
      </w:r>
    </w:p>
    <w:p w:rsidR="005325B0" w:rsidRPr="005325B0" w:rsidRDefault="005325B0" w:rsidP="005325B0">
      <w:pPr>
        <w:autoSpaceDE w:val="0"/>
        <w:autoSpaceDN w:val="0"/>
        <w:adjustRightInd w:val="0"/>
        <w:spacing w:after="0" w:line="240" w:lineRule="auto"/>
        <w:jc w:val="both"/>
        <w:rPr>
          <w:rFonts w:ascii="Century Gothic" w:hAnsi="Century Gothic" w:cs="Arial"/>
          <w:strike/>
          <w:color w:val="000000"/>
          <w:sz w:val="20"/>
          <w:szCs w:val="20"/>
        </w:rPr>
      </w:pPr>
    </w:p>
    <w:p w:rsidR="005325B0" w:rsidRPr="005325B0" w:rsidRDefault="005325B0" w:rsidP="005325B0">
      <w:pPr>
        <w:autoSpaceDE w:val="0"/>
        <w:autoSpaceDN w:val="0"/>
        <w:adjustRightInd w:val="0"/>
        <w:spacing w:after="0" w:line="240" w:lineRule="auto"/>
        <w:ind w:left="3540" w:hanging="420"/>
        <w:jc w:val="both"/>
        <w:rPr>
          <w:rFonts w:ascii="Century Gothic" w:hAnsi="Century Gothic" w:cs="Arial"/>
          <w:color w:val="000000"/>
          <w:sz w:val="20"/>
          <w:szCs w:val="20"/>
        </w:rPr>
      </w:pPr>
    </w:p>
    <w:p w:rsidR="005325B0" w:rsidRDefault="005325B0" w:rsidP="005325B0">
      <w:pPr>
        <w:autoSpaceDE w:val="0"/>
        <w:autoSpaceDN w:val="0"/>
        <w:adjustRightInd w:val="0"/>
        <w:spacing w:after="0" w:line="240" w:lineRule="auto"/>
        <w:ind w:left="3540" w:hanging="420"/>
        <w:jc w:val="both"/>
        <w:rPr>
          <w:rFonts w:ascii="Century Gothic" w:hAnsi="Century Gothic" w:cs="Arial"/>
          <w:color w:val="000000"/>
          <w:sz w:val="20"/>
          <w:szCs w:val="20"/>
        </w:rPr>
      </w:pPr>
    </w:p>
    <w:p w:rsidR="000B7238" w:rsidRPr="00B177D7" w:rsidRDefault="000B7238" w:rsidP="005325B0">
      <w:pPr>
        <w:rPr>
          <w:rFonts w:ascii="Century Gothic" w:hAnsi="Century Gothic"/>
          <w:b/>
        </w:rPr>
      </w:pPr>
    </w:p>
    <w:p w:rsidR="000B7238" w:rsidRDefault="000B7238" w:rsidP="005325B0">
      <w:pPr>
        <w:rPr>
          <w:rFonts w:ascii="Century Gothic" w:hAnsi="Century Gothic"/>
          <w:b/>
        </w:rPr>
      </w:pPr>
    </w:p>
    <w:p w:rsidR="00C06749" w:rsidRDefault="00C06749" w:rsidP="005325B0">
      <w:pPr>
        <w:rPr>
          <w:rFonts w:ascii="Century Gothic" w:hAnsi="Century Gothic"/>
          <w:b/>
        </w:rPr>
      </w:pPr>
    </w:p>
    <w:p w:rsidR="00C06749" w:rsidRDefault="00C06749" w:rsidP="005325B0">
      <w:pPr>
        <w:rPr>
          <w:rFonts w:ascii="Century Gothic" w:hAnsi="Century Gothic"/>
          <w:b/>
        </w:rPr>
      </w:pPr>
    </w:p>
    <w:p w:rsidR="005325B0" w:rsidRPr="005F3EFE" w:rsidRDefault="00736BBE" w:rsidP="00E533CF">
      <w:pPr>
        <w:spacing w:after="0" w:line="240" w:lineRule="auto"/>
        <w:rPr>
          <w:rFonts w:ascii="Century Gothic" w:hAnsi="Century Gothic"/>
          <w:b/>
        </w:rPr>
      </w:pPr>
      <w:r w:rsidRPr="00DC3A78">
        <w:rPr>
          <w:rFonts w:ascii="Century Gothic" w:hAnsi="Century Gothic"/>
          <w:b/>
        </w:rPr>
        <w:lastRenderedPageBreak/>
        <w:t>ΜΕΡΟΣ 2ο: Έκδοση</w:t>
      </w:r>
      <w:r w:rsidR="005B18EF" w:rsidRPr="00DC3A78">
        <w:rPr>
          <w:rFonts w:ascii="Century Gothic" w:hAnsi="Century Gothic"/>
          <w:b/>
        </w:rPr>
        <w:t xml:space="preserve"> </w:t>
      </w:r>
      <w:r w:rsidRPr="00DC3A78">
        <w:rPr>
          <w:rFonts w:ascii="Century Gothic" w:hAnsi="Century Gothic"/>
          <w:b/>
        </w:rPr>
        <w:t>Πιστοποιητικών Αξιοπλοΐας</w:t>
      </w:r>
      <w:r w:rsidR="009B64EF" w:rsidRPr="00DC3A78">
        <w:rPr>
          <w:rFonts w:ascii="Century Gothic" w:hAnsi="Century Gothic"/>
          <w:b/>
        </w:rPr>
        <w:t>, Θορύβου</w:t>
      </w:r>
      <w:r w:rsidR="009B64EF" w:rsidRPr="00AA221A">
        <w:rPr>
          <w:rFonts w:ascii="Century Gothic" w:hAnsi="Century Gothic"/>
          <w:b/>
        </w:rPr>
        <w:t>,</w:t>
      </w:r>
      <w:r w:rsidR="005B18EF" w:rsidRPr="00AA221A">
        <w:rPr>
          <w:rFonts w:ascii="Century Gothic" w:hAnsi="Century Gothic"/>
          <w:b/>
        </w:rPr>
        <w:t xml:space="preserve"> Άδει</w:t>
      </w:r>
      <w:r w:rsidR="005B18EF" w:rsidRPr="00AA221A">
        <w:rPr>
          <w:rFonts w:ascii="Century Gothic" w:hAnsi="Century Gothic"/>
          <w:b/>
          <w:lang w:val="en-US"/>
        </w:rPr>
        <w:t>a</w:t>
      </w:r>
      <w:r w:rsidR="00AA221A" w:rsidRPr="00AA221A">
        <w:rPr>
          <w:rFonts w:ascii="Century Gothic" w:hAnsi="Century Gothic"/>
          <w:b/>
        </w:rPr>
        <w:t xml:space="preserve">ς Σταθμού Αεροσκάφους, </w:t>
      </w:r>
      <w:r w:rsidR="00435E6B" w:rsidRPr="005F3EFE">
        <w:rPr>
          <w:rFonts w:ascii="Century Gothic" w:hAnsi="Century Gothic"/>
          <w:b/>
        </w:rPr>
        <w:t>Άδειες Εκμετάλλευσης</w:t>
      </w:r>
    </w:p>
    <w:p w:rsidR="00E533CF" w:rsidRPr="005F3EFE" w:rsidRDefault="00E533CF" w:rsidP="00E533CF">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2.0. Όλες οι κατηγορίες των παραβόλων του 2</w:t>
      </w:r>
      <w:r w:rsidRPr="005F3EFE">
        <w:rPr>
          <w:rFonts w:ascii="Century Gothic" w:hAnsi="Century Gothic" w:cs="Arial"/>
          <w:sz w:val="20"/>
          <w:szCs w:val="20"/>
          <w:vertAlign w:val="superscript"/>
        </w:rPr>
        <w:t>ου</w:t>
      </w:r>
      <w:r w:rsidRPr="005F3EFE">
        <w:rPr>
          <w:rFonts w:ascii="Century Gothic" w:hAnsi="Century Gothic" w:cs="Arial"/>
          <w:sz w:val="20"/>
          <w:szCs w:val="20"/>
        </w:rPr>
        <w:t xml:space="preserve"> μέρους, στις περιπτώσεις όπου απαιτείται η μετακίνηση προσωπικού της ΥΠΑ στην αλλοδαπή επιβαρύνονται, εκτός από τις δαπάνες </w:t>
      </w:r>
      <w:r w:rsidR="00C26C3F" w:rsidRPr="005F3EFE">
        <w:rPr>
          <w:rFonts w:ascii="Century Gothic" w:hAnsi="Century Gothic" w:cs="Arial"/>
          <w:sz w:val="20"/>
          <w:szCs w:val="20"/>
        </w:rPr>
        <w:t xml:space="preserve">υπηρεσιακής </w:t>
      </w:r>
      <w:r w:rsidRPr="005F3EFE">
        <w:rPr>
          <w:rFonts w:ascii="Century Gothic" w:hAnsi="Century Gothic" w:cs="Arial"/>
          <w:sz w:val="20"/>
          <w:szCs w:val="20"/>
        </w:rPr>
        <w:t xml:space="preserve">μετακίνησης, με </w:t>
      </w:r>
      <w:r w:rsidRPr="005F3EFE">
        <w:rPr>
          <w:rFonts w:ascii="Century Gothic" w:hAnsi="Century Gothic" w:cs="Arial"/>
          <w:b/>
          <w:sz w:val="20"/>
          <w:szCs w:val="20"/>
        </w:rPr>
        <w:t>€ 200</w:t>
      </w:r>
      <w:r w:rsidR="008D0346" w:rsidRPr="005F3EFE">
        <w:rPr>
          <w:rFonts w:ascii="Century Gothic" w:hAnsi="Century Gothic" w:cs="Arial"/>
          <w:b/>
          <w:sz w:val="20"/>
          <w:szCs w:val="20"/>
        </w:rPr>
        <w:t>,00</w:t>
      </w:r>
      <w:r w:rsidRPr="005F3EFE">
        <w:rPr>
          <w:rFonts w:ascii="Century Gothic" w:hAnsi="Century Gothic" w:cs="Arial"/>
          <w:sz w:val="20"/>
          <w:szCs w:val="20"/>
        </w:rPr>
        <w:t xml:space="preserve"> για </w:t>
      </w:r>
      <w:r w:rsidR="00D261C8" w:rsidRPr="005F3EFE">
        <w:rPr>
          <w:rFonts w:ascii="Century Gothic" w:hAnsi="Century Gothic" w:cs="Arial"/>
          <w:sz w:val="20"/>
          <w:szCs w:val="20"/>
        </w:rPr>
        <w:t xml:space="preserve">κάθε υπάλληλο και </w:t>
      </w:r>
      <w:r w:rsidRPr="005F3EFE">
        <w:rPr>
          <w:rFonts w:ascii="Century Gothic" w:hAnsi="Century Gothic" w:cs="Arial"/>
          <w:sz w:val="20"/>
          <w:szCs w:val="20"/>
        </w:rPr>
        <w:t>κάθε ημέρα απασχόλησ</w:t>
      </w:r>
      <w:r w:rsidR="00D261C8" w:rsidRPr="005F3EFE">
        <w:rPr>
          <w:rFonts w:ascii="Century Gothic" w:hAnsi="Century Gothic" w:cs="Arial"/>
          <w:sz w:val="20"/>
          <w:szCs w:val="20"/>
        </w:rPr>
        <w:t>ή</w:t>
      </w:r>
      <w:r w:rsidRPr="005F3EFE">
        <w:rPr>
          <w:rFonts w:ascii="Century Gothic" w:hAnsi="Century Gothic" w:cs="Arial"/>
          <w:sz w:val="20"/>
          <w:szCs w:val="20"/>
        </w:rPr>
        <w:t xml:space="preserve">ς </w:t>
      </w:r>
      <w:r w:rsidR="00D261C8" w:rsidRPr="005F3EFE">
        <w:rPr>
          <w:rFonts w:ascii="Century Gothic" w:hAnsi="Century Gothic" w:cs="Arial"/>
          <w:sz w:val="20"/>
          <w:szCs w:val="20"/>
        </w:rPr>
        <w:t xml:space="preserve">του </w:t>
      </w:r>
      <w:r w:rsidRPr="005F3EFE">
        <w:rPr>
          <w:rFonts w:ascii="Century Gothic" w:hAnsi="Century Gothic" w:cs="Arial"/>
          <w:sz w:val="20"/>
          <w:szCs w:val="20"/>
        </w:rPr>
        <w:t>εκτός υπηρεσίας</w:t>
      </w:r>
      <w:r w:rsidR="00D261C8" w:rsidRPr="005F3EFE">
        <w:rPr>
          <w:rFonts w:ascii="Century Gothic" w:hAnsi="Century Gothic" w:cs="Arial"/>
          <w:sz w:val="20"/>
          <w:szCs w:val="20"/>
        </w:rPr>
        <w:t>.</w:t>
      </w:r>
      <w:r w:rsidRPr="005F3EFE">
        <w:rPr>
          <w:rFonts w:ascii="Century Gothic" w:hAnsi="Century Gothic" w:cs="Arial"/>
          <w:sz w:val="20"/>
          <w:szCs w:val="20"/>
        </w:rPr>
        <w:t xml:space="preserve"> </w:t>
      </w:r>
    </w:p>
    <w:p w:rsidR="00E533CF" w:rsidRDefault="00E533CF" w:rsidP="00DC3A78">
      <w:pPr>
        <w:autoSpaceDE w:val="0"/>
        <w:autoSpaceDN w:val="0"/>
        <w:adjustRightInd w:val="0"/>
        <w:spacing w:after="0" w:line="240" w:lineRule="auto"/>
        <w:jc w:val="both"/>
        <w:rPr>
          <w:rFonts w:ascii="Century Gothic" w:hAnsi="Century Gothic" w:cs="Arial"/>
          <w:bCs/>
          <w:sz w:val="20"/>
          <w:szCs w:val="20"/>
          <w:u w:val="single"/>
        </w:rPr>
      </w:pPr>
    </w:p>
    <w:p w:rsidR="005B18EF" w:rsidRPr="00B301B9" w:rsidRDefault="005B18EF" w:rsidP="00DC3A78">
      <w:pPr>
        <w:autoSpaceDE w:val="0"/>
        <w:autoSpaceDN w:val="0"/>
        <w:adjustRightInd w:val="0"/>
        <w:spacing w:after="0" w:line="240" w:lineRule="auto"/>
        <w:jc w:val="both"/>
        <w:rPr>
          <w:rFonts w:ascii="Century Gothic" w:hAnsi="Century Gothic" w:cs="Arial"/>
          <w:bCs/>
          <w:sz w:val="20"/>
          <w:szCs w:val="20"/>
          <w:u w:val="single"/>
          <w:lang w:val="en-US"/>
        </w:rPr>
      </w:pPr>
      <w:r w:rsidRPr="00B301B9">
        <w:rPr>
          <w:rFonts w:ascii="Century Gothic" w:hAnsi="Century Gothic" w:cs="Arial"/>
          <w:bCs/>
          <w:sz w:val="20"/>
          <w:szCs w:val="20"/>
          <w:u w:val="single"/>
          <w:lang w:val="en-US"/>
        </w:rPr>
        <w:t xml:space="preserve">2.1. </w:t>
      </w:r>
      <w:r w:rsidRPr="00AE040F">
        <w:rPr>
          <w:rFonts w:ascii="Century Gothic" w:hAnsi="Century Gothic" w:cs="Arial"/>
          <w:bCs/>
          <w:sz w:val="20"/>
          <w:szCs w:val="20"/>
          <w:u w:val="single"/>
        </w:rPr>
        <w:t>Πιστοποιητικά</w:t>
      </w:r>
      <w:r w:rsidRPr="00B301B9">
        <w:rPr>
          <w:rFonts w:ascii="Century Gothic" w:hAnsi="Century Gothic" w:cs="Arial"/>
          <w:bCs/>
          <w:sz w:val="20"/>
          <w:szCs w:val="20"/>
          <w:u w:val="single"/>
          <w:lang w:val="en-US"/>
        </w:rPr>
        <w:t xml:space="preserve"> </w:t>
      </w:r>
      <w:r w:rsidRPr="00AE040F">
        <w:rPr>
          <w:rFonts w:ascii="Century Gothic" w:hAnsi="Century Gothic" w:cs="Arial"/>
          <w:bCs/>
          <w:sz w:val="20"/>
          <w:szCs w:val="20"/>
          <w:u w:val="single"/>
        </w:rPr>
        <w:t>Αξιοπλοΐας</w:t>
      </w:r>
      <w:r w:rsidRPr="00B301B9">
        <w:rPr>
          <w:rFonts w:ascii="Century Gothic" w:hAnsi="Century Gothic" w:cs="Arial"/>
          <w:bCs/>
          <w:sz w:val="20"/>
          <w:szCs w:val="20"/>
          <w:u w:val="single"/>
          <w:lang w:val="en-US"/>
        </w:rPr>
        <w:t xml:space="preserve"> (</w:t>
      </w:r>
      <w:r w:rsidRPr="00AE040F">
        <w:rPr>
          <w:rFonts w:ascii="Century Gothic" w:hAnsi="Century Gothic" w:cs="Arial"/>
          <w:bCs/>
          <w:sz w:val="20"/>
          <w:szCs w:val="20"/>
          <w:u w:val="single"/>
        </w:rPr>
        <w:t>Α</w:t>
      </w:r>
      <w:proofErr w:type="spellStart"/>
      <w:r w:rsidRPr="00B301B9">
        <w:rPr>
          <w:rFonts w:ascii="Century Gothic" w:hAnsi="Century Gothic" w:cs="Arial"/>
          <w:bCs/>
          <w:sz w:val="20"/>
          <w:szCs w:val="20"/>
          <w:u w:val="single"/>
          <w:lang w:val="en-US"/>
        </w:rPr>
        <w:t>irworthiness</w:t>
      </w:r>
      <w:proofErr w:type="spellEnd"/>
      <w:r w:rsidRPr="00B301B9">
        <w:rPr>
          <w:rFonts w:ascii="Century Gothic" w:hAnsi="Century Gothic" w:cs="Arial"/>
          <w:bCs/>
          <w:sz w:val="20"/>
          <w:szCs w:val="20"/>
          <w:u w:val="single"/>
          <w:lang w:val="en-US"/>
        </w:rPr>
        <w:t xml:space="preserve"> certificates)</w:t>
      </w:r>
    </w:p>
    <w:p w:rsidR="005325B0" w:rsidRPr="005325B0" w:rsidRDefault="005B18EF" w:rsidP="005325B0">
      <w:pPr>
        <w:pStyle w:val="a6"/>
        <w:numPr>
          <w:ilvl w:val="0"/>
          <w:numId w:val="13"/>
        </w:numPr>
        <w:tabs>
          <w:tab w:val="left" w:pos="142"/>
        </w:tabs>
        <w:autoSpaceDE w:val="0"/>
        <w:autoSpaceDN w:val="0"/>
        <w:adjustRightInd w:val="0"/>
        <w:jc w:val="both"/>
        <w:rPr>
          <w:rFonts w:ascii="Century Gothic" w:hAnsi="Century Gothic" w:cs="Arial"/>
          <w:b/>
          <w:color w:val="000000"/>
          <w:sz w:val="20"/>
          <w:szCs w:val="20"/>
        </w:rPr>
      </w:pPr>
      <w:r>
        <w:rPr>
          <w:rFonts w:ascii="Century Gothic" w:hAnsi="Century Gothic" w:cs="Arial"/>
          <w:b/>
          <w:color w:val="000000"/>
          <w:sz w:val="20"/>
          <w:szCs w:val="20"/>
        </w:rPr>
        <w:t>Α</w:t>
      </w:r>
      <w:r w:rsidR="005325B0" w:rsidRPr="005325B0">
        <w:rPr>
          <w:rFonts w:ascii="Century Gothic" w:hAnsi="Century Gothic" w:cs="Arial"/>
          <w:b/>
          <w:color w:val="000000"/>
          <w:sz w:val="20"/>
          <w:szCs w:val="20"/>
        </w:rPr>
        <w:t xml:space="preserve">ίτηση έκδοσης Πιστοποιητικού Αξιοπλοΐας </w:t>
      </w:r>
    </w:p>
    <w:p w:rsidR="005325B0" w:rsidRDefault="005325B0" w:rsidP="005325B0">
      <w:pPr>
        <w:tabs>
          <w:tab w:val="left" w:pos="142"/>
        </w:tabs>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Με την υποβολή αιτήσεως για την έκδοση «Πιστοποιητικού Αξιοπλοΐας» ή «Περιορισμέ</w:t>
      </w:r>
      <w:r w:rsidR="00B94448">
        <w:rPr>
          <w:rFonts w:ascii="Century Gothic" w:hAnsi="Century Gothic" w:cs="Arial"/>
          <w:color w:val="000000"/>
          <w:sz w:val="20"/>
          <w:szCs w:val="20"/>
        </w:rPr>
        <w:t xml:space="preserve">νου Πιστοποιητικού Αξιοπλοΐας» </w:t>
      </w:r>
      <w:r w:rsidRPr="005325B0">
        <w:rPr>
          <w:rFonts w:ascii="Century Gothic" w:hAnsi="Century Gothic" w:cs="Arial"/>
          <w:color w:val="000000"/>
          <w:sz w:val="20"/>
          <w:szCs w:val="20"/>
        </w:rPr>
        <w:t xml:space="preserve">καταβάλλεται παράβολο σύμφωνα με τον ακόλουθο πίνακα: </w:t>
      </w:r>
    </w:p>
    <w:p w:rsidR="0051412C" w:rsidRPr="005325B0" w:rsidRDefault="0051412C" w:rsidP="005325B0">
      <w:pPr>
        <w:tabs>
          <w:tab w:val="left" w:pos="142"/>
        </w:tabs>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0,050</w:t>
            </w:r>
            <w:r w:rsidRPr="005325B0">
              <w:rPr>
                <w:rFonts w:ascii="Century Gothic" w:hAnsi="Century Gothic" w:cs="Arial"/>
                <w:b/>
                <w:bCs/>
                <w:color w:val="000000"/>
                <w:sz w:val="18"/>
                <w:szCs w:val="18"/>
              </w:rPr>
              <w:t xml:space="preserve">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375,00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0,045                   (EUR/[ΜΜΑ-2730]KG)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500,00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0,450</w:t>
            </w:r>
            <w:r w:rsidRPr="005325B0">
              <w:rPr>
                <w:rFonts w:ascii="Century Gothic" w:hAnsi="Century Gothic" w:cs="Arial"/>
                <w:b/>
                <w:bCs/>
                <w:color w:val="000000"/>
                <w:sz w:val="18"/>
                <w:szCs w:val="18"/>
              </w:rPr>
              <w:t xml:space="preserve">                     (EUR/[ΜΜΑ-5700]KG)</w:t>
            </w:r>
          </w:p>
        </w:tc>
      </w:tr>
      <w:tr w:rsidR="005325B0" w:rsidRPr="005325B0" w:rsidTr="005325B0">
        <w:trPr>
          <w:trHeight w:val="21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5325B0">
              <w:rPr>
                <w:rFonts w:ascii="Century Gothic" w:hAnsi="Century Gothic" w:cs="Arial"/>
                <w:b/>
                <w:bCs/>
                <w:color w:val="000000"/>
                <w:sz w:val="18"/>
                <w:szCs w:val="18"/>
              </w:rPr>
              <w:t>2.500,00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color w:val="000000"/>
                <w:sz w:val="18"/>
                <w:szCs w:val="18"/>
              </w:rPr>
              <w:t xml:space="preserve">0,025                    </w:t>
            </w:r>
            <w:r w:rsidRPr="005325B0">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(EUR/ΜΜΑ)KG)</w:t>
            </w:r>
          </w:p>
        </w:tc>
      </w:tr>
    </w:tbl>
    <w:p w:rsidR="005325B0" w:rsidRPr="005325B0" w:rsidRDefault="005325B0" w:rsidP="005325B0">
      <w:pPr>
        <w:tabs>
          <w:tab w:val="left" w:pos="142"/>
        </w:tabs>
        <w:autoSpaceDE w:val="0"/>
        <w:autoSpaceDN w:val="0"/>
        <w:adjustRightInd w:val="0"/>
        <w:spacing w:after="0" w:line="240" w:lineRule="auto"/>
        <w:ind w:hanging="140"/>
        <w:jc w:val="both"/>
        <w:rPr>
          <w:rFonts w:ascii="Century Gothic" w:hAnsi="Century Gothic" w:cs="Arial"/>
          <w:color w:val="000000"/>
          <w:sz w:val="20"/>
          <w:szCs w:val="20"/>
        </w:rPr>
      </w:pP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w:t>
      </w:r>
      <w:proofErr w:type="spellStart"/>
      <w:r w:rsidRPr="005325B0">
        <w:rPr>
          <w:rFonts w:ascii="Century Gothic" w:hAnsi="Century Gothic" w:cs="Arial"/>
          <w:color w:val="000000"/>
          <w:sz w:val="20"/>
          <w:szCs w:val="20"/>
        </w:rPr>
        <w:t>Αερομεταφορέως</w:t>
      </w:r>
      <w:proofErr w:type="spellEnd"/>
      <w:r w:rsidRPr="005325B0">
        <w:rPr>
          <w:rFonts w:ascii="Century Gothic" w:hAnsi="Century Gothic" w:cs="Arial"/>
          <w:color w:val="000000"/>
          <w:sz w:val="20"/>
          <w:szCs w:val="20"/>
        </w:rPr>
        <w:t xml:space="preserve"> που έχουν εκδοθεί από την ΥΠΑ, οι αιτούντες πρέπει να καταβάλλουν ένα επιπλέον παράβολο ύψους  </w:t>
      </w:r>
      <w:r w:rsidRPr="0020242B">
        <w:rPr>
          <w:rFonts w:ascii="Century Gothic" w:hAnsi="Century Gothic" w:cs="Arial"/>
          <w:b/>
          <w:color w:val="000000"/>
          <w:sz w:val="20"/>
          <w:szCs w:val="20"/>
        </w:rPr>
        <w:t>€2.500,00</w:t>
      </w:r>
      <w:r w:rsidRPr="0020242B">
        <w:rPr>
          <w:rFonts w:ascii="Century Gothic" w:hAnsi="Century Gothic" w:cs="Arial"/>
          <w:color w:val="000000"/>
          <w:sz w:val="20"/>
          <w:szCs w:val="20"/>
        </w:rPr>
        <w:t xml:space="preserve"> ανά αεροσκάφος.</w:t>
      </w:r>
    </w:p>
    <w:p w:rsidR="005325B0" w:rsidRPr="005325B0" w:rsidRDefault="005325B0" w:rsidP="005325B0">
      <w:pPr>
        <w:autoSpaceDE w:val="0"/>
        <w:autoSpaceDN w:val="0"/>
        <w:adjustRightInd w:val="0"/>
        <w:spacing w:after="0" w:line="240" w:lineRule="auto"/>
        <w:rPr>
          <w:rFonts w:ascii="Century Gothic" w:hAnsi="Century Gothic" w:cs="Arial"/>
          <w:color w:val="000000"/>
          <w:sz w:val="20"/>
          <w:szCs w:val="20"/>
        </w:rPr>
      </w:pPr>
    </w:p>
    <w:p w:rsidR="005325B0" w:rsidRPr="005325B0" w:rsidRDefault="005325B0" w:rsidP="005325B0">
      <w:pPr>
        <w:tabs>
          <w:tab w:val="left" w:pos="142"/>
        </w:tabs>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b/>
          <w:color w:val="000000"/>
          <w:sz w:val="20"/>
          <w:szCs w:val="20"/>
          <w:lang w:val="en-US"/>
        </w:rPr>
        <w:t>ii</w:t>
      </w:r>
      <w:r w:rsidRPr="005325B0">
        <w:rPr>
          <w:rFonts w:ascii="Century Gothic" w:hAnsi="Century Gothic" w:cs="Arial"/>
          <w:b/>
          <w:color w:val="000000"/>
          <w:sz w:val="20"/>
          <w:szCs w:val="20"/>
        </w:rPr>
        <w:t xml:space="preserve">) Ανανέωση Πιστοποιητικού Αξιοπλοΐας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Με την υποβολή αιτήσεως για την ανανέωση Πιστοποιητικού Αξιοπλοΐας ενός αεροσκάφους, καταβάλλεται παράβολο σύμφωνα με τον ακόλουθο πίνακα: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w:t>
            </w:r>
            <w:r w:rsidRPr="005325B0">
              <w:rPr>
                <w:rFonts w:ascii="Century Gothic" w:hAnsi="Century Gothic" w:cs="Arial"/>
                <w:b/>
                <w:bCs/>
                <w:color w:val="000000"/>
                <w:sz w:val="18"/>
                <w:szCs w:val="18"/>
              </w:rPr>
              <w:t>250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0,0375                   (EUR/[ΜΜΑ-1000]KG)</w:t>
            </w:r>
          </w:p>
        </w:tc>
      </w:tr>
      <w:tr w:rsidR="005325B0" w:rsidRPr="0020242B"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2730 &lt; ΜΜΑ≤ 5700</w:t>
            </w:r>
          </w:p>
        </w:tc>
        <w:tc>
          <w:tcPr>
            <w:tcW w:w="2026" w:type="dxa"/>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187,50</w:t>
            </w:r>
          </w:p>
        </w:tc>
        <w:tc>
          <w:tcPr>
            <w:tcW w:w="239" w:type="dxa"/>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20242B">
              <w:rPr>
                <w:rFonts w:ascii="Century Gothic" w:hAnsi="Century Gothic" w:cs="Arial"/>
                <w:b/>
                <w:bCs/>
                <w:color w:val="000000"/>
                <w:sz w:val="18"/>
                <w:szCs w:val="18"/>
              </w:rPr>
              <w:t>+</w:t>
            </w:r>
          </w:p>
        </w:tc>
        <w:tc>
          <w:tcPr>
            <w:tcW w:w="2192" w:type="dxa"/>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0,0225                   (EUR/[ΜΜΑ-2730]KG)</w:t>
            </w:r>
          </w:p>
        </w:tc>
      </w:tr>
      <w:tr w:rsidR="005325B0" w:rsidRPr="0020242B" w:rsidTr="005325B0">
        <w:trPr>
          <w:trHeight w:val="248"/>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250,00</w:t>
            </w:r>
          </w:p>
        </w:tc>
        <w:tc>
          <w:tcPr>
            <w:tcW w:w="239"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20242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0,2250                     (EUR/[ΜΜΑ-5700]KG)</w:t>
            </w:r>
          </w:p>
        </w:tc>
      </w:tr>
      <w:tr w:rsidR="005325B0" w:rsidRPr="0020242B" w:rsidTr="005325B0">
        <w:trPr>
          <w:trHeight w:val="218"/>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20242B">
              <w:rPr>
                <w:rFonts w:ascii="Century Gothic" w:hAnsi="Century Gothic" w:cs="Arial"/>
                <w:b/>
                <w:bCs/>
                <w:color w:val="000000"/>
                <w:sz w:val="18"/>
                <w:szCs w:val="18"/>
              </w:rPr>
              <w:t>1.250,00</w:t>
            </w:r>
          </w:p>
        </w:tc>
        <w:tc>
          <w:tcPr>
            <w:tcW w:w="239"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rPr>
                <w:rFonts w:ascii="Century Gothic" w:hAnsi="Century Gothic" w:cs="Arial"/>
                <w:b/>
                <w:color w:val="000000"/>
                <w:sz w:val="18"/>
                <w:szCs w:val="18"/>
              </w:rPr>
            </w:pPr>
            <w:r w:rsidRPr="0020242B">
              <w:rPr>
                <w:rFonts w:ascii="Century Gothic" w:hAnsi="Century Gothic" w:cs="Arial"/>
                <w:b/>
                <w:color w:val="000000"/>
                <w:sz w:val="18"/>
                <w:szCs w:val="18"/>
              </w:rPr>
              <w:t>+</w:t>
            </w:r>
          </w:p>
        </w:tc>
        <w:tc>
          <w:tcPr>
            <w:tcW w:w="2192" w:type="dxa"/>
            <w:tcBorders>
              <w:left w:val="single" w:sz="4" w:space="0" w:color="000000" w:themeColor="text1"/>
            </w:tcBorders>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color w:val="000000"/>
                <w:sz w:val="18"/>
                <w:szCs w:val="18"/>
              </w:rPr>
              <w:t xml:space="preserve">0,0125                    </w:t>
            </w:r>
            <w:r w:rsidRPr="0020242B">
              <w:rPr>
                <w:rFonts w:ascii="Century Gothic" w:hAnsi="Century Gothic" w:cs="Arial"/>
                <w:b/>
                <w:bCs/>
                <w:color w:val="000000"/>
                <w:sz w:val="18"/>
                <w:szCs w:val="18"/>
              </w:rPr>
              <w:t>(EUR/[ΜΜΑ-10000]KG)</w:t>
            </w:r>
          </w:p>
        </w:tc>
      </w:tr>
      <w:tr w:rsidR="005325B0" w:rsidRPr="0020242B" w:rsidTr="005325B0">
        <w:trPr>
          <w:trHeight w:val="99"/>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100000 &lt; ΜΜΑ</w:t>
            </w:r>
          </w:p>
        </w:tc>
        <w:tc>
          <w:tcPr>
            <w:tcW w:w="2026" w:type="dxa"/>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w:t>
            </w:r>
          </w:p>
        </w:tc>
        <w:tc>
          <w:tcPr>
            <w:tcW w:w="239" w:type="dxa"/>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0,0250 (EUR/ΜΜΑ)KG)</w:t>
            </w:r>
          </w:p>
        </w:tc>
      </w:tr>
    </w:tbl>
    <w:p w:rsidR="0051412C" w:rsidRDefault="0051412C" w:rsidP="005325B0">
      <w:pPr>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20242B">
        <w:rPr>
          <w:rFonts w:ascii="Century Gothic" w:hAnsi="Century Gothic" w:cs="Arial"/>
          <w:color w:val="000000"/>
          <w:sz w:val="20"/>
          <w:szCs w:val="20"/>
        </w:rPr>
        <w:lastRenderedPageBreak/>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w:t>
      </w:r>
      <w:proofErr w:type="spellStart"/>
      <w:r w:rsidRPr="0020242B">
        <w:rPr>
          <w:rFonts w:ascii="Century Gothic" w:hAnsi="Century Gothic" w:cs="Arial"/>
          <w:color w:val="000000"/>
          <w:sz w:val="20"/>
          <w:szCs w:val="20"/>
        </w:rPr>
        <w:t>Αερομεταφορέως</w:t>
      </w:r>
      <w:proofErr w:type="spellEnd"/>
      <w:r w:rsidRPr="0020242B">
        <w:rPr>
          <w:rFonts w:ascii="Century Gothic" w:hAnsi="Century Gothic" w:cs="Arial"/>
          <w:color w:val="000000"/>
          <w:sz w:val="20"/>
          <w:szCs w:val="20"/>
        </w:rPr>
        <w:t xml:space="preserve"> που έχουν εκδοθεί από την ΥΠΑ, οι αιτούντες πρέπει να καταβάλλουν ένα επιπλέον παράβολο ύψους  </w:t>
      </w:r>
      <w:r w:rsidRPr="0020242B">
        <w:rPr>
          <w:rFonts w:ascii="Century Gothic" w:hAnsi="Century Gothic" w:cs="Arial"/>
          <w:b/>
          <w:color w:val="000000"/>
          <w:sz w:val="20"/>
          <w:szCs w:val="20"/>
        </w:rPr>
        <w:t>€2.500,00</w:t>
      </w:r>
      <w:r w:rsidRPr="0020242B">
        <w:rPr>
          <w:rFonts w:ascii="Century Gothic" w:hAnsi="Century Gothic" w:cs="Arial"/>
          <w:color w:val="000000"/>
          <w:sz w:val="20"/>
          <w:szCs w:val="20"/>
        </w:rPr>
        <w:t xml:space="preserve"> ανά αεροσκάφος.</w:t>
      </w:r>
    </w:p>
    <w:p w:rsidR="000B7238" w:rsidRPr="00B177D7" w:rsidRDefault="000B7238" w:rsidP="00A2450B">
      <w:pPr>
        <w:widowControl w:val="0"/>
        <w:autoSpaceDE w:val="0"/>
        <w:autoSpaceDN w:val="0"/>
        <w:adjustRightInd w:val="0"/>
        <w:spacing w:after="0" w:line="240" w:lineRule="auto"/>
        <w:jc w:val="both"/>
        <w:rPr>
          <w:rFonts w:ascii="Century Gothic" w:hAnsi="Century Gothic" w:cs="Arial"/>
          <w:b/>
          <w:color w:val="000000"/>
          <w:sz w:val="20"/>
          <w:szCs w:val="20"/>
        </w:rPr>
      </w:pPr>
    </w:p>
    <w:p w:rsidR="00A2450B" w:rsidRPr="00B177D7"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0B7238">
        <w:rPr>
          <w:rFonts w:ascii="Century Gothic" w:hAnsi="Century Gothic" w:cs="Arial"/>
          <w:b/>
          <w:color w:val="000000"/>
          <w:sz w:val="20"/>
          <w:szCs w:val="20"/>
          <w:lang w:val="en-US"/>
        </w:rPr>
        <w:t>iii</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Αίτηση</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έκδοσης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ή</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ανανέωσης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Πιστοποιητικού</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Επιθεώρησης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Αξιοπλοΐας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ΠΕΑ</w:t>
      </w:r>
      <w:r w:rsidRPr="00B177D7">
        <w:rPr>
          <w:rFonts w:ascii="Century Gothic" w:hAnsi="Century Gothic" w:cs="Arial"/>
          <w:b/>
          <w:color w:val="000000"/>
          <w:sz w:val="20"/>
          <w:szCs w:val="20"/>
        </w:rPr>
        <w:t>) [</w:t>
      </w:r>
      <w:r w:rsidRPr="000B7238">
        <w:rPr>
          <w:rFonts w:ascii="Century Gothic" w:hAnsi="Century Gothic" w:cs="Arial"/>
          <w:b/>
          <w:color w:val="000000"/>
          <w:sz w:val="20"/>
          <w:szCs w:val="20"/>
          <w:lang w:val="en-US"/>
        </w:rPr>
        <w:t>Airworthiness</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Review</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Certificate</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ARC</w:t>
      </w:r>
      <w:r w:rsidRPr="00B177D7">
        <w:rPr>
          <w:rFonts w:ascii="Century Gothic" w:hAnsi="Century Gothic" w:cs="Arial"/>
          <w:b/>
          <w:color w:val="000000"/>
          <w:sz w:val="20"/>
          <w:szCs w:val="20"/>
        </w:rPr>
        <w:t xml:space="preserve">)] </w:t>
      </w:r>
      <w:r w:rsidR="00A2450B" w:rsidRPr="0051412C">
        <w:rPr>
          <w:rFonts w:ascii="Century Gothic" w:hAnsi="Century Gothic" w:cs="Arial"/>
          <w:b/>
          <w:bCs/>
          <w:color w:val="FF0000"/>
        </w:rPr>
        <w:t>(ΝΕΟ)</w:t>
      </w:r>
      <w:r w:rsidR="00B301B9">
        <w:rPr>
          <w:rFonts w:ascii="Century Gothic" w:hAnsi="Century Gothic" w:cs="Arial"/>
          <w:b/>
          <w:bCs/>
          <w:color w:val="FF0000"/>
          <w:u w:val="single"/>
        </w:rPr>
        <w:t xml:space="preserve">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Με την υποβολή αιτήσεως για την έκδοση ή ανανέωση Πιστοποιητικού Επιθεώρησης Αξιοπλοΐας (ΠΕΑ) [</w:t>
      </w:r>
      <w:proofErr w:type="spellStart"/>
      <w:r w:rsidRPr="005325B0">
        <w:rPr>
          <w:rFonts w:ascii="Century Gothic" w:hAnsi="Century Gothic" w:cs="Arial"/>
          <w:color w:val="000000"/>
          <w:sz w:val="20"/>
          <w:szCs w:val="20"/>
        </w:rPr>
        <w:t>Airworthiness</w:t>
      </w:r>
      <w:proofErr w:type="spellEnd"/>
      <w:r w:rsidRPr="005325B0">
        <w:rPr>
          <w:rFonts w:ascii="Century Gothic" w:hAnsi="Century Gothic" w:cs="Arial"/>
          <w:color w:val="000000"/>
          <w:sz w:val="20"/>
          <w:szCs w:val="20"/>
        </w:rPr>
        <w:t xml:space="preserve"> </w:t>
      </w:r>
      <w:proofErr w:type="spellStart"/>
      <w:r w:rsidRPr="005325B0">
        <w:rPr>
          <w:rFonts w:ascii="Century Gothic" w:hAnsi="Century Gothic" w:cs="Arial"/>
          <w:color w:val="000000"/>
          <w:sz w:val="20"/>
          <w:szCs w:val="20"/>
        </w:rPr>
        <w:t>Review</w:t>
      </w:r>
      <w:proofErr w:type="spellEnd"/>
      <w:r w:rsidRPr="005325B0">
        <w:rPr>
          <w:rFonts w:ascii="Century Gothic" w:hAnsi="Century Gothic" w:cs="Arial"/>
          <w:color w:val="000000"/>
          <w:sz w:val="20"/>
          <w:szCs w:val="20"/>
        </w:rPr>
        <w:t xml:space="preserve"> </w:t>
      </w:r>
      <w:proofErr w:type="spellStart"/>
      <w:r w:rsidRPr="005325B0">
        <w:rPr>
          <w:rFonts w:ascii="Century Gothic" w:hAnsi="Century Gothic" w:cs="Arial"/>
          <w:color w:val="000000"/>
          <w:sz w:val="20"/>
          <w:szCs w:val="20"/>
        </w:rPr>
        <w:t>Certificate</w:t>
      </w:r>
      <w:proofErr w:type="spellEnd"/>
      <w:r w:rsidRPr="005325B0">
        <w:rPr>
          <w:rFonts w:ascii="Century Gothic" w:hAnsi="Century Gothic" w:cs="Arial"/>
          <w:color w:val="000000"/>
          <w:sz w:val="20"/>
          <w:szCs w:val="20"/>
        </w:rPr>
        <w:t xml:space="preserve"> (ARC)], καταβάλλεται παράβολο σύμφωνα με τον ακόλουθο πίνακα: </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w:t>
            </w:r>
            <w:r w:rsidRPr="005325B0">
              <w:rPr>
                <w:rFonts w:ascii="Century Gothic" w:hAnsi="Century Gothic" w:cs="Arial"/>
                <w:b/>
                <w:bCs/>
                <w:color w:val="000000"/>
                <w:sz w:val="18"/>
                <w:szCs w:val="18"/>
              </w:rPr>
              <w:t>250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0,0375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187,50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0,0225                   (EUR/[ΜΜΑ-2730]KG)</w:t>
            </w:r>
          </w:p>
        </w:tc>
      </w:tr>
      <w:tr w:rsidR="005325B0" w:rsidRPr="00E76F45"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250,00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0,2250                     (EUR/[ΜΜΑ-5700]KG)</w:t>
            </w:r>
          </w:p>
        </w:tc>
      </w:tr>
      <w:tr w:rsidR="005325B0" w:rsidRPr="00E76F45" w:rsidTr="005325B0">
        <w:trPr>
          <w:trHeight w:val="21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E76F45">
              <w:rPr>
                <w:rFonts w:ascii="Century Gothic" w:hAnsi="Century Gothic" w:cs="Arial"/>
                <w:b/>
                <w:bCs/>
                <w:color w:val="000000"/>
                <w:sz w:val="18"/>
                <w:szCs w:val="18"/>
              </w:rPr>
              <w:t>1.250,00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color w:val="000000"/>
                <w:sz w:val="18"/>
                <w:szCs w:val="18"/>
              </w:rPr>
              <w:t xml:space="preserve">0,0125                    </w:t>
            </w:r>
            <w:r w:rsidRPr="00E76F45">
              <w:rPr>
                <w:rFonts w:ascii="Century Gothic" w:hAnsi="Century Gothic" w:cs="Arial"/>
                <w:b/>
                <w:bCs/>
                <w:color w:val="000000"/>
                <w:sz w:val="18"/>
                <w:szCs w:val="18"/>
              </w:rPr>
              <w:t>(EUR/[ΜΜΑ-10000]KG)</w:t>
            </w:r>
          </w:p>
        </w:tc>
      </w:tr>
      <w:tr w:rsidR="005325B0" w:rsidRPr="00E76F45" w:rsidTr="005325B0">
        <w:trPr>
          <w:trHeight w:val="99"/>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0,0250 (EUR/ΜΜΑ)KG)</w:t>
            </w:r>
          </w:p>
        </w:tc>
      </w:tr>
    </w:tbl>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E76F45">
        <w:rPr>
          <w:rFonts w:ascii="Century Gothic" w:hAnsi="Century Gothic" w:cs="Arial"/>
          <w:color w:val="000000"/>
          <w:sz w:val="20"/>
          <w:szCs w:val="20"/>
        </w:rPr>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w:t>
      </w:r>
      <w:proofErr w:type="spellStart"/>
      <w:r w:rsidRPr="00E76F45">
        <w:rPr>
          <w:rFonts w:ascii="Century Gothic" w:hAnsi="Century Gothic" w:cs="Arial"/>
          <w:color w:val="000000"/>
          <w:sz w:val="20"/>
          <w:szCs w:val="20"/>
        </w:rPr>
        <w:t>Αερομεταφορέως</w:t>
      </w:r>
      <w:proofErr w:type="spellEnd"/>
      <w:r w:rsidRPr="00E76F45">
        <w:rPr>
          <w:rFonts w:ascii="Century Gothic" w:hAnsi="Century Gothic" w:cs="Arial"/>
          <w:color w:val="000000"/>
          <w:sz w:val="20"/>
          <w:szCs w:val="20"/>
        </w:rPr>
        <w:t xml:space="preserve"> που έχουν εκδοθεί από την ΥΠΑ, οι αιτούντες πρέπει να καταβάλλουν ένα επιπλέον παράβολο ύψους  </w:t>
      </w:r>
      <w:r w:rsidRPr="00E76F45">
        <w:rPr>
          <w:rFonts w:ascii="Century Gothic" w:hAnsi="Century Gothic" w:cs="Arial"/>
          <w:b/>
          <w:color w:val="000000"/>
          <w:sz w:val="20"/>
          <w:szCs w:val="20"/>
        </w:rPr>
        <w:t>€2.500,00</w:t>
      </w:r>
      <w:r w:rsidRPr="00E76F45">
        <w:rPr>
          <w:rFonts w:ascii="Century Gothic" w:hAnsi="Century Gothic" w:cs="Arial"/>
          <w:color w:val="000000"/>
          <w:sz w:val="20"/>
          <w:szCs w:val="20"/>
        </w:rPr>
        <w:t xml:space="preserve"> ανά αεροσκάφος.</w:t>
      </w:r>
    </w:p>
    <w:p w:rsidR="005325B0" w:rsidRPr="00E76F45" w:rsidRDefault="005325B0" w:rsidP="005325B0">
      <w:pPr>
        <w:autoSpaceDE w:val="0"/>
        <w:autoSpaceDN w:val="0"/>
        <w:adjustRightInd w:val="0"/>
        <w:spacing w:after="0" w:line="240" w:lineRule="auto"/>
        <w:jc w:val="both"/>
        <w:rPr>
          <w:rFonts w:ascii="Century Gothic" w:hAnsi="Century Gothic" w:cs="Arial"/>
          <w:b/>
          <w:bCs/>
          <w:color w:val="000000"/>
          <w:sz w:val="20"/>
          <w:szCs w:val="20"/>
        </w:rPr>
      </w:pPr>
    </w:p>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E76F45">
        <w:rPr>
          <w:rFonts w:ascii="Century Gothic" w:hAnsi="Century Gothic" w:cs="Arial"/>
          <w:b/>
          <w:bCs/>
          <w:color w:val="000000"/>
          <w:sz w:val="20"/>
          <w:szCs w:val="20"/>
          <w:lang w:val="en-US"/>
        </w:rPr>
        <w:t>iv</w:t>
      </w:r>
      <w:r w:rsidRPr="00E76F45">
        <w:rPr>
          <w:rFonts w:ascii="Century Gothic" w:hAnsi="Century Gothic" w:cs="Arial"/>
          <w:b/>
          <w:bCs/>
          <w:color w:val="000000"/>
          <w:sz w:val="20"/>
          <w:szCs w:val="20"/>
        </w:rPr>
        <w:t xml:space="preserve">) </w:t>
      </w:r>
      <w:r w:rsidRPr="00E76F45">
        <w:rPr>
          <w:rFonts w:ascii="Century Gothic" w:hAnsi="Century Gothic" w:cs="Arial"/>
          <w:b/>
          <w:color w:val="000000"/>
          <w:sz w:val="20"/>
          <w:szCs w:val="20"/>
        </w:rPr>
        <w:t xml:space="preserve">Αίτηση έκδοσης Πιστοποιητικού Αξιοπλοΐας αεροσκάφους το οποίο έχει ήδη εν </w:t>
      </w:r>
      <w:proofErr w:type="spellStart"/>
      <w:r w:rsidRPr="00E76F45">
        <w:rPr>
          <w:rFonts w:ascii="Century Gothic" w:hAnsi="Century Gothic" w:cs="Arial"/>
          <w:b/>
          <w:color w:val="000000"/>
          <w:sz w:val="20"/>
          <w:szCs w:val="20"/>
        </w:rPr>
        <w:t>ισχύϊ</w:t>
      </w:r>
      <w:proofErr w:type="spellEnd"/>
      <w:r w:rsidRPr="00E76F45">
        <w:rPr>
          <w:rFonts w:ascii="Century Gothic" w:hAnsi="Century Gothic" w:cs="Arial"/>
          <w:b/>
          <w:color w:val="000000"/>
          <w:sz w:val="20"/>
          <w:szCs w:val="20"/>
        </w:rPr>
        <w:t xml:space="preserve"> Πιστοποιητικό Επιθεώρησης Αξιοπλοΐας, εκδοθέν παρ’ ετέρου Κράτους Μέλους της Ευρωπαϊκής Ένωσης </w:t>
      </w:r>
      <w:r w:rsidR="00A2450B" w:rsidRPr="00A2450B">
        <w:rPr>
          <w:rFonts w:ascii="Century Gothic" w:hAnsi="Century Gothic" w:cs="Arial"/>
          <w:b/>
          <w:bCs/>
          <w:color w:val="FF0000"/>
          <w:u w:val="single"/>
        </w:rPr>
        <w:t>(ΝΕΟ)</w:t>
      </w: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E76F45">
        <w:rPr>
          <w:rFonts w:ascii="Century Gothic" w:hAnsi="Century Gothic" w:cs="Arial"/>
          <w:color w:val="000000"/>
          <w:sz w:val="20"/>
          <w:szCs w:val="20"/>
        </w:rPr>
        <w:t xml:space="preserve">Με την υποβολή αιτήσεως για την έκδοση Πιστοποιητικού Αξιοπλοΐας σε ένα αεροσκάφος το οποίο έχει ήδη εν </w:t>
      </w:r>
      <w:proofErr w:type="spellStart"/>
      <w:r w:rsidRPr="00E76F45">
        <w:rPr>
          <w:rFonts w:ascii="Century Gothic" w:hAnsi="Century Gothic" w:cs="Arial"/>
          <w:color w:val="000000"/>
          <w:sz w:val="20"/>
          <w:szCs w:val="20"/>
        </w:rPr>
        <w:t>ισχύϊ</w:t>
      </w:r>
      <w:proofErr w:type="spellEnd"/>
      <w:r w:rsidRPr="00E76F45">
        <w:rPr>
          <w:rFonts w:ascii="Century Gothic" w:hAnsi="Century Gothic" w:cs="Arial"/>
          <w:color w:val="000000"/>
          <w:sz w:val="20"/>
          <w:szCs w:val="20"/>
        </w:rPr>
        <w:t xml:space="preserve"> Πιστοποιητικό Επιθεώρησης Αξιοπλοΐας εκδοθέν παρ’ ετέρου Κράτους Μέλους της Ευρωπαϊκής Ενώσεως, καταβάλλεται παράβολο σύμφωνα με τον ακόλουθο πίνακα:</w:t>
      </w: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E76F45" w:rsidTr="005325B0">
        <w:trPr>
          <w:trHeight w:val="446"/>
        </w:trPr>
        <w:tc>
          <w:tcPr>
            <w:tcW w:w="1922" w:type="dxa"/>
            <w:tcBorders>
              <w:right w:val="single" w:sz="4" w:space="0" w:color="000000" w:themeColor="text1"/>
            </w:tcBorders>
            <w:shd w:val="clear" w:color="auto" w:fill="BFBFBF"/>
          </w:tcPr>
          <w:p w:rsidR="005325B0" w:rsidRPr="00E76F45"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 xml:space="preserve">Πάγια επιβάρυνση </w:t>
            </w:r>
            <w:r w:rsidRPr="00E76F45">
              <w:rPr>
                <w:rFonts w:ascii="Century Gothic" w:hAnsi="Century Gothic" w:cs="Arial"/>
                <w:b/>
                <w:bCs/>
                <w:color w:val="000000"/>
                <w:sz w:val="18"/>
                <w:szCs w:val="18"/>
                <w:lang w:val="en-US"/>
              </w:rPr>
              <w:t>(EUR)</w:t>
            </w:r>
          </w:p>
        </w:tc>
        <w:tc>
          <w:tcPr>
            <w:tcW w:w="239" w:type="dxa"/>
            <w:shd w:val="clear" w:color="auto" w:fill="BFBFBF"/>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shd w:val="clear" w:color="auto" w:fill="BFBFBF"/>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Πρόσθετη επιβάρυνση</w:t>
            </w:r>
          </w:p>
        </w:tc>
      </w:tr>
      <w:tr w:rsidR="005325B0" w:rsidRPr="00E76F45" w:rsidTr="005325B0">
        <w:trPr>
          <w:trHeight w:val="135"/>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Αερόστατα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E76F45">
              <w:rPr>
                <w:rFonts w:ascii="Century Gothic" w:hAnsi="Century Gothic" w:cs="Arial"/>
                <w:b/>
                <w:bCs/>
                <w:color w:val="000000"/>
                <w:sz w:val="18"/>
                <w:szCs w:val="18"/>
              </w:rPr>
              <w:t>15,62</w:t>
            </w:r>
            <w:r w:rsidRPr="00E76F45">
              <w:rPr>
                <w:rFonts w:ascii="Century Gothic" w:hAnsi="Century Gothic" w:cs="Arial"/>
                <w:b/>
                <w:bCs/>
                <w:color w:val="000000"/>
                <w:sz w:val="18"/>
                <w:szCs w:val="18"/>
                <w:lang w:val="en-US"/>
              </w:rPr>
              <w:t>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lang w:val="en-US"/>
              </w:rPr>
              <w:t>-</w:t>
            </w:r>
          </w:p>
        </w:tc>
      </w:tr>
      <w:tr w:rsidR="005325B0" w:rsidRPr="00E76F45" w:rsidTr="005325B0">
        <w:trPr>
          <w:trHeight w:val="200"/>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E76F45">
              <w:rPr>
                <w:rFonts w:ascii="Century Gothic" w:hAnsi="Century Gothic" w:cs="Arial"/>
                <w:b/>
                <w:bCs/>
                <w:color w:val="000000"/>
                <w:sz w:val="18"/>
                <w:szCs w:val="18"/>
              </w:rPr>
              <w:t>15,62</w:t>
            </w:r>
            <w:r w:rsidRPr="00E76F45">
              <w:rPr>
                <w:rFonts w:ascii="Century Gothic" w:hAnsi="Century Gothic" w:cs="Arial"/>
                <w:b/>
                <w:bCs/>
                <w:color w:val="000000"/>
                <w:sz w:val="18"/>
                <w:szCs w:val="18"/>
                <w:lang w:val="en-US"/>
              </w:rPr>
              <w:t>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lang w:val="en-US"/>
              </w:rPr>
              <w:t>0,0</w:t>
            </w:r>
            <w:r w:rsidRPr="00E76F45">
              <w:rPr>
                <w:rFonts w:ascii="Century Gothic" w:hAnsi="Century Gothic" w:cs="Arial"/>
                <w:b/>
                <w:bCs/>
                <w:color w:val="000000"/>
                <w:sz w:val="18"/>
                <w:szCs w:val="18"/>
              </w:rPr>
              <w:t>12</w:t>
            </w:r>
            <w:r w:rsidRPr="00E76F45">
              <w:rPr>
                <w:rFonts w:ascii="Century Gothic" w:hAnsi="Century Gothic" w:cs="Arial"/>
                <w:b/>
                <w:bCs/>
                <w:color w:val="000000"/>
                <w:sz w:val="18"/>
                <w:szCs w:val="18"/>
                <w:lang w:val="en-US"/>
              </w:rPr>
              <w:t>5</w:t>
            </w:r>
            <w:r w:rsidRPr="00E76F45">
              <w:rPr>
                <w:rFonts w:ascii="Century Gothic" w:hAnsi="Century Gothic" w:cs="Arial"/>
                <w:b/>
                <w:bCs/>
                <w:color w:val="000000"/>
                <w:sz w:val="18"/>
                <w:szCs w:val="18"/>
              </w:rPr>
              <w:t xml:space="preserve">                      (EUR/[ΜΜΑ-1000]KG)</w:t>
            </w:r>
          </w:p>
        </w:tc>
      </w:tr>
      <w:tr w:rsidR="005325B0" w:rsidRPr="00E76F45" w:rsidTr="005325B0">
        <w:trPr>
          <w:trHeight w:val="249"/>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Αερόπλοια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31,25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146"/>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31,25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0,0125                   (EUR/[ΜΜΑ-1000]KG)</w:t>
            </w:r>
          </w:p>
        </w:tc>
      </w:tr>
      <w:tr w:rsidR="005325B0" w:rsidRPr="00E76F45" w:rsidTr="005325B0">
        <w:trPr>
          <w:trHeight w:val="231"/>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Ανεμοπλάνα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259"/>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0,0125                  (EUR/[ΜΜΑ-1000]KG)</w:t>
            </w:r>
          </w:p>
        </w:tc>
      </w:tr>
      <w:tr w:rsidR="005325B0" w:rsidRPr="00E76F45" w:rsidTr="005325B0">
        <w:trPr>
          <w:trHeight w:val="141"/>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Αεροσκάφη ΜΜΑ (</w:t>
            </w:r>
            <w:r w:rsidRPr="00E76F45">
              <w:rPr>
                <w:rFonts w:ascii="Century Gothic" w:hAnsi="Century Gothic" w:cs="Arial"/>
                <w:b/>
                <w:color w:val="000000"/>
                <w:sz w:val="18"/>
                <w:szCs w:val="18"/>
                <w:lang w:val="en-US"/>
              </w:rPr>
              <w:t>KG)</w:t>
            </w: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190"/>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 2730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0,01875                   (EUR/[ΜΜΑ-1000]KG)</w:t>
            </w:r>
          </w:p>
        </w:tc>
      </w:tr>
      <w:tr w:rsidR="005325B0" w:rsidRPr="00E76F45" w:rsidTr="005325B0">
        <w:trPr>
          <w:trHeight w:val="545"/>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2730 &lt; ΜΜΑ≤ 5700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93,75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0,01125                   (EUR/[ΜΜΑ-2730]KG)</w:t>
            </w:r>
          </w:p>
        </w:tc>
      </w:tr>
      <w:tr w:rsidR="005325B0" w:rsidRPr="00E76F45" w:rsidTr="005325B0">
        <w:trPr>
          <w:trHeight w:val="24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125,00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0,1125                    (EUR/[ΜΜΑ-5700]KG)</w:t>
            </w:r>
          </w:p>
        </w:tc>
      </w:tr>
      <w:tr w:rsidR="005325B0" w:rsidRPr="005325B0" w:rsidTr="005325B0">
        <w:trPr>
          <w:trHeight w:val="21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E76F45">
              <w:rPr>
                <w:rFonts w:ascii="Century Gothic" w:hAnsi="Century Gothic" w:cs="Arial"/>
                <w:b/>
                <w:bCs/>
                <w:color w:val="000000"/>
                <w:sz w:val="18"/>
                <w:szCs w:val="18"/>
              </w:rPr>
              <w:t>625,00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color w:val="000000"/>
                <w:sz w:val="18"/>
                <w:szCs w:val="18"/>
              </w:rPr>
              <w:t xml:space="preserve">0,00625                    </w:t>
            </w:r>
            <w:r w:rsidRPr="00E76F45">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0,0125 (EUR/ΜΜΑ)KG)</w:t>
            </w:r>
          </w:p>
        </w:tc>
      </w:tr>
    </w:tbl>
    <w:p w:rsidR="00F152A2" w:rsidRDefault="00F152A2" w:rsidP="005325B0">
      <w:pPr>
        <w:autoSpaceDE w:val="0"/>
        <w:autoSpaceDN w:val="0"/>
        <w:adjustRightInd w:val="0"/>
        <w:spacing w:after="0" w:line="240" w:lineRule="auto"/>
        <w:jc w:val="both"/>
        <w:rPr>
          <w:rFonts w:ascii="Century Gothic" w:hAnsi="Century Gothic" w:cs="Arial"/>
          <w:b/>
          <w:bCs/>
          <w:color w:val="000000"/>
          <w:sz w:val="20"/>
          <w:szCs w:val="20"/>
        </w:rPr>
      </w:pPr>
    </w:p>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5325B0">
        <w:rPr>
          <w:rFonts w:ascii="Century Gothic" w:hAnsi="Century Gothic" w:cs="Arial"/>
          <w:b/>
          <w:bCs/>
          <w:color w:val="000000"/>
          <w:sz w:val="20"/>
          <w:szCs w:val="20"/>
          <w:lang w:val="en-US"/>
        </w:rPr>
        <w:lastRenderedPageBreak/>
        <w:t>v</w:t>
      </w:r>
      <w:r w:rsidRPr="005325B0">
        <w:rPr>
          <w:rFonts w:ascii="Century Gothic" w:hAnsi="Century Gothic" w:cs="Arial"/>
          <w:b/>
          <w:bCs/>
          <w:color w:val="000000"/>
          <w:sz w:val="20"/>
          <w:szCs w:val="20"/>
        </w:rPr>
        <w:t xml:space="preserve">) Έκδοση Πιστοποιητικού Αξιοπλοΐας για Εξαγωγή </w:t>
      </w:r>
      <w:r w:rsidR="00A2450B" w:rsidRPr="00A2450B">
        <w:rPr>
          <w:rFonts w:ascii="Century Gothic" w:hAnsi="Century Gothic" w:cs="Arial"/>
          <w:b/>
          <w:bCs/>
          <w:color w:val="FF0000"/>
          <w:u w:val="single"/>
        </w:rPr>
        <w:t>(ΝΕΟ)</w:t>
      </w:r>
    </w:p>
    <w:p w:rsidR="0051412C"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Με την υποβολή αιτήσεως για την έκδοση Πιστοποιητικού Αξιοπλοΐας για Εξαγωγή σε ένα αεροσκάφος, καταβάλλεται παράβολο σύμφωνα με τον ακόλουθο πίνακα: </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0,050</w:t>
            </w:r>
            <w:r w:rsidRPr="005325B0">
              <w:rPr>
                <w:rFonts w:ascii="Century Gothic" w:hAnsi="Century Gothic" w:cs="Arial"/>
                <w:b/>
                <w:bCs/>
                <w:color w:val="000000"/>
                <w:sz w:val="18"/>
                <w:szCs w:val="18"/>
              </w:rPr>
              <w:t xml:space="preserve">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375,00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0,045                   (EUR/[ΜΜΑ-2730]KG)</w:t>
            </w:r>
          </w:p>
        </w:tc>
      </w:tr>
      <w:tr w:rsidR="005325B0" w:rsidRPr="00B8648B"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500,00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0,450                     (EUR/[ΜΜΑ-5700]KG)</w:t>
            </w:r>
          </w:p>
        </w:tc>
      </w:tr>
      <w:tr w:rsidR="005325B0" w:rsidRPr="00B8648B" w:rsidTr="005325B0">
        <w:trPr>
          <w:trHeight w:val="218"/>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B8648B">
              <w:rPr>
                <w:rFonts w:ascii="Century Gothic" w:hAnsi="Century Gothic" w:cs="Arial"/>
                <w:b/>
                <w:bCs/>
                <w:color w:val="000000"/>
                <w:sz w:val="18"/>
                <w:szCs w:val="18"/>
              </w:rPr>
              <w:t>2.500,00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color w:val="000000"/>
                <w:sz w:val="18"/>
                <w:szCs w:val="18"/>
              </w:rPr>
            </w:pPr>
            <w:r w:rsidRPr="00B8648B">
              <w:rPr>
                <w:rFonts w:ascii="Century Gothic" w:hAnsi="Century Gothic" w:cs="Arial"/>
                <w:b/>
                <w:color w:val="000000"/>
                <w:sz w:val="18"/>
                <w:szCs w:val="18"/>
              </w:rPr>
              <w:t>+</w:t>
            </w:r>
          </w:p>
        </w:tc>
        <w:tc>
          <w:tcPr>
            <w:tcW w:w="2192" w:type="dxa"/>
            <w:tcBorders>
              <w:left w:val="single" w:sz="4" w:space="0" w:color="000000" w:themeColor="text1"/>
            </w:tcBorders>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color w:val="000000"/>
                <w:sz w:val="18"/>
                <w:szCs w:val="18"/>
              </w:rPr>
              <w:t xml:space="preserve">0,025                    </w:t>
            </w:r>
            <w:r w:rsidRPr="00B8648B">
              <w:rPr>
                <w:rFonts w:ascii="Century Gothic" w:hAnsi="Century Gothic" w:cs="Arial"/>
                <w:b/>
                <w:bCs/>
                <w:color w:val="000000"/>
                <w:sz w:val="18"/>
                <w:szCs w:val="18"/>
              </w:rPr>
              <w:t>(EUR/[ΜΜΑ-10000]KG)</w:t>
            </w:r>
          </w:p>
        </w:tc>
      </w:tr>
      <w:tr w:rsidR="005325B0" w:rsidRPr="00B8648B" w:rsidTr="005325B0">
        <w:trPr>
          <w:trHeight w:val="99"/>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0,050 (EUR/ΜΜΑ)KG)</w:t>
            </w:r>
          </w:p>
        </w:tc>
      </w:tr>
    </w:tbl>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B8648B">
        <w:rPr>
          <w:rFonts w:ascii="Century Gothic" w:hAnsi="Century Gothic" w:cs="Arial"/>
          <w:b/>
          <w:bCs/>
          <w:color w:val="000000"/>
          <w:sz w:val="20"/>
          <w:szCs w:val="20"/>
          <w:lang w:val="en-US"/>
        </w:rPr>
        <w:t>vi</w:t>
      </w:r>
      <w:r w:rsidRPr="00B8648B">
        <w:rPr>
          <w:rFonts w:ascii="Century Gothic" w:hAnsi="Century Gothic" w:cs="Arial"/>
          <w:b/>
          <w:bCs/>
          <w:color w:val="000000"/>
          <w:sz w:val="20"/>
          <w:szCs w:val="20"/>
        </w:rPr>
        <w:t xml:space="preserve">) Αίτηση Αλλαγής Κατηγορίας </w:t>
      </w:r>
      <w:r w:rsidR="00A2450B" w:rsidRPr="00A2450B">
        <w:rPr>
          <w:rFonts w:ascii="Century Gothic" w:hAnsi="Century Gothic" w:cs="Arial"/>
          <w:b/>
          <w:bCs/>
          <w:color w:val="FF0000"/>
          <w:u w:val="single"/>
        </w:rPr>
        <w:t>(ΝΕΟ)</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 xml:space="preserve">Με την υποβολή αιτήσεως για την αλλαγή της κατηγορίας του Πιστοποιητικού Αξιοπλοΐας σε ένα αεροσκάφος, προκειμένου το εν λόγω αεροσκάφος να εμπλακεί σε επιχειρήσεις διαφορετικές από εκείνες πού προβλέπονται παρά της υφισταμένης κατηγορίας, ο αιτών καταβάλλει παράβολο ύψους  </w:t>
      </w:r>
      <w:r w:rsidRPr="00B8648B">
        <w:rPr>
          <w:rFonts w:ascii="Century Gothic" w:hAnsi="Century Gothic" w:cs="Courier New"/>
          <w:b/>
          <w:bCs/>
          <w:color w:val="000000"/>
          <w:sz w:val="20"/>
          <w:szCs w:val="20"/>
        </w:rPr>
        <w:t>€500,00</w:t>
      </w:r>
      <w:r w:rsidRPr="00B8648B">
        <w:rPr>
          <w:rFonts w:ascii="Century Gothic" w:hAnsi="Century Gothic" w:cs="Arial"/>
          <w:color w:val="000000"/>
          <w:sz w:val="20"/>
          <w:szCs w:val="20"/>
        </w:rPr>
        <w:t xml:space="preserve">. </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b/>
          <w:bCs/>
          <w:color w:val="000000"/>
          <w:sz w:val="20"/>
          <w:szCs w:val="20"/>
          <w:lang w:val="en-US"/>
        </w:rPr>
        <w:t>vii</w:t>
      </w:r>
      <w:r w:rsidRPr="00B8648B">
        <w:rPr>
          <w:rFonts w:ascii="Century Gothic" w:hAnsi="Century Gothic" w:cs="Arial"/>
          <w:b/>
          <w:bCs/>
          <w:color w:val="000000"/>
          <w:sz w:val="20"/>
          <w:szCs w:val="20"/>
        </w:rPr>
        <w:t xml:space="preserve">) Παραχώρηση Αδείας σε Αεροσκάφος Ξένου Νηολογίου για να πετάξει χωρίς Πιστοποιητικό Αξιοπλοΐας </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Με την υποβολή αιτήσεως για την παραχώρηση αδείας σε αεροσκάφος ξένου νηολογίου, προκειμένου να πετάξει χωρίς Πιστοποιητικό Αξιοπλοΐας, καταβάλλεται παράβολο ως ακολούθως:</w:t>
      </w:r>
    </w:p>
    <w:p w:rsidR="005325B0" w:rsidRPr="00B8648B" w:rsidRDefault="005325B0" w:rsidP="005325B0">
      <w:pPr>
        <w:autoSpaceDE w:val="0"/>
        <w:autoSpaceDN w:val="0"/>
        <w:adjustRightInd w:val="0"/>
        <w:spacing w:after="0" w:line="240" w:lineRule="auto"/>
        <w:ind w:left="426"/>
        <w:jc w:val="both"/>
        <w:rPr>
          <w:rFonts w:ascii="Century Gothic" w:hAnsi="Century Gothic" w:cs="Arial"/>
          <w:color w:val="000000"/>
          <w:sz w:val="20"/>
          <w:szCs w:val="20"/>
        </w:rPr>
      </w:pPr>
      <w:r w:rsidRPr="00B8648B">
        <w:rPr>
          <w:rFonts w:ascii="Century Gothic" w:hAnsi="Century Gothic" w:cs="Arial"/>
          <w:color w:val="000000"/>
          <w:sz w:val="20"/>
          <w:szCs w:val="20"/>
        </w:rPr>
        <w:t xml:space="preserve">α) σε περίπτωση </w:t>
      </w:r>
      <w:r w:rsidR="00E76F45" w:rsidRPr="00B8648B">
        <w:rPr>
          <w:rFonts w:ascii="Century Gothic" w:hAnsi="Century Gothic" w:cs="Arial"/>
          <w:color w:val="000000"/>
          <w:sz w:val="20"/>
          <w:szCs w:val="20"/>
        </w:rPr>
        <w:t>κατά την οποία</w:t>
      </w:r>
      <w:r w:rsidRPr="00B8648B">
        <w:rPr>
          <w:rFonts w:ascii="Century Gothic" w:hAnsi="Century Gothic" w:cs="Arial"/>
          <w:color w:val="000000"/>
          <w:sz w:val="20"/>
          <w:szCs w:val="20"/>
        </w:rPr>
        <w:t xml:space="preserve"> δεν απαιτείται η επιθεώρηση του αεροσκάφος, παράβολο ύψους </w:t>
      </w:r>
      <w:r w:rsidRPr="00B8648B">
        <w:rPr>
          <w:rFonts w:ascii="Century Gothic" w:hAnsi="Century Gothic" w:cs="Courier New"/>
          <w:b/>
          <w:bCs/>
          <w:color w:val="000000"/>
          <w:sz w:val="20"/>
          <w:szCs w:val="20"/>
        </w:rPr>
        <w:t>€125,00</w:t>
      </w:r>
      <w:r w:rsidRPr="00B8648B">
        <w:rPr>
          <w:rFonts w:ascii="Century Gothic" w:hAnsi="Century Gothic" w:cs="Arial"/>
          <w:color w:val="000000"/>
          <w:sz w:val="20"/>
          <w:szCs w:val="20"/>
        </w:rPr>
        <w:t xml:space="preserve">, </w:t>
      </w:r>
    </w:p>
    <w:p w:rsidR="005325B0" w:rsidRDefault="005325B0" w:rsidP="005325B0">
      <w:pPr>
        <w:autoSpaceDE w:val="0"/>
        <w:autoSpaceDN w:val="0"/>
        <w:adjustRightInd w:val="0"/>
        <w:spacing w:after="0" w:line="240" w:lineRule="auto"/>
        <w:ind w:left="426"/>
        <w:jc w:val="both"/>
        <w:rPr>
          <w:rFonts w:ascii="Century Gothic" w:hAnsi="Century Gothic" w:cs="Courier New"/>
          <w:b/>
          <w:bCs/>
          <w:color w:val="000000"/>
          <w:sz w:val="20"/>
          <w:szCs w:val="20"/>
        </w:rPr>
      </w:pPr>
      <w:r w:rsidRPr="00B8648B">
        <w:rPr>
          <w:rFonts w:ascii="Century Gothic" w:hAnsi="Century Gothic" w:cs="Arial"/>
          <w:color w:val="000000"/>
          <w:sz w:val="20"/>
          <w:szCs w:val="20"/>
        </w:rPr>
        <w:t xml:space="preserve">β) σε περίπτωση </w:t>
      </w:r>
      <w:r w:rsidR="00B8648B" w:rsidRPr="00B8648B">
        <w:rPr>
          <w:rFonts w:ascii="Century Gothic" w:hAnsi="Century Gothic" w:cs="Arial"/>
          <w:color w:val="000000"/>
          <w:sz w:val="20"/>
          <w:szCs w:val="20"/>
        </w:rPr>
        <w:t xml:space="preserve">κατά την οποία </w:t>
      </w:r>
      <w:r w:rsidRPr="00B8648B">
        <w:rPr>
          <w:rFonts w:ascii="Century Gothic" w:hAnsi="Century Gothic" w:cs="Arial"/>
          <w:color w:val="000000"/>
          <w:sz w:val="20"/>
          <w:szCs w:val="20"/>
        </w:rPr>
        <w:t xml:space="preserve">απαιτείται επιθεώρηση του αεροσκάφους, παράβολο ύψους </w:t>
      </w:r>
      <w:r w:rsidRPr="00B8648B">
        <w:rPr>
          <w:rFonts w:ascii="Century Gothic" w:hAnsi="Century Gothic" w:cs="Courier New"/>
          <w:b/>
          <w:bCs/>
          <w:color w:val="000000"/>
          <w:sz w:val="20"/>
          <w:szCs w:val="20"/>
        </w:rPr>
        <w:t>€500,00</w:t>
      </w:r>
    </w:p>
    <w:p w:rsidR="0051412C" w:rsidRPr="00B8648B" w:rsidRDefault="0051412C" w:rsidP="005325B0">
      <w:pPr>
        <w:autoSpaceDE w:val="0"/>
        <w:autoSpaceDN w:val="0"/>
        <w:adjustRightInd w:val="0"/>
        <w:spacing w:after="0" w:line="240" w:lineRule="auto"/>
        <w:ind w:left="426"/>
        <w:jc w:val="both"/>
        <w:rPr>
          <w:rFonts w:ascii="Century Gothic" w:hAnsi="Century Gothic" w:cs="Courier New"/>
          <w:color w:val="000000"/>
          <w:sz w:val="20"/>
          <w:szCs w:val="20"/>
        </w:rPr>
      </w:pPr>
    </w:p>
    <w:p w:rsidR="005325B0" w:rsidRPr="00B8648B" w:rsidRDefault="00DC3A78" w:rsidP="00DC3A78">
      <w:pPr>
        <w:autoSpaceDE w:val="0"/>
        <w:autoSpaceDN w:val="0"/>
        <w:adjustRightInd w:val="0"/>
        <w:spacing w:after="0" w:line="240" w:lineRule="auto"/>
        <w:jc w:val="both"/>
        <w:rPr>
          <w:rFonts w:ascii="Century Gothic" w:hAnsi="Century Gothic" w:cs="Arial"/>
          <w:bCs/>
          <w:sz w:val="20"/>
          <w:szCs w:val="20"/>
          <w:u w:val="single"/>
        </w:rPr>
      </w:pPr>
      <w:r w:rsidRPr="00B8648B">
        <w:rPr>
          <w:rFonts w:ascii="Century Gothic" w:hAnsi="Century Gothic" w:cs="Arial"/>
          <w:bCs/>
          <w:sz w:val="20"/>
          <w:szCs w:val="20"/>
          <w:u w:val="single"/>
        </w:rPr>
        <w:t>2.2</w:t>
      </w:r>
      <w:r w:rsidR="0051412C">
        <w:rPr>
          <w:rFonts w:ascii="Century Gothic" w:hAnsi="Century Gothic" w:cs="Arial"/>
          <w:bCs/>
          <w:sz w:val="20"/>
          <w:szCs w:val="20"/>
          <w:u w:val="single"/>
        </w:rPr>
        <w:t>. Άδειες Πτήσεως</w:t>
      </w:r>
    </w:p>
    <w:p w:rsidR="00884FE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Με την υποβολή αιτήσεως για την παρά της ΥΠΑ χορήγηση, τροποποίηση ή ανανέωση μιας άδειας πτήσεως, καταβάλλεται παράβολο σύμφωνα με τον ακόλουθο πίνακα</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144"/>
        <w:gridCol w:w="2026"/>
        <w:gridCol w:w="239"/>
        <w:gridCol w:w="2192"/>
      </w:tblGrid>
      <w:tr w:rsidR="005325B0" w:rsidRPr="00B8648B" w:rsidTr="005325B0">
        <w:trPr>
          <w:trHeight w:val="446"/>
        </w:trPr>
        <w:tc>
          <w:tcPr>
            <w:tcW w:w="1922" w:type="dxa"/>
            <w:tcBorders>
              <w:right w:val="single" w:sz="4" w:space="0" w:color="000000" w:themeColor="text1"/>
            </w:tcBorders>
            <w:shd w:val="clear" w:color="auto" w:fill="BFBFBF"/>
          </w:tcPr>
          <w:p w:rsidR="005325B0" w:rsidRPr="00B8648B"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 xml:space="preserve">Πάγια επιβάρυνση </w:t>
            </w:r>
            <w:r w:rsidRPr="00B8648B">
              <w:rPr>
                <w:rFonts w:ascii="Century Gothic" w:hAnsi="Century Gothic" w:cs="Arial"/>
                <w:b/>
                <w:bCs/>
                <w:color w:val="000000"/>
                <w:sz w:val="18"/>
                <w:szCs w:val="18"/>
                <w:lang w:val="en-US"/>
              </w:rPr>
              <w:t>(EUR)</w:t>
            </w:r>
          </w:p>
        </w:tc>
        <w:tc>
          <w:tcPr>
            <w:tcW w:w="239" w:type="dxa"/>
            <w:shd w:val="clear" w:color="auto" w:fill="BFBFBF"/>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shd w:val="clear" w:color="auto" w:fill="BFBFBF"/>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Πρόσθετη επιβάρυνση</w:t>
            </w:r>
          </w:p>
        </w:tc>
      </w:tr>
      <w:tr w:rsidR="005325B0" w:rsidRPr="00B8648B" w:rsidTr="005325B0">
        <w:trPr>
          <w:trHeight w:val="135"/>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Αερόστατα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B8648B">
              <w:rPr>
                <w:rFonts w:ascii="Century Gothic" w:hAnsi="Century Gothic" w:cs="Arial"/>
                <w:b/>
                <w:bCs/>
                <w:color w:val="000000"/>
                <w:sz w:val="18"/>
                <w:szCs w:val="18"/>
              </w:rPr>
              <w:t>15,62</w:t>
            </w:r>
            <w:r w:rsidRPr="00B8648B">
              <w:rPr>
                <w:rFonts w:ascii="Century Gothic" w:hAnsi="Century Gothic" w:cs="Arial"/>
                <w:b/>
                <w:bCs/>
                <w:color w:val="000000"/>
                <w:sz w:val="18"/>
                <w:szCs w:val="18"/>
                <w:lang w:val="en-US"/>
              </w:rPr>
              <w:t>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lang w:val="en-US"/>
              </w:rPr>
              <w:t>-</w:t>
            </w:r>
          </w:p>
        </w:tc>
      </w:tr>
      <w:tr w:rsidR="005325B0" w:rsidRPr="00B8648B" w:rsidTr="005325B0">
        <w:trPr>
          <w:trHeight w:val="200"/>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B8648B">
              <w:rPr>
                <w:rFonts w:ascii="Century Gothic" w:hAnsi="Century Gothic" w:cs="Arial"/>
                <w:b/>
                <w:bCs/>
                <w:color w:val="000000"/>
                <w:sz w:val="18"/>
                <w:szCs w:val="18"/>
              </w:rPr>
              <w:t>15,62</w:t>
            </w:r>
            <w:r w:rsidRPr="00B8648B">
              <w:rPr>
                <w:rFonts w:ascii="Century Gothic" w:hAnsi="Century Gothic" w:cs="Arial"/>
                <w:b/>
                <w:bCs/>
                <w:color w:val="000000"/>
                <w:sz w:val="18"/>
                <w:szCs w:val="18"/>
                <w:lang w:val="en-US"/>
              </w:rPr>
              <w:t>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lang w:val="en-US"/>
              </w:rPr>
              <w:t>0,0</w:t>
            </w:r>
            <w:r w:rsidRPr="00B8648B">
              <w:rPr>
                <w:rFonts w:ascii="Century Gothic" w:hAnsi="Century Gothic" w:cs="Arial"/>
                <w:b/>
                <w:bCs/>
                <w:color w:val="000000"/>
                <w:sz w:val="18"/>
                <w:szCs w:val="18"/>
              </w:rPr>
              <w:t>12</w:t>
            </w:r>
            <w:r w:rsidRPr="00B8648B">
              <w:rPr>
                <w:rFonts w:ascii="Century Gothic" w:hAnsi="Century Gothic" w:cs="Arial"/>
                <w:b/>
                <w:bCs/>
                <w:color w:val="000000"/>
                <w:sz w:val="18"/>
                <w:szCs w:val="18"/>
                <w:lang w:val="en-US"/>
              </w:rPr>
              <w:t>5</w:t>
            </w:r>
            <w:r w:rsidRPr="00B8648B">
              <w:rPr>
                <w:rFonts w:ascii="Century Gothic" w:hAnsi="Century Gothic" w:cs="Arial"/>
                <w:b/>
                <w:bCs/>
                <w:color w:val="000000"/>
                <w:sz w:val="18"/>
                <w:szCs w:val="18"/>
              </w:rPr>
              <w:t xml:space="preserve">                      (EUR/[ΜΜΑ-1000]KG)</w:t>
            </w:r>
          </w:p>
        </w:tc>
      </w:tr>
      <w:tr w:rsidR="005325B0" w:rsidRPr="00B8648B" w:rsidTr="005325B0">
        <w:trPr>
          <w:trHeight w:val="249"/>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Αερόπλοια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31,25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146"/>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31,25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0,0125                   (EUR/[ΜΜΑ-1000]KG)</w:t>
            </w:r>
          </w:p>
        </w:tc>
      </w:tr>
      <w:tr w:rsidR="005325B0" w:rsidRPr="00B8648B" w:rsidTr="005325B0">
        <w:trPr>
          <w:trHeight w:val="231"/>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b/>
                <w:color w:val="000000"/>
                <w:sz w:val="18"/>
                <w:szCs w:val="18"/>
              </w:rPr>
            </w:pPr>
            <w:r w:rsidRPr="00B8648B">
              <w:rPr>
                <w:rFonts w:ascii="Century Gothic" w:hAnsi="Century Gothic" w:cs="Arial"/>
                <w:b/>
                <w:color w:val="000000"/>
                <w:sz w:val="18"/>
                <w:szCs w:val="18"/>
              </w:rPr>
              <w:t>Ανεμοπλάνα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259"/>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0,0125                  (EUR/[ΜΜΑ-1000]KG)</w:t>
            </w:r>
          </w:p>
        </w:tc>
      </w:tr>
      <w:tr w:rsidR="005325B0" w:rsidRPr="00B8648B" w:rsidTr="005325B0">
        <w:trPr>
          <w:trHeight w:val="141"/>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Αεροσκάφη ΜΜΑ (</w:t>
            </w:r>
            <w:r w:rsidRPr="00B8648B">
              <w:rPr>
                <w:rFonts w:ascii="Century Gothic" w:hAnsi="Century Gothic" w:cs="Arial"/>
                <w:b/>
                <w:color w:val="000000"/>
                <w:sz w:val="18"/>
                <w:szCs w:val="18"/>
                <w:lang w:val="en-US"/>
              </w:rPr>
              <w:t>KG)</w:t>
            </w: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190"/>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 2730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0,01875                   (EUR/[ΜΜΑ-1000]KG)</w:t>
            </w:r>
          </w:p>
        </w:tc>
      </w:tr>
      <w:tr w:rsidR="005325B0" w:rsidRPr="00B8648B" w:rsidTr="005325B0">
        <w:trPr>
          <w:trHeight w:val="545"/>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2730 &lt; ΜΜΑ≤ 5700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93,75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0,01125                   (EUR/[ΜΜΑ-2730]KG)</w:t>
            </w:r>
          </w:p>
        </w:tc>
      </w:tr>
      <w:tr w:rsidR="005325B0" w:rsidRPr="005325B0" w:rsidTr="005325B0">
        <w:trPr>
          <w:trHeight w:val="248"/>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125,00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0,1125                    (EUR/[ΜΜΑ-5700]KG)</w:t>
            </w:r>
          </w:p>
        </w:tc>
      </w:tr>
      <w:tr w:rsidR="005325B0" w:rsidRPr="005325B0" w:rsidTr="005325B0">
        <w:trPr>
          <w:trHeight w:val="21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5325B0">
              <w:rPr>
                <w:rFonts w:ascii="Century Gothic" w:hAnsi="Century Gothic" w:cs="Arial"/>
                <w:b/>
                <w:bCs/>
                <w:color w:val="000000"/>
                <w:sz w:val="18"/>
                <w:szCs w:val="18"/>
              </w:rPr>
              <w:t>625,00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color w:val="000000"/>
                <w:sz w:val="18"/>
                <w:szCs w:val="18"/>
              </w:rPr>
              <w:t xml:space="preserve">0,00625                    </w:t>
            </w:r>
            <w:r w:rsidRPr="005325B0">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0,0125 (EUR/ΜΜΑ)KG)</w:t>
            </w:r>
          </w:p>
        </w:tc>
      </w:tr>
    </w:tbl>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lastRenderedPageBreak/>
        <w:t>2.3</w:t>
      </w:r>
      <w:r w:rsidR="005325B0" w:rsidRPr="00AE040F">
        <w:rPr>
          <w:rFonts w:ascii="Century Gothic" w:hAnsi="Century Gothic" w:cs="Arial"/>
          <w:bCs/>
          <w:sz w:val="20"/>
          <w:szCs w:val="20"/>
          <w:u w:val="single"/>
        </w:rPr>
        <w:t xml:space="preserve">  Πιστοποιητικά Θορύβου </w:t>
      </w:r>
      <w:r w:rsidR="00A2450B" w:rsidRPr="00A2450B">
        <w:rPr>
          <w:rFonts w:ascii="Century Gothic" w:hAnsi="Century Gothic" w:cs="Arial"/>
          <w:b/>
          <w:bCs/>
          <w:color w:val="FF0000"/>
          <w:u w:val="single"/>
        </w:rPr>
        <w:t>(ΝΕΟ)</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Με την υποβολή αιτήσεως για την έκδοση ή μεταβολή ενός Πιστοποιητικού Θορύβου για αεροσκάφος που έχει πιστοποιηθεί κατά το Μέρος-21 του κανονισμού (ΕΚ) αριθ. 748/2012, ο αιτών καταβάλλει παράβολο ύψους  </w:t>
      </w:r>
      <w:r w:rsidRPr="005325B0">
        <w:rPr>
          <w:rFonts w:ascii="Century Gothic" w:hAnsi="Century Gothic" w:cs="Arial"/>
          <w:b/>
          <w:color w:val="000000"/>
          <w:sz w:val="20"/>
          <w:szCs w:val="20"/>
        </w:rPr>
        <w:t xml:space="preserve">€125,00.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ii</w:t>
      </w:r>
      <w:r w:rsidRPr="005325B0">
        <w:rPr>
          <w:rFonts w:ascii="Century Gothic" w:hAnsi="Century Gothic" w:cs="Arial"/>
          <w:color w:val="000000"/>
          <w:sz w:val="20"/>
          <w:szCs w:val="20"/>
        </w:rPr>
        <w:t xml:space="preserve">) Με την υποβολή αιτήσεως για την έκδοση ή μεταβολή ενός Πιστοποιητικού Θορύβου για αεροσκάφος που δεν έχει πιστοποιηθεί κατά το Μέρος-21 του κανονισμού (ΕΚ) αριθ. 748/2012, ο αιτών καταβάλλει παράβολο ύψους  </w:t>
      </w:r>
      <w:r w:rsidRPr="005325B0">
        <w:rPr>
          <w:rFonts w:ascii="Century Gothic" w:hAnsi="Century Gothic" w:cs="Arial"/>
          <w:b/>
          <w:color w:val="000000"/>
          <w:sz w:val="20"/>
          <w:szCs w:val="20"/>
        </w:rPr>
        <w:t xml:space="preserve">€500,00 </w:t>
      </w:r>
    </w:p>
    <w:p w:rsidR="005325B0" w:rsidRPr="005325B0" w:rsidRDefault="005325B0" w:rsidP="005325B0">
      <w:pPr>
        <w:autoSpaceDE w:val="0"/>
        <w:autoSpaceDN w:val="0"/>
        <w:adjustRightInd w:val="0"/>
        <w:spacing w:after="0" w:line="240" w:lineRule="auto"/>
        <w:rPr>
          <w:rFonts w:ascii="Century Gothic" w:hAnsi="Century Gothic" w:cs="Arial"/>
          <w:color w:val="000000"/>
          <w:sz w:val="20"/>
          <w:szCs w:val="20"/>
        </w:rPr>
      </w:pPr>
    </w:p>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2.4</w:t>
      </w:r>
      <w:r w:rsidR="005B18EF" w:rsidRPr="00AE040F">
        <w:rPr>
          <w:rFonts w:ascii="Century Gothic" w:hAnsi="Century Gothic" w:cs="Arial"/>
          <w:bCs/>
          <w:sz w:val="20"/>
          <w:szCs w:val="20"/>
          <w:u w:val="single"/>
        </w:rPr>
        <w:t xml:space="preserve">.  Συμπληρωματικά Πιστοποιητικά Τύπου Αεροσκαφών </w:t>
      </w:r>
      <w:r w:rsidR="0051412C" w:rsidRPr="0051412C">
        <w:rPr>
          <w:rFonts w:ascii="Century Gothic" w:hAnsi="Century Gothic" w:cs="Arial"/>
          <w:b/>
          <w:bCs/>
          <w:color w:val="FF0000"/>
        </w:rPr>
        <w:t>(ΝΕΟ)</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μίας αιτήσεως στην ΥΠΑ για την από τον Ευρωπαϊκό Οργανισμό Ασφαλείας της Αεροπορίας [European </w:t>
      </w:r>
      <w:proofErr w:type="spellStart"/>
      <w:r w:rsidRPr="005B18EF">
        <w:rPr>
          <w:rFonts w:ascii="Century Gothic" w:hAnsi="Century Gothic" w:cs="Arial"/>
          <w:color w:val="000000"/>
          <w:sz w:val="20"/>
          <w:szCs w:val="20"/>
        </w:rPr>
        <w:t>Aviation</w:t>
      </w:r>
      <w:proofErr w:type="spellEnd"/>
      <w:r w:rsidRPr="005B18EF">
        <w:rPr>
          <w:rFonts w:ascii="Century Gothic" w:hAnsi="Century Gothic" w:cs="Arial"/>
          <w:color w:val="000000"/>
          <w:sz w:val="20"/>
          <w:szCs w:val="20"/>
        </w:rPr>
        <w:t xml:space="preserve"> </w:t>
      </w:r>
      <w:proofErr w:type="spellStart"/>
      <w:r w:rsidRPr="005B18EF">
        <w:rPr>
          <w:rFonts w:ascii="Century Gothic" w:hAnsi="Century Gothic" w:cs="Arial"/>
          <w:color w:val="000000"/>
          <w:sz w:val="20"/>
          <w:szCs w:val="20"/>
        </w:rPr>
        <w:t>Safety</w:t>
      </w:r>
      <w:proofErr w:type="spellEnd"/>
      <w:r w:rsidRPr="005B18EF">
        <w:rPr>
          <w:rFonts w:ascii="Century Gothic" w:hAnsi="Century Gothic" w:cs="Arial"/>
          <w:color w:val="000000"/>
          <w:sz w:val="20"/>
          <w:szCs w:val="20"/>
        </w:rPr>
        <w:t xml:space="preserve"> </w:t>
      </w:r>
      <w:proofErr w:type="spellStart"/>
      <w:r w:rsidRPr="005B18EF">
        <w:rPr>
          <w:rFonts w:ascii="Century Gothic" w:hAnsi="Century Gothic" w:cs="Arial"/>
          <w:color w:val="000000"/>
          <w:sz w:val="20"/>
          <w:szCs w:val="20"/>
        </w:rPr>
        <w:t>Agency</w:t>
      </w:r>
      <w:proofErr w:type="spellEnd"/>
      <w:r w:rsidRPr="005B18EF">
        <w:rPr>
          <w:rFonts w:ascii="Century Gothic" w:hAnsi="Century Gothic" w:cs="Arial"/>
          <w:color w:val="000000"/>
          <w:sz w:val="20"/>
          <w:szCs w:val="20"/>
        </w:rPr>
        <w:t xml:space="preserve"> (EASA)] έκδοση ή μεταβολή και επικύρωση ενός Συμπληρωματικού Πιστοποιητικού Τύπου για αεροσκάφος, ο αιτών πρέπει να καταβάλλει παράβολο, για την διαχείριση που απαιτείται από αυτήν, συμπεριλαμβανομένου του χρόνου για τη διεξαγωγή ερευνών σε σχέση με την εφαρμογή του εν λόγω Συμπληρωματικού Πιστοποιητικού Τύπου, αναλόγως προς τις Προδιαγραφές Πιστοποιήσεως [</w:t>
      </w:r>
      <w:proofErr w:type="spellStart"/>
      <w:r w:rsidRPr="005B18EF">
        <w:rPr>
          <w:rFonts w:ascii="Century Gothic" w:hAnsi="Century Gothic" w:cs="Arial"/>
          <w:color w:val="000000"/>
          <w:sz w:val="20"/>
          <w:szCs w:val="20"/>
        </w:rPr>
        <w:t>Certification</w:t>
      </w:r>
      <w:proofErr w:type="spellEnd"/>
      <w:r w:rsidRPr="005B18EF">
        <w:rPr>
          <w:rFonts w:ascii="Century Gothic" w:hAnsi="Century Gothic" w:cs="Arial"/>
          <w:color w:val="000000"/>
          <w:sz w:val="20"/>
          <w:szCs w:val="20"/>
        </w:rPr>
        <w:t xml:space="preserve"> </w:t>
      </w:r>
      <w:proofErr w:type="spellStart"/>
      <w:r w:rsidRPr="005B18EF">
        <w:rPr>
          <w:rFonts w:ascii="Century Gothic" w:hAnsi="Century Gothic" w:cs="Arial"/>
          <w:color w:val="000000"/>
          <w:sz w:val="20"/>
          <w:szCs w:val="20"/>
        </w:rPr>
        <w:t>Specifications</w:t>
      </w:r>
      <w:proofErr w:type="spellEnd"/>
      <w:r w:rsidRPr="005B18EF">
        <w:rPr>
          <w:rFonts w:ascii="Century Gothic" w:hAnsi="Century Gothic" w:cs="Arial"/>
          <w:color w:val="000000"/>
          <w:sz w:val="20"/>
          <w:szCs w:val="20"/>
        </w:rPr>
        <w:t xml:space="preserve"> (CS)], όπως αυτές καθορίζονται με τις σχετικές Αποφάσεις του Εκτελεστικού Διευθυντού του EASA και συμφώνως προς τον ακόλουθο πίνακα. Οι επιβαρύνσεις λαμβάνουν υπόψη κυρίως τον αναμενόμενο χρόνο που διατίθεται για κάθε εργασία πιστοποίησης σε σύγκριση με τον αναμενόμενο αριθμό αιτήσεων.</w:t>
      </w:r>
    </w:p>
    <w:tbl>
      <w:tblPr>
        <w:tblW w:w="1013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9"/>
        <w:gridCol w:w="5812"/>
        <w:gridCol w:w="1276"/>
        <w:gridCol w:w="1417"/>
      </w:tblGrid>
      <w:tr w:rsidR="005B18EF" w:rsidRPr="005B18EF" w:rsidTr="005B18EF">
        <w:trPr>
          <w:trHeight w:val="733"/>
        </w:trPr>
        <w:tc>
          <w:tcPr>
            <w:tcW w:w="1629" w:type="dxa"/>
            <w:shd w:val="clear" w:color="auto" w:fill="BFBFBF"/>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Προδιαγραφές</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Πιστοποίησης</w:t>
            </w:r>
          </w:p>
        </w:tc>
        <w:tc>
          <w:tcPr>
            <w:tcW w:w="5812"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sz w:val="18"/>
                <w:szCs w:val="18"/>
              </w:rPr>
            </w:pPr>
            <w:r w:rsidRPr="005B18EF">
              <w:rPr>
                <w:rFonts w:ascii="Century Gothic" w:hAnsi="Century Gothic" w:cs="Arial"/>
                <w:b/>
                <w:bCs/>
                <w:color w:val="000000"/>
                <w:sz w:val="18"/>
                <w:szCs w:val="18"/>
              </w:rPr>
              <w:t>Σχόλια</w:t>
            </w:r>
          </w:p>
        </w:tc>
        <w:tc>
          <w:tcPr>
            <w:tcW w:w="1276" w:type="dxa"/>
            <w:shd w:val="clear" w:color="auto" w:fill="BFBFBF"/>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Έκδοση </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ή </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Μεταβολή </w:t>
            </w:r>
          </w:p>
        </w:tc>
        <w:tc>
          <w:tcPr>
            <w:tcW w:w="1417" w:type="dxa"/>
            <w:shd w:val="clear" w:color="auto" w:fill="BFBFBF"/>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Επικύρωση</w:t>
            </w:r>
          </w:p>
        </w:tc>
      </w:tr>
      <w:tr w:rsidR="005B18EF" w:rsidRPr="005B18EF" w:rsidTr="005B18EF">
        <w:trPr>
          <w:trHeight w:val="267"/>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CS-22</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 xml:space="preserve">Ανεμόπτερα και </w:t>
            </w:r>
            <w:proofErr w:type="spellStart"/>
            <w:r w:rsidRPr="005B18EF">
              <w:rPr>
                <w:rFonts w:ascii="Century Gothic" w:hAnsi="Century Gothic" w:cs="Arial"/>
                <w:b/>
                <w:color w:val="000000"/>
                <w:sz w:val="18"/>
                <w:szCs w:val="18"/>
              </w:rPr>
              <w:t>μοτοανεμόπτερα</w:t>
            </w:r>
            <w:proofErr w:type="spellEnd"/>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125,00</w:t>
            </w:r>
          </w:p>
        </w:tc>
      </w:tr>
      <w:tr w:rsidR="005B18EF" w:rsidRPr="005B18EF" w:rsidTr="005B18EF">
        <w:trPr>
          <w:trHeight w:val="324"/>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CS-22H</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CS-E.NT</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Άπαντες οι κινητήρες εκτός στροβιλοκινητήρων</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375,00 </w:t>
            </w:r>
          </w:p>
        </w:tc>
      </w:tr>
      <w:tr w:rsidR="005B18EF" w:rsidRPr="005B18EF" w:rsidTr="005B18EF">
        <w:trPr>
          <w:trHeight w:val="501"/>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2693" w:type="dxa"/>
            <w:gridSpan w:val="2"/>
          </w:tcPr>
          <w:p w:rsidR="005B18EF" w:rsidRPr="005B18EF" w:rsidRDefault="005B18EF" w:rsidP="005B18EF">
            <w:pPr>
              <w:tabs>
                <w:tab w:val="left" w:pos="2190"/>
              </w:tabs>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μείζων μετατροπή</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(επίπεδο 1)</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ελάσσων μετατροπή</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(επίπεδο 2)</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187,50 </w:t>
            </w:r>
          </w:p>
        </w:tc>
      </w:tr>
      <w:tr w:rsidR="005B18EF" w:rsidRPr="005B18EF" w:rsidTr="005B18EF">
        <w:trPr>
          <w:trHeight w:val="506"/>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 xml:space="preserve">Αεροσκάφη ως καθορίζονται στην CS-23 άρθρο 1.α.1 με 2 000 </w:t>
            </w:r>
            <w:proofErr w:type="spellStart"/>
            <w:r w:rsidRPr="005B18EF">
              <w:rPr>
                <w:rFonts w:ascii="Century Gothic" w:hAnsi="Century Gothic" w:cs="Arial"/>
                <w:b/>
                <w:color w:val="000000"/>
                <w:sz w:val="18"/>
                <w:szCs w:val="18"/>
              </w:rPr>
              <w:t>kg</w:t>
            </w:r>
            <w:proofErr w:type="spellEnd"/>
            <w:r w:rsidRPr="005B18EF">
              <w:rPr>
                <w:rFonts w:ascii="Century Gothic" w:hAnsi="Century Gothic" w:cs="Arial"/>
                <w:b/>
                <w:color w:val="000000"/>
                <w:sz w:val="18"/>
                <w:szCs w:val="18"/>
              </w:rPr>
              <w:t xml:space="preserve"> &lt; ΜΜΑ ≤ 5 670 </w:t>
            </w:r>
            <w:proofErr w:type="spellStart"/>
            <w:r w:rsidRPr="005B18EF">
              <w:rPr>
                <w:rFonts w:ascii="Century Gothic" w:hAnsi="Century Gothic" w:cs="Arial"/>
                <w:b/>
                <w:color w:val="000000"/>
                <w:sz w:val="18"/>
                <w:szCs w:val="18"/>
              </w:rPr>
              <w:t>kg</w:t>
            </w:r>
            <w:proofErr w:type="spellEnd"/>
            <w:r w:rsidRPr="005B18EF">
              <w:rPr>
                <w:rFonts w:ascii="Century Gothic" w:hAnsi="Century Gothic" w:cs="Arial"/>
                <w:color w:val="000000"/>
                <w:sz w:val="18"/>
                <w:szCs w:val="18"/>
              </w:rPr>
              <w:t xml:space="preserve">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06"/>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CS-23.C</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 xml:space="preserve">Αεροσκάφη ως καθορίζονται στην CS-23 άρθρο 1.α.1 με ΜΜΑ ≤ 2 000 </w:t>
            </w:r>
            <w:proofErr w:type="spellStart"/>
            <w:r w:rsidRPr="005B18EF">
              <w:rPr>
                <w:rFonts w:ascii="Century Gothic" w:hAnsi="Century Gothic" w:cs="Arial"/>
                <w:b/>
                <w:color w:val="000000"/>
                <w:sz w:val="18"/>
                <w:szCs w:val="18"/>
              </w:rPr>
              <w:t>kg</w:t>
            </w:r>
            <w:proofErr w:type="spellEnd"/>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375, 00 </w:t>
            </w:r>
          </w:p>
        </w:tc>
      </w:tr>
      <w:tr w:rsidR="005B18EF" w:rsidRPr="005B18EF" w:rsidTr="005B18EF">
        <w:trPr>
          <w:trHeight w:val="211"/>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CS-25</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Μεγάλα αεροπλάνα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6.750.00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1.687,50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250,00</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CS-27</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Μικρά </w:t>
            </w:r>
            <w:proofErr w:type="spellStart"/>
            <w:r w:rsidRPr="005B18EF">
              <w:rPr>
                <w:rFonts w:ascii="Century Gothic" w:hAnsi="Century Gothic" w:cs="Arial"/>
                <w:b/>
                <w:color w:val="000000"/>
                <w:sz w:val="18"/>
                <w:szCs w:val="18"/>
              </w:rPr>
              <w:t>στροφειόπτερα</w:t>
            </w:r>
            <w:proofErr w:type="spellEnd"/>
            <w:r w:rsidRPr="005B18EF">
              <w:rPr>
                <w:rFonts w:ascii="Century Gothic" w:hAnsi="Century Gothic" w:cs="Arial"/>
                <w:b/>
                <w:color w:val="000000"/>
                <w:sz w:val="18"/>
                <w:szCs w:val="18"/>
              </w:rPr>
              <w:t xml:space="preserve"> </w:t>
            </w:r>
          </w:p>
        </w:tc>
        <w:tc>
          <w:tcPr>
            <w:tcW w:w="1276" w:type="dxa"/>
            <w:tcBorders>
              <w:right w:val="single" w:sz="4" w:space="0" w:color="000000" w:themeColor="text1"/>
            </w:tcBorders>
          </w:tcPr>
          <w:p w:rsidR="005B18EF" w:rsidRPr="005B18EF" w:rsidRDefault="005B18EF" w:rsidP="005B18EF">
            <w:pPr>
              <w:autoSpaceDE w:val="0"/>
              <w:autoSpaceDN w:val="0"/>
              <w:adjustRightInd w:val="0"/>
              <w:spacing w:after="0" w:line="240" w:lineRule="auto"/>
              <w:jc w:val="right"/>
              <w:rPr>
                <w:rFonts w:ascii="Century Gothic" w:hAnsi="Century Gothic" w:cs="Arial"/>
                <w:b/>
                <w:color w:val="000000"/>
                <w:sz w:val="18"/>
                <w:szCs w:val="18"/>
              </w:rPr>
            </w:pPr>
            <w:r w:rsidRPr="005B18EF">
              <w:rPr>
                <w:rFonts w:ascii="Century Gothic" w:hAnsi="Century Gothic" w:cs="Arial"/>
                <w:b/>
                <w:color w:val="000000"/>
                <w:sz w:val="18"/>
                <w:szCs w:val="18"/>
              </w:rPr>
              <w:t xml:space="preserve">1.500,00 </w:t>
            </w:r>
          </w:p>
        </w:tc>
        <w:tc>
          <w:tcPr>
            <w:tcW w:w="1417" w:type="dxa"/>
            <w:tcBorders>
              <w:left w:val="single" w:sz="4" w:space="0" w:color="000000" w:themeColor="text1"/>
            </w:tcBorders>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375,00 </w:t>
            </w:r>
          </w:p>
        </w:tc>
      </w:tr>
      <w:tr w:rsidR="005B18EF" w:rsidRPr="005B18EF" w:rsidTr="005B18EF">
        <w:trPr>
          <w:trHeight w:val="273"/>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CS-29</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Μεγάλα </w:t>
            </w:r>
            <w:proofErr w:type="spellStart"/>
            <w:r w:rsidRPr="005B18EF">
              <w:rPr>
                <w:rFonts w:ascii="Century Gothic" w:hAnsi="Century Gothic" w:cs="Arial"/>
                <w:b/>
                <w:color w:val="000000"/>
                <w:sz w:val="18"/>
                <w:szCs w:val="18"/>
              </w:rPr>
              <w:t>στροφειόπτερα</w:t>
            </w:r>
            <w:proofErr w:type="spellEnd"/>
            <w:r w:rsidRPr="005B18EF">
              <w:rPr>
                <w:rFonts w:ascii="Century Gothic" w:hAnsi="Century Gothic" w:cs="Arial"/>
                <w:b/>
                <w:color w:val="000000"/>
                <w:sz w:val="18"/>
                <w:szCs w:val="18"/>
              </w:rPr>
              <w:t xml:space="preserve">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3. 000,00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CS-31HA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Αερόπλοια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CS-31HB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Αερόστατα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46"/>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CS-E.T.A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 xml:space="preserve">Στροβιλοκινητήρες με ώση απογείωσης ίση ή </w:t>
            </w:r>
            <w:proofErr w:type="spellStart"/>
            <w:r w:rsidRPr="005B18EF">
              <w:rPr>
                <w:rFonts w:ascii="Century Gothic" w:hAnsi="Century Gothic" w:cs="Arial"/>
                <w:b/>
                <w:color w:val="000000"/>
                <w:sz w:val="18"/>
                <w:szCs w:val="18"/>
              </w:rPr>
              <w:t>μεγαλυτέρα</w:t>
            </w:r>
            <w:proofErr w:type="spellEnd"/>
            <w:r w:rsidRPr="005B18EF">
              <w:rPr>
                <w:rFonts w:ascii="Century Gothic" w:hAnsi="Century Gothic" w:cs="Arial"/>
                <w:b/>
                <w:color w:val="000000"/>
                <w:sz w:val="18"/>
                <w:szCs w:val="18"/>
              </w:rPr>
              <w:t xml:space="preserve"> των 25 000 N ή αποδιδομένη ισχύ ίση ή </w:t>
            </w:r>
            <w:proofErr w:type="spellStart"/>
            <w:r w:rsidRPr="005B18EF">
              <w:rPr>
                <w:rFonts w:ascii="Century Gothic" w:hAnsi="Century Gothic" w:cs="Arial"/>
                <w:b/>
                <w:color w:val="000000"/>
                <w:sz w:val="18"/>
                <w:szCs w:val="18"/>
              </w:rPr>
              <w:t>μεγαλυτέρα</w:t>
            </w:r>
            <w:proofErr w:type="spellEnd"/>
            <w:r w:rsidRPr="005B18EF">
              <w:rPr>
                <w:rFonts w:ascii="Century Gothic" w:hAnsi="Century Gothic" w:cs="Arial"/>
                <w:b/>
                <w:color w:val="000000"/>
                <w:sz w:val="18"/>
                <w:szCs w:val="18"/>
              </w:rPr>
              <w:t xml:space="preserve"> των 2000 KW</w:t>
            </w:r>
            <w:r w:rsidRPr="005B18EF">
              <w:rPr>
                <w:rFonts w:ascii="Century Gothic" w:hAnsi="Century Gothic" w:cs="Arial"/>
                <w:color w:val="000000"/>
                <w:sz w:val="18"/>
                <w:szCs w:val="18"/>
              </w:rPr>
              <w:t xml:space="preserve">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3. 000,00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27"/>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CS-E.T.B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 xml:space="preserve">Στροβιλοκινητήρες με ώση απογείωσης </w:t>
            </w:r>
            <w:proofErr w:type="spellStart"/>
            <w:r w:rsidRPr="005B18EF">
              <w:rPr>
                <w:rFonts w:ascii="Century Gothic" w:hAnsi="Century Gothic" w:cs="Arial"/>
                <w:b/>
                <w:color w:val="000000"/>
                <w:sz w:val="18"/>
                <w:szCs w:val="18"/>
              </w:rPr>
              <w:t>μικροτέρα</w:t>
            </w:r>
            <w:proofErr w:type="spellEnd"/>
            <w:r w:rsidRPr="005B18EF">
              <w:rPr>
                <w:rFonts w:ascii="Century Gothic" w:hAnsi="Century Gothic" w:cs="Arial"/>
                <w:b/>
                <w:color w:val="000000"/>
                <w:sz w:val="18"/>
                <w:szCs w:val="18"/>
              </w:rPr>
              <w:t xml:space="preserve"> των 25 000 N ή αποδιδομένη ισχύ </w:t>
            </w:r>
            <w:proofErr w:type="spellStart"/>
            <w:r w:rsidRPr="005B18EF">
              <w:rPr>
                <w:rFonts w:ascii="Century Gothic" w:hAnsi="Century Gothic" w:cs="Arial"/>
                <w:b/>
                <w:color w:val="000000"/>
                <w:sz w:val="18"/>
                <w:szCs w:val="18"/>
              </w:rPr>
              <w:t>μικροτέρα</w:t>
            </w:r>
            <w:proofErr w:type="spellEnd"/>
            <w:r w:rsidRPr="005B18EF">
              <w:rPr>
                <w:rFonts w:ascii="Century Gothic" w:hAnsi="Century Gothic" w:cs="Arial"/>
                <w:b/>
                <w:color w:val="000000"/>
                <w:sz w:val="18"/>
                <w:szCs w:val="18"/>
              </w:rPr>
              <w:t xml:space="preserve"> των 2000 KW</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CS-LSA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Ελαφρά αθλητικά αεροσκάφη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CS-VLA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Πολύ ελαφρά αεροσκάφη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195"/>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CS-VLR</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Πολύ ελαφρά </w:t>
            </w:r>
            <w:proofErr w:type="spellStart"/>
            <w:r w:rsidRPr="005B18EF">
              <w:rPr>
                <w:rFonts w:ascii="Century Gothic" w:hAnsi="Century Gothic" w:cs="Arial"/>
                <w:b/>
                <w:color w:val="000000"/>
                <w:sz w:val="18"/>
                <w:szCs w:val="18"/>
              </w:rPr>
              <w:t>στροφειόπτερα</w:t>
            </w:r>
            <w:proofErr w:type="spellEnd"/>
            <w:r w:rsidRPr="005B18EF">
              <w:rPr>
                <w:rFonts w:ascii="Century Gothic" w:hAnsi="Century Gothic" w:cs="Arial"/>
                <w:b/>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Borders>
              <w:top w:val="single" w:sz="4" w:space="0" w:color="000000" w:themeColor="text1"/>
              <w:bottom w:val="single" w:sz="4" w:space="0" w:color="000000" w:themeColor="text1"/>
              <w:right w:val="single" w:sz="4" w:space="0" w:color="000000" w:themeColor="text1"/>
            </w:tcBorders>
            <w:shd w:val="clear" w:color="auto" w:fill="auto"/>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18"/>
                <w:szCs w:val="18"/>
              </w:rPr>
            </w:pPr>
            <w:r w:rsidRPr="005B18EF">
              <w:rPr>
                <w:rFonts w:ascii="Century Gothic" w:hAnsi="Century Gothic" w:cs="Arial"/>
                <w:b/>
                <w:bCs/>
                <w:color w:val="000000"/>
                <w:sz w:val="18"/>
                <w:szCs w:val="18"/>
              </w:rPr>
              <w:t>125,00</w:t>
            </w:r>
          </w:p>
        </w:tc>
      </w:tr>
    </w:tbl>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lastRenderedPageBreak/>
        <w:t>2.5</w:t>
      </w:r>
      <w:r w:rsidR="005B18EF" w:rsidRPr="00AE040F">
        <w:rPr>
          <w:rFonts w:ascii="Century Gothic" w:hAnsi="Century Gothic" w:cs="Arial"/>
          <w:bCs/>
          <w:sz w:val="20"/>
          <w:szCs w:val="20"/>
          <w:u w:val="single"/>
        </w:rPr>
        <w:t xml:space="preserve"> Εγκρίσεις Επισκευών και Μετατροπών </w:t>
      </w:r>
      <w:r w:rsidR="00A2450B" w:rsidRPr="00A2450B">
        <w:rPr>
          <w:rFonts w:ascii="Century Gothic" w:hAnsi="Century Gothic" w:cs="Arial"/>
          <w:b/>
          <w:bCs/>
          <w:color w:val="FF0000"/>
          <w:u w:val="single"/>
        </w:rPr>
        <w:t>(ΝΕΟ)</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w:t>
      </w:r>
      <w:r w:rsidRPr="005B18EF">
        <w:rPr>
          <w:rFonts w:ascii="Century Gothic" w:hAnsi="Century Gothic" w:cs="Arial"/>
          <w:b/>
          <w:bCs/>
          <w:color w:val="000000"/>
          <w:sz w:val="20"/>
          <w:szCs w:val="20"/>
        </w:rPr>
        <w:t xml:space="preserve">) Αεροσκάφη και Αεροναυτικός εξοπλισμός (εκτός κινητήρων), που έχουν πιστοποιηθεί κατά το Μέρος-21 του κανονισμού (ΕΚ) αριθ. 1702/2003 της Επιτροπής (πλην κινητήρων) </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a</w:t>
      </w:r>
      <w:r w:rsidRPr="005B18EF">
        <w:rPr>
          <w:rFonts w:ascii="Century Gothic" w:hAnsi="Century Gothic" w:cs="Arial"/>
          <w:b/>
          <w:bCs/>
          <w:color w:val="000000"/>
          <w:sz w:val="20"/>
          <w:szCs w:val="20"/>
        </w:rPr>
        <w:t xml:space="preserve">) </w:t>
      </w:r>
      <w:proofErr w:type="spellStart"/>
      <w:r w:rsidRPr="005B18EF">
        <w:rPr>
          <w:rFonts w:ascii="Century Gothic" w:hAnsi="Century Gothic" w:cs="Arial"/>
          <w:b/>
          <w:bCs/>
          <w:color w:val="000000"/>
          <w:sz w:val="20"/>
          <w:szCs w:val="20"/>
        </w:rPr>
        <w:t>Ελλάσσων</w:t>
      </w:r>
      <w:proofErr w:type="spellEnd"/>
      <w:r w:rsidRPr="005B18EF">
        <w:rPr>
          <w:rFonts w:ascii="Century Gothic" w:hAnsi="Century Gothic" w:cs="Arial"/>
          <w:b/>
          <w:bCs/>
          <w:color w:val="000000"/>
          <w:sz w:val="20"/>
          <w:szCs w:val="20"/>
        </w:rPr>
        <w:t xml:space="preserve">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w:t>
      </w:r>
      <w:r w:rsidRPr="00884FE0">
        <w:rPr>
          <w:rFonts w:ascii="Century Gothic" w:hAnsi="Century Gothic" w:cs="Arial"/>
          <w:color w:val="000000"/>
          <w:sz w:val="20"/>
          <w:szCs w:val="20"/>
        </w:rPr>
        <w:t xml:space="preserve">τον πίνακα της παραγράφου </w:t>
      </w:r>
      <w:r w:rsidR="00884FE0" w:rsidRPr="00884FE0">
        <w:rPr>
          <w:rFonts w:ascii="Century Gothic" w:hAnsi="Century Gothic" w:cs="Arial"/>
          <w:color w:val="000000"/>
          <w:sz w:val="20"/>
          <w:szCs w:val="20"/>
        </w:rPr>
        <w:t>2</w:t>
      </w:r>
      <w:r w:rsidRPr="00884FE0">
        <w:rPr>
          <w:rFonts w:ascii="Century Gothic" w:hAnsi="Century Gothic" w:cs="Arial"/>
          <w:color w:val="000000"/>
          <w:sz w:val="20"/>
          <w:szCs w:val="20"/>
        </w:rPr>
        <w:t>.</w:t>
      </w:r>
      <w:r w:rsidR="00884FE0">
        <w:rPr>
          <w:rFonts w:ascii="Century Gothic" w:hAnsi="Century Gothic" w:cs="Arial"/>
          <w:color w:val="000000"/>
          <w:sz w:val="20"/>
          <w:szCs w:val="20"/>
        </w:rPr>
        <w:t>4</w:t>
      </w:r>
      <w:r w:rsidRPr="005B18EF">
        <w:rPr>
          <w:rFonts w:ascii="Century Gothic" w:hAnsi="Century Gothic" w:cs="Arial"/>
          <w:color w:val="000000"/>
          <w:sz w:val="20"/>
          <w:szCs w:val="20"/>
        </w:rPr>
        <w:t xml:space="preserve"> μειωμένη κατά 75%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β) Μείζων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πίνακα </w:t>
      </w:r>
      <w:r w:rsidRPr="00884FE0">
        <w:rPr>
          <w:rFonts w:ascii="Century Gothic" w:hAnsi="Century Gothic" w:cs="Arial"/>
          <w:color w:val="000000"/>
          <w:sz w:val="20"/>
          <w:szCs w:val="20"/>
        </w:rPr>
        <w:t xml:space="preserve">της παραγράφου </w:t>
      </w:r>
      <w:r w:rsidR="00884FE0" w:rsidRPr="00884FE0">
        <w:rPr>
          <w:rFonts w:ascii="Century Gothic" w:hAnsi="Century Gothic" w:cs="Arial"/>
          <w:color w:val="000000"/>
          <w:sz w:val="20"/>
          <w:szCs w:val="20"/>
        </w:rPr>
        <w:t xml:space="preserve">2.4. </w:t>
      </w:r>
      <w:r w:rsidRPr="00884FE0">
        <w:rPr>
          <w:rFonts w:ascii="Century Gothic" w:hAnsi="Century Gothic" w:cs="Arial"/>
          <w:color w:val="000000"/>
          <w:sz w:val="20"/>
          <w:szCs w:val="20"/>
        </w:rPr>
        <w:t xml:space="preserve"> μειωμένη κατά 50%</w:t>
      </w:r>
      <w:r w:rsidRPr="005B18EF">
        <w:rPr>
          <w:rFonts w:ascii="Century Gothic" w:hAnsi="Century Gothic" w:cs="Arial"/>
          <w:color w:val="000000"/>
          <w:sz w:val="20"/>
          <w:szCs w:val="20"/>
        </w:rPr>
        <w:t xml:space="preserve"> </w:t>
      </w:r>
    </w:p>
    <w:p w:rsidR="005B18EF" w:rsidRPr="005B18EF" w:rsidRDefault="00884FE0" w:rsidP="005B18EF">
      <w:pPr>
        <w:autoSpaceDE w:val="0"/>
        <w:autoSpaceDN w:val="0"/>
        <w:adjustRightInd w:val="0"/>
        <w:spacing w:after="0" w:line="240" w:lineRule="auto"/>
        <w:ind w:left="426"/>
        <w:rPr>
          <w:rFonts w:ascii="Century Gothic" w:hAnsi="Century Gothic" w:cs="Arial"/>
          <w:color w:val="000000"/>
          <w:sz w:val="20"/>
          <w:szCs w:val="20"/>
        </w:rPr>
      </w:pPr>
      <w:r>
        <w:rPr>
          <w:rFonts w:ascii="Century Gothic" w:hAnsi="Century Gothic" w:cs="Arial"/>
          <w:color w:val="000000"/>
          <w:sz w:val="20"/>
          <w:szCs w:val="20"/>
        </w:rPr>
        <w:t>Ο πίνακας διαμορφώνεται ως κατωτέρω:</w:t>
      </w:r>
    </w:p>
    <w:tbl>
      <w:tblPr>
        <w:tblW w:w="8713"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9"/>
        <w:gridCol w:w="5808"/>
        <w:gridCol w:w="1276"/>
      </w:tblGrid>
      <w:tr w:rsidR="005B18EF" w:rsidRPr="005B18EF" w:rsidTr="005B18EF">
        <w:trPr>
          <w:trHeight w:val="267"/>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CS-22</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Ανεμόπτερα και </w:t>
            </w:r>
            <w:proofErr w:type="spellStart"/>
            <w:r w:rsidRPr="00884FE0">
              <w:rPr>
                <w:rFonts w:ascii="Century Gothic" w:hAnsi="Century Gothic" w:cs="Arial"/>
                <w:b/>
                <w:color w:val="000000"/>
                <w:sz w:val="18"/>
                <w:szCs w:val="18"/>
              </w:rPr>
              <w:t>μοτοανεμόπτερα</w:t>
            </w:r>
            <w:proofErr w:type="spellEnd"/>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59"/>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250 ,00</w:t>
            </w:r>
          </w:p>
        </w:tc>
      </w:tr>
      <w:tr w:rsidR="005B18EF" w:rsidRPr="005B18EF" w:rsidTr="005B18EF">
        <w:trPr>
          <w:trHeight w:val="20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50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1276" w:type="dxa"/>
          </w:tcPr>
          <w:p w:rsidR="005B18EF" w:rsidRPr="00884FE0" w:rsidRDefault="005B18EF" w:rsidP="005B18EF">
            <w:pPr>
              <w:tabs>
                <w:tab w:val="left" w:pos="2190"/>
              </w:tabs>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88"/>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2.500,00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1.250,00</w:t>
            </w:r>
          </w:p>
        </w:tc>
      </w:tr>
      <w:tr w:rsidR="005B18EF" w:rsidRPr="005B18EF" w:rsidTr="005B18EF">
        <w:trPr>
          <w:trHeight w:val="50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Αεροσκάφη ως καθορίζονται στην CS-23 άρθρο 1.α.1 με 2 000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b/>
                <w:color w:val="000000"/>
                <w:sz w:val="18"/>
                <w:szCs w:val="18"/>
              </w:rPr>
              <w:t xml:space="preserve"> &lt; ΜΜΑ ≤ 5 670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40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CS-23.C</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Αεροσκάφη ως καθορίζονται στην CS-23 άρθρο 1.α.1 με ΜΜΑ ≤ 2 000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1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1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375, 00</w:t>
            </w:r>
          </w:p>
        </w:tc>
      </w:tr>
      <w:tr w:rsidR="005B18EF" w:rsidRPr="005B18EF" w:rsidTr="005B18EF">
        <w:trPr>
          <w:trHeight w:val="21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CS-25</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αεροπλάνα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3.375,00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1.687,50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CS-27</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Μικρά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tcBorders>
              <w:right w:val="single" w:sz="4" w:space="0" w:color="auto"/>
            </w:tcBorders>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5B18EF" w:rsidTr="005B18EF">
        <w:trPr>
          <w:trHeight w:val="27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7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375,00</w:t>
            </w:r>
          </w:p>
        </w:tc>
      </w:tr>
      <w:tr w:rsidR="005B18EF" w:rsidRPr="005B18EF" w:rsidTr="005B18EF">
        <w:trPr>
          <w:trHeight w:val="273"/>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CS-29</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1. 500,00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Αερόπλοια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Αερόστατα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59"/>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04"/>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44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Στροβιλοκινητήρες με ώση απογείωσης ίση ή </w:t>
            </w:r>
            <w:proofErr w:type="spellStart"/>
            <w:r w:rsidRPr="00884FE0">
              <w:rPr>
                <w:rFonts w:ascii="Century Gothic" w:hAnsi="Century Gothic" w:cs="Arial"/>
                <w:b/>
                <w:color w:val="000000"/>
                <w:sz w:val="18"/>
                <w:szCs w:val="18"/>
              </w:rPr>
              <w:t>μεγαλυτέρα</w:t>
            </w:r>
            <w:proofErr w:type="spellEnd"/>
            <w:r w:rsidRPr="00884FE0">
              <w:rPr>
                <w:rFonts w:ascii="Century Gothic" w:hAnsi="Century Gothic" w:cs="Arial"/>
                <w:b/>
                <w:color w:val="000000"/>
                <w:sz w:val="18"/>
                <w:szCs w:val="18"/>
              </w:rPr>
              <w:t xml:space="preserve"> των 25 000 N ή αποδιδομένη ισχύ ίση ή </w:t>
            </w:r>
            <w:proofErr w:type="spellStart"/>
            <w:r w:rsidRPr="00884FE0">
              <w:rPr>
                <w:rFonts w:ascii="Century Gothic" w:hAnsi="Century Gothic" w:cs="Arial"/>
                <w:b/>
                <w:color w:val="000000"/>
                <w:sz w:val="18"/>
                <w:szCs w:val="18"/>
              </w:rPr>
              <w:t>μεγαλυτέρα</w:t>
            </w:r>
            <w:proofErr w:type="spellEnd"/>
            <w:r w:rsidRPr="00884FE0">
              <w:rPr>
                <w:rFonts w:ascii="Century Gothic" w:hAnsi="Century Gothic" w:cs="Arial"/>
                <w:b/>
                <w:color w:val="000000"/>
                <w:sz w:val="18"/>
                <w:szCs w:val="18"/>
              </w:rPr>
              <w:t xml:space="preserve"> των 2000 KW</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1. 500,00</w:t>
            </w:r>
          </w:p>
        </w:tc>
      </w:tr>
      <w:tr w:rsidR="005B18EF" w:rsidRPr="005B18EF" w:rsidTr="005B18EF">
        <w:trPr>
          <w:trHeight w:val="23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427"/>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Στροβιλοκινητήρες με ώση απογείωσης </w:t>
            </w:r>
            <w:proofErr w:type="spellStart"/>
            <w:r w:rsidRPr="00884FE0">
              <w:rPr>
                <w:rFonts w:ascii="Century Gothic" w:hAnsi="Century Gothic" w:cs="Arial"/>
                <w:b/>
                <w:color w:val="000000"/>
                <w:sz w:val="18"/>
                <w:szCs w:val="18"/>
              </w:rPr>
              <w:t>μικροτέρα</w:t>
            </w:r>
            <w:proofErr w:type="spellEnd"/>
            <w:r w:rsidRPr="00884FE0">
              <w:rPr>
                <w:rFonts w:ascii="Century Gothic" w:hAnsi="Century Gothic" w:cs="Arial"/>
                <w:b/>
                <w:color w:val="000000"/>
                <w:sz w:val="18"/>
                <w:szCs w:val="18"/>
              </w:rPr>
              <w:t xml:space="preserve"> των 25 000 N ή αποδιδομένη ισχύ </w:t>
            </w:r>
            <w:proofErr w:type="spellStart"/>
            <w:r w:rsidRPr="00884FE0">
              <w:rPr>
                <w:rFonts w:ascii="Century Gothic" w:hAnsi="Century Gothic" w:cs="Arial"/>
                <w:b/>
                <w:color w:val="000000"/>
                <w:sz w:val="18"/>
                <w:szCs w:val="18"/>
              </w:rPr>
              <w:t>μικροτέρα</w:t>
            </w:r>
            <w:proofErr w:type="spellEnd"/>
            <w:r w:rsidRPr="00884FE0">
              <w:rPr>
                <w:rFonts w:ascii="Century Gothic" w:hAnsi="Century Gothic" w:cs="Arial"/>
                <w:b/>
                <w:color w:val="000000"/>
                <w:sz w:val="18"/>
                <w:szCs w:val="18"/>
              </w:rPr>
              <w:t xml:space="preserve"> των 2000 KW</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CS-LSA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Ελαφρά αθλητικά αεροσκάφη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αεροσκάφη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195"/>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CS-VLR</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bl>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lastRenderedPageBreak/>
        <w:t>ii</w:t>
      </w:r>
      <w:r w:rsidRPr="005B18EF">
        <w:rPr>
          <w:rFonts w:ascii="Century Gothic" w:hAnsi="Century Gothic" w:cs="Arial"/>
          <w:b/>
          <w:bCs/>
          <w:color w:val="000000"/>
          <w:sz w:val="20"/>
          <w:szCs w:val="20"/>
        </w:rPr>
        <w:t xml:space="preserve">) Αεροσκάφη και Αεροναυτικός εξοπλισμός (εκτός κινητήρων), που δεν έχουν πιστοποιηθεί κατά το Μέρος-21 του κανονισμού (ΕΚ) αριθ. 1702/2003 της Επιτροπής (πλην κινητήρων)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 </w:t>
      </w:r>
      <w:r w:rsidRPr="005B18EF">
        <w:rPr>
          <w:rFonts w:ascii="Century Gothic" w:hAnsi="Century Gothic" w:cs="Arial"/>
          <w:b/>
          <w:bCs/>
          <w:color w:val="000000"/>
          <w:sz w:val="20"/>
          <w:szCs w:val="20"/>
          <w:lang w:val="en-US"/>
        </w:rPr>
        <w:t>a</w:t>
      </w:r>
      <w:r w:rsidRPr="005B18EF">
        <w:rPr>
          <w:rFonts w:ascii="Century Gothic" w:hAnsi="Century Gothic" w:cs="Arial"/>
          <w:b/>
          <w:bCs/>
          <w:color w:val="000000"/>
          <w:sz w:val="20"/>
          <w:szCs w:val="20"/>
        </w:rPr>
        <w:t>)</w:t>
      </w:r>
      <w:proofErr w:type="spellStart"/>
      <w:r w:rsidRPr="005B18EF">
        <w:rPr>
          <w:rFonts w:ascii="Century Gothic" w:hAnsi="Century Gothic" w:cs="Arial"/>
          <w:b/>
          <w:bCs/>
          <w:color w:val="000000"/>
          <w:sz w:val="20"/>
          <w:szCs w:val="20"/>
        </w:rPr>
        <w:t>Ελλάσσων</w:t>
      </w:r>
      <w:proofErr w:type="spellEnd"/>
      <w:r w:rsidRPr="005B18EF">
        <w:rPr>
          <w:rFonts w:ascii="Century Gothic" w:hAnsi="Century Gothic" w:cs="Arial"/>
          <w:b/>
          <w:bCs/>
          <w:color w:val="000000"/>
          <w:sz w:val="20"/>
          <w:szCs w:val="20"/>
        </w:rPr>
        <w:t xml:space="preserve">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πίνακα της </w:t>
      </w:r>
      <w:r w:rsidRPr="00884FE0">
        <w:rPr>
          <w:rFonts w:ascii="Century Gothic" w:hAnsi="Century Gothic" w:cs="Arial"/>
          <w:color w:val="000000"/>
          <w:sz w:val="20"/>
          <w:szCs w:val="20"/>
        </w:rPr>
        <w:t xml:space="preserve">παραγράφου </w:t>
      </w:r>
      <w:r w:rsidR="00884FE0" w:rsidRPr="00884FE0">
        <w:rPr>
          <w:rFonts w:ascii="Century Gothic" w:hAnsi="Century Gothic" w:cs="Arial"/>
          <w:color w:val="000000"/>
          <w:sz w:val="20"/>
          <w:szCs w:val="20"/>
        </w:rPr>
        <w:t>2.4</w:t>
      </w:r>
      <w:r w:rsidRPr="00884FE0">
        <w:rPr>
          <w:rFonts w:ascii="Century Gothic" w:hAnsi="Century Gothic" w:cs="Arial"/>
          <w:color w:val="000000"/>
          <w:sz w:val="20"/>
          <w:szCs w:val="20"/>
        </w:rPr>
        <w:t xml:space="preserve"> μειωμένη κατά 50%.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β) Μείζων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w:t>
      </w:r>
      <w:r w:rsidRPr="00884FE0">
        <w:rPr>
          <w:rFonts w:ascii="Century Gothic" w:hAnsi="Century Gothic" w:cs="Arial"/>
          <w:color w:val="000000"/>
          <w:sz w:val="20"/>
          <w:szCs w:val="20"/>
        </w:rPr>
        <w:t xml:space="preserve">πίνακα της παραγράφου </w:t>
      </w:r>
      <w:r w:rsidR="00884FE0">
        <w:rPr>
          <w:rFonts w:ascii="Century Gothic" w:hAnsi="Century Gothic" w:cs="Arial"/>
          <w:color w:val="000000"/>
          <w:sz w:val="20"/>
          <w:szCs w:val="20"/>
        </w:rPr>
        <w:t>2.4</w:t>
      </w:r>
      <w:r w:rsidRPr="005B18EF">
        <w:rPr>
          <w:rFonts w:ascii="Century Gothic" w:hAnsi="Century Gothic" w:cs="Arial"/>
          <w:color w:val="000000"/>
          <w:sz w:val="20"/>
          <w:szCs w:val="20"/>
        </w:rPr>
        <w:t xml:space="preserve"> </w:t>
      </w:r>
    </w:p>
    <w:p w:rsidR="00884FE0" w:rsidRPr="005B18EF" w:rsidRDefault="00884FE0" w:rsidP="00884FE0">
      <w:pPr>
        <w:autoSpaceDE w:val="0"/>
        <w:autoSpaceDN w:val="0"/>
        <w:adjustRightInd w:val="0"/>
        <w:spacing w:after="0" w:line="240" w:lineRule="auto"/>
        <w:ind w:left="426"/>
        <w:rPr>
          <w:rFonts w:ascii="Century Gothic" w:hAnsi="Century Gothic" w:cs="Arial"/>
          <w:color w:val="000000"/>
          <w:sz w:val="20"/>
          <w:szCs w:val="20"/>
        </w:rPr>
      </w:pPr>
      <w:r>
        <w:rPr>
          <w:rFonts w:ascii="Century Gothic" w:hAnsi="Century Gothic" w:cs="Arial"/>
          <w:color w:val="000000"/>
          <w:sz w:val="20"/>
          <w:szCs w:val="20"/>
        </w:rPr>
        <w:t>Ο πίνακας διαμορφώνεται ως κατωτέρω:</w:t>
      </w:r>
    </w:p>
    <w:p w:rsidR="005B18EF" w:rsidRPr="005B18EF" w:rsidRDefault="005B18EF" w:rsidP="005B18EF">
      <w:pPr>
        <w:autoSpaceDE w:val="0"/>
        <w:autoSpaceDN w:val="0"/>
        <w:adjustRightInd w:val="0"/>
        <w:spacing w:after="0" w:line="240" w:lineRule="auto"/>
        <w:ind w:left="426"/>
        <w:rPr>
          <w:rFonts w:ascii="Century Gothic" w:hAnsi="Century Gothic" w:cs="Arial"/>
          <w:color w:val="000000"/>
          <w:sz w:val="20"/>
          <w:szCs w:val="20"/>
        </w:rPr>
      </w:pPr>
    </w:p>
    <w:tbl>
      <w:tblPr>
        <w:tblW w:w="8713"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9"/>
        <w:gridCol w:w="5808"/>
        <w:gridCol w:w="1276"/>
      </w:tblGrid>
      <w:tr w:rsidR="005B18EF" w:rsidRPr="00884FE0" w:rsidTr="00884FE0">
        <w:trPr>
          <w:trHeight w:val="267"/>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CS-22</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Ανεμόπτερα και </w:t>
            </w:r>
            <w:proofErr w:type="spellStart"/>
            <w:r w:rsidRPr="00884FE0">
              <w:rPr>
                <w:rFonts w:ascii="Century Gothic" w:hAnsi="Century Gothic" w:cs="Arial"/>
                <w:b/>
                <w:color w:val="000000"/>
                <w:sz w:val="18"/>
                <w:szCs w:val="18"/>
              </w:rPr>
              <w:t>μοτοανεμόπτερα</w:t>
            </w:r>
            <w:proofErr w:type="spellEnd"/>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59"/>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0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50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1276" w:type="dxa"/>
            <w:shd w:val="clear" w:color="auto" w:fill="auto"/>
          </w:tcPr>
          <w:p w:rsidR="005B18EF" w:rsidRPr="00884FE0" w:rsidRDefault="005B18EF" w:rsidP="005B18EF">
            <w:pPr>
              <w:tabs>
                <w:tab w:val="left" w:pos="2190"/>
              </w:tabs>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88"/>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5.000,00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2.500,00</w:t>
            </w:r>
          </w:p>
        </w:tc>
      </w:tr>
      <w:tr w:rsidR="005B18EF" w:rsidRPr="00884FE0" w:rsidTr="00884FE0">
        <w:trPr>
          <w:trHeight w:val="50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Αεροσκάφη ως καθορίζονται στην CS-23 άρθρο 1.α.1 με 2 000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b/>
                <w:color w:val="000000"/>
                <w:sz w:val="18"/>
                <w:szCs w:val="18"/>
              </w:rPr>
              <w:t xml:space="preserve"> &lt; ΜΜΑ ≤ 5 670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1.500,00</w:t>
            </w:r>
          </w:p>
        </w:tc>
      </w:tr>
      <w:tr w:rsidR="005B18EF" w:rsidRPr="00884FE0" w:rsidTr="00884FE0">
        <w:trPr>
          <w:trHeight w:val="40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CS-23.C</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Αεροσκάφη ως καθορίζονται στην CS-23 άρθρο 1.α.1 με ΜΜΑ ≤ 2 000 </w:t>
            </w:r>
            <w:proofErr w:type="spellStart"/>
            <w:r w:rsidRPr="00884FE0">
              <w:rPr>
                <w:rFonts w:ascii="Century Gothic" w:hAnsi="Century Gothic" w:cs="Arial"/>
                <w:b/>
                <w:color w:val="000000"/>
                <w:sz w:val="18"/>
                <w:szCs w:val="18"/>
              </w:rPr>
              <w:t>kg</w:t>
            </w:r>
            <w:proofErr w:type="spellEnd"/>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1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1.500,00</w:t>
            </w:r>
          </w:p>
        </w:tc>
      </w:tr>
      <w:tr w:rsidR="005B18EF" w:rsidRPr="00884FE0" w:rsidTr="00884FE0">
        <w:trPr>
          <w:trHeight w:val="21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750,00</w:t>
            </w:r>
          </w:p>
        </w:tc>
      </w:tr>
      <w:tr w:rsidR="005B18EF" w:rsidRPr="00884FE0" w:rsidTr="00884FE0">
        <w:trPr>
          <w:trHeight w:val="21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CS-25</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αεροπλάνα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6.750,00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3.375,00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CS-27</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Μικρά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tcBorders>
              <w:right w:val="single" w:sz="4" w:space="0" w:color="auto"/>
            </w:tcBorders>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7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1.500,00</w:t>
            </w:r>
          </w:p>
        </w:tc>
      </w:tr>
      <w:tr w:rsidR="005B18EF" w:rsidRPr="00884FE0" w:rsidTr="00884FE0">
        <w:trPr>
          <w:trHeight w:val="27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750,00</w:t>
            </w:r>
          </w:p>
        </w:tc>
      </w:tr>
      <w:tr w:rsidR="005B18EF" w:rsidRPr="00884FE0" w:rsidTr="00884FE0">
        <w:trPr>
          <w:trHeight w:val="273"/>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CS-29</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1. 500,00</w:t>
            </w:r>
          </w:p>
        </w:tc>
      </w:tr>
      <w:tr w:rsidR="005B18EF" w:rsidRPr="00884FE0" w:rsidTr="00884FE0">
        <w:trPr>
          <w:trHeight w:val="231"/>
          <w:jc w:val="center"/>
        </w:trPr>
        <w:tc>
          <w:tcPr>
            <w:tcW w:w="1629" w:type="dxa"/>
            <w:vMerge w:val="restart"/>
            <w:shd w:val="clear" w:color="auto" w:fill="auto"/>
            <w:vAlign w:val="center"/>
          </w:tcPr>
          <w:p w:rsidR="005B18EF" w:rsidRPr="00983104" w:rsidRDefault="00983104" w:rsidP="00983104">
            <w:pPr>
              <w:autoSpaceDE w:val="0"/>
              <w:autoSpaceDN w:val="0"/>
              <w:adjustRightInd w:val="0"/>
              <w:spacing w:after="0" w:line="240" w:lineRule="auto"/>
              <w:jc w:val="center"/>
              <w:rPr>
                <w:rFonts w:ascii="Century Gothic" w:hAnsi="Century Gothic" w:cs="Arial"/>
                <w:color w:val="000000"/>
                <w:sz w:val="18"/>
                <w:szCs w:val="18"/>
                <w:lang w:val="en-US"/>
              </w:rPr>
            </w:pPr>
            <w:r>
              <w:rPr>
                <w:rFonts w:ascii="Century Gothic" w:hAnsi="Century Gothic" w:cs="Arial"/>
                <w:color w:val="000000"/>
                <w:sz w:val="18"/>
                <w:szCs w:val="18"/>
              </w:rPr>
              <w:t>CS-31</w:t>
            </w:r>
            <w:r>
              <w:rPr>
                <w:rFonts w:ascii="Century Gothic" w:hAnsi="Century Gothic" w:cs="Arial"/>
                <w:color w:val="000000"/>
                <w:sz w:val="18"/>
                <w:szCs w:val="18"/>
                <w:lang w:val="en-US"/>
              </w:rPr>
              <w:t>GB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Αερόπλοια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Αερόστατα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59"/>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04"/>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44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Στροβιλοκινητήρες με ώση απογείωσης ίση ή </w:t>
            </w:r>
            <w:proofErr w:type="spellStart"/>
            <w:r w:rsidRPr="00884FE0">
              <w:rPr>
                <w:rFonts w:ascii="Century Gothic" w:hAnsi="Century Gothic" w:cs="Arial"/>
                <w:b/>
                <w:color w:val="000000"/>
                <w:sz w:val="18"/>
                <w:szCs w:val="18"/>
              </w:rPr>
              <w:t>μεγαλυτέρα</w:t>
            </w:r>
            <w:proofErr w:type="spellEnd"/>
            <w:r w:rsidRPr="00884FE0">
              <w:rPr>
                <w:rFonts w:ascii="Century Gothic" w:hAnsi="Century Gothic" w:cs="Arial"/>
                <w:b/>
                <w:color w:val="000000"/>
                <w:sz w:val="18"/>
                <w:szCs w:val="18"/>
              </w:rPr>
              <w:t xml:space="preserve"> των 25 000 N ή αποδιδομένη ισχύ ίση ή </w:t>
            </w:r>
            <w:proofErr w:type="spellStart"/>
            <w:r w:rsidRPr="00884FE0">
              <w:rPr>
                <w:rFonts w:ascii="Century Gothic" w:hAnsi="Century Gothic" w:cs="Arial"/>
                <w:b/>
                <w:color w:val="000000"/>
                <w:sz w:val="18"/>
                <w:szCs w:val="18"/>
              </w:rPr>
              <w:t>μεγαλυτέρα</w:t>
            </w:r>
            <w:proofErr w:type="spellEnd"/>
            <w:r w:rsidRPr="00884FE0">
              <w:rPr>
                <w:rFonts w:ascii="Century Gothic" w:hAnsi="Century Gothic" w:cs="Arial"/>
                <w:b/>
                <w:color w:val="000000"/>
                <w:sz w:val="18"/>
                <w:szCs w:val="18"/>
              </w:rPr>
              <w:t xml:space="preserve"> των 2000 KW</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3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1. 500,00</w:t>
            </w:r>
          </w:p>
        </w:tc>
      </w:tr>
      <w:tr w:rsidR="005B18EF" w:rsidRPr="00884FE0" w:rsidTr="00884FE0">
        <w:trPr>
          <w:trHeight w:val="427"/>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 xml:space="preserve">Στροβιλοκινητήρες με ώση απογείωσης </w:t>
            </w:r>
            <w:proofErr w:type="spellStart"/>
            <w:r w:rsidRPr="00884FE0">
              <w:rPr>
                <w:rFonts w:ascii="Century Gothic" w:hAnsi="Century Gothic" w:cs="Arial"/>
                <w:b/>
                <w:color w:val="000000"/>
                <w:sz w:val="18"/>
                <w:szCs w:val="18"/>
              </w:rPr>
              <w:t>μικροτέρα</w:t>
            </w:r>
            <w:proofErr w:type="spellEnd"/>
            <w:r w:rsidRPr="00884FE0">
              <w:rPr>
                <w:rFonts w:ascii="Century Gothic" w:hAnsi="Century Gothic" w:cs="Arial"/>
                <w:b/>
                <w:color w:val="000000"/>
                <w:sz w:val="18"/>
                <w:szCs w:val="18"/>
              </w:rPr>
              <w:t xml:space="preserve"> των 25 000 N ή αποδιδομένη ισχύ </w:t>
            </w:r>
            <w:proofErr w:type="spellStart"/>
            <w:r w:rsidRPr="00884FE0">
              <w:rPr>
                <w:rFonts w:ascii="Century Gothic" w:hAnsi="Century Gothic" w:cs="Arial"/>
                <w:b/>
                <w:color w:val="000000"/>
                <w:sz w:val="18"/>
                <w:szCs w:val="18"/>
              </w:rPr>
              <w:t>μικροτέρα</w:t>
            </w:r>
            <w:proofErr w:type="spellEnd"/>
            <w:r w:rsidRPr="00884FE0">
              <w:rPr>
                <w:rFonts w:ascii="Century Gothic" w:hAnsi="Century Gothic" w:cs="Arial"/>
                <w:b/>
                <w:color w:val="000000"/>
                <w:sz w:val="18"/>
                <w:szCs w:val="18"/>
              </w:rPr>
              <w:t xml:space="preserve"> των 2000 KW</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CS-LSA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Ελαφρά αθλητικά αεροσκάφη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αεροσκάφη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195"/>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CS-VLR</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w:t>
            </w:r>
            <w:proofErr w:type="spellStart"/>
            <w:r w:rsidRPr="00884FE0">
              <w:rPr>
                <w:rFonts w:ascii="Century Gothic" w:hAnsi="Century Gothic" w:cs="Arial"/>
                <w:b/>
                <w:color w:val="000000"/>
                <w:sz w:val="18"/>
                <w:szCs w:val="18"/>
              </w:rPr>
              <w:t>στροφειόπτερα</w:t>
            </w:r>
            <w:proofErr w:type="spellEnd"/>
            <w:r w:rsidRPr="00884FE0">
              <w:rPr>
                <w:rFonts w:ascii="Century Gothic" w:hAnsi="Century Gothic" w:cs="Arial"/>
                <w:b/>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bl>
    <w:p w:rsidR="000E47AC" w:rsidRDefault="000E47AC" w:rsidP="00A2450B">
      <w:pPr>
        <w:widowControl w:val="0"/>
        <w:autoSpaceDE w:val="0"/>
        <w:autoSpaceDN w:val="0"/>
        <w:adjustRightInd w:val="0"/>
        <w:spacing w:after="0" w:line="240" w:lineRule="auto"/>
        <w:jc w:val="both"/>
        <w:rPr>
          <w:rFonts w:ascii="Century Gothic" w:hAnsi="Century Gothic" w:cs="Arial"/>
          <w:bCs/>
          <w:sz w:val="20"/>
          <w:szCs w:val="20"/>
          <w:u w:val="single"/>
          <w:lang w:val="en-US"/>
        </w:rPr>
      </w:pPr>
    </w:p>
    <w:p w:rsidR="00472BD9" w:rsidRDefault="00472BD9" w:rsidP="00A2450B">
      <w:pPr>
        <w:widowControl w:val="0"/>
        <w:autoSpaceDE w:val="0"/>
        <w:autoSpaceDN w:val="0"/>
        <w:adjustRightInd w:val="0"/>
        <w:spacing w:after="0" w:line="240" w:lineRule="auto"/>
        <w:jc w:val="both"/>
        <w:rPr>
          <w:rFonts w:ascii="Century Gothic" w:hAnsi="Century Gothic" w:cs="Arial"/>
          <w:bCs/>
          <w:sz w:val="20"/>
          <w:szCs w:val="20"/>
          <w:u w:val="single"/>
        </w:rPr>
      </w:pPr>
    </w:p>
    <w:p w:rsidR="00BC30F0" w:rsidRDefault="00BC30F0" w:rsidP="00A2450B">
      <w:pPr>
        <w:widowControl w:val="0"/>
        <w:autoSpaceDE w:val="0"/>
        <w:autoSpaceDN w:val="0"/>
        <w:adjustRightInd w:val="0"/>
        <w:spacing w:after="0" w:line="240" w:lineRule="auto"/>
        <w:jc w:val="both"/>
        <w:rPr>
          <w:rFonts w:ascii="Century Gothic" w:hAnsi="Century Gothic" w:cs="Arial"/>
          <w:bCs/>
          <w:sz w:val="20"/>
          <w:szCs w:val="20"/>
          <w:u w:val="single"/>
        </w:rPr>
      </w:pPr>
    </w:p>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2.6</w:t>
      </w:r>
      <w:r w:rsidR="005B18EF" w:rsidRPr="00AE040F">
        <w:rPr>
          <w:rFonts w:ascii="Century Gothic" w:hAnsi="Century Gothic" w:cs="Arial"/>
          <w:bCs/>
          <w:sz w:val="20"/>
          <w:szCs w:val="20"/>
          <w:u w:val="single"/>
        </w:rPr>
        <w:t xml:space="preserve">. Εγκρίσεις και Εξουσιοδοτήσεις Προσώπων και Φορέων </w:t>
      </w:r>
      <w:r w:rsidR="00A2450B" w:rsidRPr="00A2450B">
        <w:rPr>
          <w:rFonts w:ascii="Century Gothic" w:hAnsi="Century Gothic" w:cs="Arial"/>
          <w:b/>
          <w:bCs/>
          <w:color w:val="FF0000"/>
          <w:u w:val="single"/>
        </w:rPr>
        <w:t>(ΝΕΟ)</w:t>
      </w:r>
      <w:r w:rsidR="00D118D9">
        <w:rPr>
          <w:rFonts w:ascii="Century Gothic" w:hAnsi="Century Gothic" w:cs="Arial"/>
          <w:b/>
          <w:bCs/>
          <w:color w:val="FF0000"/>
          <w:u w:val="single"/>
        </w:rPr>
        <w:t xml:space="preserve"> </w:t>
      </w:r>
    </w:p>
    <w:p w:rsidR="005B18EF" w:rsidRP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1412C">
        <w:rPr>
          <w:rFonts w:ascii="Century Gothic" w:hAnsi="Century Gothic" w:cs="Arial"/>
          <w:b/>
          <w:bCs/>
          <w:color w:val="000000"/>
          <w:sz w:val="20"/>
          <w:szCs w:val="20"/>
          <w:lang w:val="en-US"/>
        </w:rPr>
        <w:t>i</w:t>
      </w:r>
      <w:r w:rsidRPr="0051412C">
        <w:rPr>
          <w:rFonts w:ascii="Century Gothic" w:hAnsi="Century Gothic" w:cs="Arial"/>
          <w:b/>
          <w:bCs/>
          <w:color w:val="000000"/>
          <w:sz w:val="20"/>
          <w:szCs w:val="20"/>
        </w:rPr>
        <w:t>) Αρχικές Αιτήσεις/Τροποποιήσεις</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bCs/>
          <w:color w:val="000000"/>
          <w:sz w:val="20"/>
          <w:szCs w:val="20"/>
        </w:rPr>
        <w:t>Με την υποβολή αιτήσεως για την</w:t>
      </w:r>
      <w:r w:rsidRPr="0051412C">
        <w:rPr>
          <w:rFonts w:ascii="Century Gothic" w:hAnsi="Century Gothic" w:cs="Arial"/>
          <w:color w:val="000000"/>
          <w:sz w:val="20"/>
          <w:szCs w:val="20"/>
        </w:rPr>
        <w:t xml:space="preserve"> έγκριση ή εξουσιοδότηση ενός προσώπου ή φορέως ή για την τροποποίηση μιας εγκρίσεως ή εξουσιοδοτήσεως ενός προσώπου ή φορέως, καταβάλλεται παράβολο σύμφωνα με τον παρακάτω πίνακα. Σε περίπτωση που ο ενδιαφερόμενος αιτείται την τροποποίηση της εγκρίσεως σε περισσότερες από μία εργασίες, καταβάλλεται παράβολο για όλες τις ζητούμενες εργασίες συσσωρευτικά.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10.000,00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10.000,00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7.500,00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1.125,00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3.725,00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w:t>
            </w:r>
            <w:proofErr w:type="spellStart"/>
            <w:r w:rsidRPr="0051412C">
              <w:rPr>
                <w:rFonts w:ascii="Century Gothic" w:hAnsi="Century Gothic" w:cs="Arial"/>
                <w:color w:val="000000"/>
                <w:sz w:val="20"/>
                <w:szCs w:val="20"/>
              </w:rPr>
              <w:t>kg</w:t>
            </w:r>
            <w:proofErr w:type="spellEnd"/>
            <w:r w:rsidRPr="0051412C">
              <w:rPr>
                <w:rFonts w:ascii="Century Gothic" w:hAnsi="Century Gothic" w:cs="Arial"/>
                <w:color w:val="000000"/>
                <w:sz w:val="20"/>
                <w:szCs w:val="20"/>
              </w:rPr>
              <w:t xml:space="preserve">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ΜΜΑ ≤ 5700 </w:t>
            </w:r>
            <w:proofErr w:type="spellStart"/>
            <w:r w:rsidRPr="0051412C">
              <w:rPr>
                <w:rFonts w:ascii="Century Gothic" w:hAnsi="Century Gothic" w:cs="Arial"/>
                <w:color w:val="000000"/>
                <w:sz w:val="20"/>
                <w:szCs w:val="20"/>
              </w:rPr>
              <w:t>kg</w:t>
            </w:r>
            <w:proofErr w:type="spellEnd"/>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bl>
    <w:p w:rsidR="005B18EF" w:rsidRPr="0051412C" w:rsidRDefault="005B18EF" w:rsidP="005B18EF">
      <w:pPr>
        <w:autoSpaceDE w:val="0"/>
        <w:autoSpaceDN w:val="0"/>
        <w:adjustRightInd w:val="0"/>
        <w:spacing w:after="0" w:line="240" w:lineRule="auto"/>
        <w:rPr>
          <w:rFonts w:ascii="Arial" w:hAnsi="Arial" w:cs="Arial"/>
          <w:color w:val="000000"/>
          <w:sz w:val="24"/>
          <w:szCs w:val="24"/>
        </w:rPr>
      </w:pPr>
    </w:p>
    <w:p w:rsid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1412C">
        <w:rPr>
          <w:rFonts w:ascii="Century Gothic" w:hAnsi="Century Gothic" w:cs="Arial"/>
          <w:b/>
          <w:bCs/>
          <w:color w:val="000000"/>
          <w:sz w:val="20"/>
          <w:szCs w:val="20"/>
          <w:lang w:val="en-US"/>
        </w:rPr>
        <w:t>ii</w:t>
      </w:r>
      <w:r w:rsidRPr="0051412C">
        <w:rPr>
          <w:rFonts w:ascii="Century Gothic" w:hAnsi="Century Gothic" w:cs="Arial"/>
          <w:b/>
          <w:bCs/>
          <w:color w:val="000000"/>
          <w:sz w:val="20"/>
          <w:szCs w:val="20"/>
        </w:rPr>
        <w:t xml:space="preserve">) Ανανεώσεις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color w:val="000000"/>
          <w:sz w:val="20"/>
          <w:szCs w:val="20"/>
        </w:rPr>
        <w:t xml:space="preserve">Με την υποβολή αιτήσεως για την ανανέωση μιας εγκρίσεως ή εξουσιοδοτήσεως ενός προσώπου ή φορέως, καταβάλλεται επιβάρυνση σύμφωνα με τον παρακάτω πίνακα Σε περίπτωση που ο ενδιαφερόμενος αιτείται την ανανέωση της εγκρίσεως σε περισσότερες από μία εργασίες καταβάλλεται παράβολο για όλες τις ζητούμενες εργασίες συσσωρευτικά.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1.875,00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281,25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931,25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w:t>
            </w:r>
            <w:proofErr w:type="spellStart"/>
            <w:r w:rsidRPr="0051412C">
              <w:rPr>
                <w:rFonts w:ascii="Century Gothic" w:hAnsi="Century Gothic" w:cs="Arial"/>
                <w:color w:val="000000"/>
                <w:sz w:val="20"/>
                <w:szCs w:val="20"/>
              </w:rPr>
              <w:t>kg</w:t>
            </w:r>
            <w:proofErr w:type="spellEnd"/>
            <w:r w:rsidRPr="0051412C">
              <w:rPr>
                <w:rFonts w:ascii="Century Gothic" w:hAnsi="Century Gothic" w:cs="Arial"/>
                <w:color w:val="000000"/>
                <w:sz w:val="20"/>
                <w:szCs w:val="20"/>
              </w:rPr>
              <w:t xml:space="preserve">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ΜΜΑ ≤ 5700 </w:t>
            </w:r>
            <w:proofErr w:type="spellStart"/>
            <w:r w:rsidRPr="0051412C">
              <w:rPr>
                <w:rFonts w:ascii="Century Gothic" w:hAnsi="Century Gothic" w:cs="Arial"/>
                <w:color w:val="000000"/>
                <w:sz w:val="20"/>
                <w:szCs w:val="20"/>
              </w:rPr>
              <w:t>kg</w:t>
            </w:r>
            <w:proofErr w:type="spellEnd"/>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156,25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bl>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A54412" w:rsidRPr="0051412C" w:rsidRDefault="00A54412"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b/>
          <w:bCs/>
          <w:color w:val="000000"/>
          <w:sz w:val="20"/>
          <w:szCs w:val="20"/>
          <w:lang w:val="en-US"/>
        </w:rPr>
        <w:t>iii</w:t>
      </w:r>
      <w:r w:rsidRPr="0051412C">
        <w:rPr>
          <w:rFonts w:ascii="Century Gothic" w:hAnsi="Century Gothic" w:cs="Arial"/>
          <w:b/>
          <w:bCs/>
          <w:color w:val="000000"/>
          <w:sz w:val="20"/>
          <w:szCs w:val="20"/>
        </w:rPr>
        <w:t xml:space="preserve">) Ετήσιες Επιβαρύνσεις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color w:val="000000"/>
          <w:sz w:val="20"/>
          <w:szCs w:val="20"/>
        </w:rPr>
        <w:t xml:space="preserve">Για τους ελέγχους/επιθεωρήσεις/επισκέψεις συνεχούς επιτηρήσεως που απαιτείται να διενεργεί η ΥΠΑ, για την διασφάλιση της ισχύος των εν λόγω εγκρίσεων, καταβάλλεται, ετησίως, παράβολο σύμφωνα με τον παρακάτω πίνακα:  </w:t>
      </w:r>
    </w:p>
    <w:p w:rsidR="005B18EF" w:rsidRP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3.750,00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562,50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1.862,50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w:t>
            </w:r>
            <w:proofErr w:type="spellStart"/>
            <w:r w:rsidRPr="0051412C">
              <w:rPr>
                <w:rFonts w:ascii="Century Gothic" w:hAnsi="Century Gothic" w:cs="Arial"/>
                <w:color w:val="000000"/>
                <w:sz w:val="20"/>
                <w:szCs w:val="20"/>
              </w:rPr>
              <w:t>kg</w:t>
            </w:r>
            <w:proofErr w:type="spellEnd"/>
            <w:r w:rsidRPr="0051412C">
              <w:rPr>
                <w:rFonts w:ascii="Century Gothic" w:hAnsi="Century Gothic" w:cs="Arial"/>
                <w:color w:val="000000"/>
                <w:sz w:val="20"/>
                <w:szCs w:val="20"/>
              </w:rPr>
              <w:t xml:space="preserve">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ΜΜΑ ≤ 5700 </w:t>
            </w:r>
            <w:proofErr w:type="spellStart"/>
            <w:r w:rsidRPr="0051412C">
              <w:rPr>
                <w:rFonts w:ascii="Century Gothic" w:hAnsi="Century Gothic" w:cs="Arial"/>
                <w:color w:val="000000"/>
                <w:sz w:val="20"/>
                <w:szCs w:val="20"/>
              </w:rPr>
              <w:t>kg</w:t>
            </w:r>
            <w:proofErr w:type="spellEnd"/>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0E47AC">
        <w:trPr>
          <w:trHeight w:val="70"/>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312,50</w:t>
            </w:r>
          </w:p>
        </w:tc>
      </w:tr>
      <w:tr w:rsidR="005B18EF" w:rsidRPr="005B18EF"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bl>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iv</w:t>
      </w:r>
      <w:r w:rsidR="0051412C">
        <w:rPr>
          <w:rFonts w:ascii="Century Gothic" w:hAnsi="Century Gothic" w:cs="Arial"/>
          <w:b/>
          <w:bCs/>
          <w:color w:val="000000"/>
          <w:sz w:val="20"/>
          <w:szCs w:val="20"/>
        </w:rPr>
        <w:t xml:space="preserve">) </w:t>
      </w:r>
      <w:proofErr w:type="spellStart"/>
      <w:r w:rsidR="0051412C">
        <w:rPr>
          <w:rFonts w:ascii="Century Gothic" w:hAnsi="Century Gothic" w:cs="Arial"/>
          <w:b/>
          <w:bCs/>
          <w:color w:val="000000"/>
          <w:sz w:val="20"/>
          <w:szCs w:val="20"/>
        </w:rPr>
        <w:t>Καταλληλότης</w:t>
      </w:r>
      <w:proofErr w:type="spellEnd"/>
      <w:r w:rsidR="0051412C">
        <w:rPr>
          <w:rFonts w:ascii="Century Gothic" w:hAnsi="Century Gothic" w:cs="Arial"/>
          <w:b/>
          <w:bCs/>
          <w:color w:val="000000"/>
          <w:sz w:val="20"/>
          <w:szCs w:val="20"/>
        </w:rPr>
        <w:t xml:space="preserve"> Διευθυντών</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(όπου προβλέπεται EASA Form-4) για την αποδοχή ενός Διευθυντού, καταβάλλεται παράβολο ύψους  </w:t>
      </w:r>
      <w:r w:rsidRPr="005B18EF">
        <w:rPr>
          <w:rFonts w:ascii="Century Gothic" w:hAnsi="Century Gothic" w:cs="Courier New"/>
          <w:b/>
          <w:bCs/>
          <w:color w:val="000000"/>
          <w:sz w:val="20"/>
          <w:szCs w:val="20"/>
        </w:rPr>
        <w:t>€250.00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v</w:t>
      </w:r>
      <w:r w:rsidRPr="005B18EF">
        <w:rPr>
          <w:rFonts w:ascii="Century Gothic" w:hAnsi="Century Gothic" w:cs="Arial"/>
          <w:b/>
          <w:bCs/>
          <w:color w:val="000000"/>
          <w:sz w:val="20"/>
          <w:szCs w:val="20"/>
        </w:rPr>
        <w:t xml:space="preserve">) Ευρωπαϊκά Ελαφρά Αεροσκάφη 1 [European </w:t>
      </w:r>
      <w:proofErr w:type="spellStart"/>
      <w:r w:rsidRPr="005B18EF">
        <w:rPr>
          <w:rFonts w:ascii="Century Gothic" w:hAnsi="Century Gothic" w:cs="Arial"/>
          <w:b/>
          <w:bCs/>
          <w:color w:val="000000"/>
          <w:sz w:val="20"/>
          <w:szCs w:val="20"/>
        </w:rPr>
        <w:t>Light</w:t>
      </w:r>
      <w:proofErr w:type="spellEnd"/>
      <w:r w:rsidRPr="005B18EF">
        <w:rPr>
          <w:rFonts w:ascii="Century Gothic" w:hAnsi="Century Gothic" w:cs="Arial"/>
          <w:b/>
          <w:bCs/>
          <w:color w:val="000000"/>
          <w:sz w:val="20"/>
          <w:szCs w:val="20"/>
        </w:rPr>
        <w:t xml:space="preserve"> </w:t>
      </w:r>
      <w:proofErr w:type="spellStart"/>
      <w:r w:rsidRPr="005B18EF">
        <w:rPr>
          <w:rFonts w:ascii="Century Gothic" w:hAnsi="Century Gothic" w:cs="Arial"/>
          <w:b/>
          <w:bCs/>
          <w:color w:val="000000"/>
          <w:sz w:val="20"/>
          <w:szCs w:val="20"/>
        </w:rPr>
        <w:t>Aircraft</w:t>
      </w:r>
      <w:proofErr w:type="spellEnd"/>
      <w:r w:rsidRPr="005B18EF">
        <w:rPr>
          <w:rFonts w:ascii="Century Gothic" w:hAnsi="Century Gothic" w:cs="Arial"/>
          <w:b/>
          <w:bCs/>
          <w:color w:val="000000"/>
          <w:sz w:val="20"/>
          <w:szCs w:val="20"/>
        </w:rPr>
        <w:t xml:space="preserve"> 1 (ELA1)] </w:t>
      </w:r>
      <w:r w:rsidR="00B301B9">
        <w:rPr>
          <w:rFonts w:ascii="Century Gothic" w:hAnsi="Century Gothic" w:cs="Arial"/>
          <w:b/>
          <w:bCs/>
          <w:color w:val="000000"/>
          <w:sz w:val="20"/>
          <w:szCs w:val="20"/>
        </w:rPr>
        <w:t>Α</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rPr>
        <w:t>α) Αίτηση</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Όταν ένας μηχανικός αεροσκαφών κάτοχος αδείας συντηρήσεως αεροσκαφών εκδοθείσης κατά το Μέρος-66, αιτείται την σ’ αυτόν ρητή χορήγηση των προνομίων που προβλέπονται στο Μέρος-M.A.901(ζ) καταβάλλεται παράβολο ύψους </w:t>
      </w:r>
      <w:r w:rsidRPr="005B18EF">
        <w:rPr>
          <w:rFonts w:ascii="Century Gothic" w:hAnsi="Century Gothic" w:cs="Courier New"/>
          <w:b/>
          <w:bCs/>
          <w:color w:val="000000"/>
          <w:sz w:val="20"/>
          <w:szCs w:val="20"/>
        </w:rPr>
        <w:t>€750.00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rPr>
        <w:t>β) Ανανέωση εγκρίσεως</w:t>
      </w:r>
    </w:p>
    <w:p w:rsidR="005B18EF" w:rsidRPr="00B94448"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Με την υποβολή αιτήσεως για ην ανανέωση της εγκρίσεως χορήγησης των προνομίων που προβλέπονται στο Μέρος-M.A.901(ζ), καταβάλλεται παράβολο ύψους</w:t>
      </w:r>
      <w:r w:rsidRPr="005B18EF">
        <w:rPr>
          <w:rFonts w:ascii="Century Gothic" w:hAnsi="Century Gothic" w:cs="Courier New"/>
          <w:b/>
          <w:bCs/>
          <w:color w:val="000000"/>
          <w:sz w:val="20"/>
          <w:szCs w:val="20"/>
        </w:rPr>
        <w:t xml:space="preserve"> €250.00</w:t>
      </w:r>
      <w:r w:rsidRPr="005B18EF">
        <w:rPr>
          <w:rFonts w:ascii="Century Gothic" w:hAnsi="Century Gothic" w:cs="Arial"/>
          <w:color w:val="000000"/>
          <w:sz w:val="20"/>
          <w:szCs w:val="20"/>
        </w:rPr>
        <w:t xml:space="preserve">. </w:t>
      </w:r>
    </w:p>
    <w:p w:rsidR="00AE040F" w:rsidRPr="00B94448" w:rsidRDefault="00AE040F" w:rsidP="005B18EF">
      <w:pPr>
        <w:autoSpaceDE w:val="0"/>
        <w:autoSpaceDN w:val="0"/>
        <w:adjustRightInd w:val="0"/>
        <w:spacing w:after="0" w:line="240" w:lineRule="auto"/>
        <w:ind w:left="426"/>
        <w:jc w:val="both"/>
        <w:rPr>
          <w:rFonts w:ascii="Century Gothic" w:hAnsi="Century Gothic" w:cs="Arial"/>
          <w:color w:val="000000"/>
          <w:sz w:val="20"/>
          <w:szCs w:val="20"/>
        </w:rPr>
      </w:pPr>
    </w:p>
    <w:p w:rsidR="00A2450B" w:rsidRPr="003C3028" w:rsidRDefault="00DC3A78" w:rsidP="00A2450B">
      <w:pPr>
        <w:widowControl w:val="0"/>
        <w:autoSpaceDE w:val="0"/>
        <w:autoSpaceDN w:val="0"/>
        <w:adjustRightInd w:val="0"/>
        <w:spacing w:after="0" w:line="240" w:lineRule="auto"/>
        <w:jc w:val="both"/>
        <w:rPr>
          <w:rFonts w:ascii="Century Gothic" w:hAnsi="Century Gothic" w:cs="Arial"/>
          <w:bCs/>
          <w:color w:val="FF0000"/>
          <w:u w:val="single"/>
        </w:rPr>
      </w:pPr>
      <w:r w:rsidRPr="003C3028">
        <w:rPr>
          <w:rFonts w:ascii="Century Gothic" w:hAnsi="Century Gothic" w:cs="Arial"/>
          <w:bCs/>
          <w:sz w:val="20"/>
          <w:szCs w:val="20"/>
          <w:u w:val="single"/>
        </w:rPr>
        <w:t>2.7</w:t>
      </w:r>
      <w:r w:rsidR="00472BD9" w:rsidRPr="003C3028">
        <w:rPr>
          <w:rFonts w:ascii="Century Gothic" w:hAnsi="Century Gothic" w:cs="Arial"/>
          <w:bCs/>
          <w:sz w:val="20"/>
          <w:szCs w:val="20"/>
          <w:u w:val="single"/>
        </w:rPr>
        <w:t xml:space="preserve"> </w:t>
      </w:r>
      <w:r w:rsidR="00666DDD" w:rsidRPr="003C3028">
        <w:rPr>
          <w:rFonts w:ascii="Century Gothic" w:hAnsi="Century Gothic" w:cs="Arial"/>
          <w:bCs/>
          <w:sz w:val="20"/>
          <w:szCs w:val="20"/>
          <w:u w:val="single"/>
        </w:rPr>
        <w:t xml:space="preserve">Τροποποίηση εγχειριδίων </w:t>
      </w:r>
      <w:r w:rsidR="00A2450B" w:rsidRPr="005F3EFE">
        <w:rPr>
          <w:rFonts w:ascii="Century Gothic" w:hAnsi="Century Gothic" w:cs="Arial"/>
          <w:b/>
          <w:bCs/>
          <w:color w:val="FF0000"/>
          <w:u w:val="single"/>
        </w:rPr>
        <w:t>(ΝΕΟ)</w:t>
      </w:r>
    </w:p>
    <w:p w:rsidR="00F23876" w:rsidRDefault="00F23876" w:rsidP="00F23876">
      <w:pPr>
        <w:pStyle w:val="Default"/>
        <w:jc w:val="both"/>
        <w:rPr>
          <w:rFonts w:ascii="Century Gothic" w:hAnsi="Century Gothic"/>
          <w:b/>
          <w:bCs/>
          <w:sz w:val="20"/>
          <w:szCs w:val="20"/>
        </w:rPr>
      </w:pPr>
    </w:p>
    <w:p w:rsidR="00F23876" w:rsidRPr="00945805" w:rsidRDefault="00F23876" w:rsidP="00F23876">
      <w:pPr>
        <w:pStyle w:val="Default"/>
        <w:jc w:val="both"/>
        <w:rPr>
          <w:rFonts w:ascii="Century Gothic" w:hAnsi="Century Gothic"/>
          <w:sz w:val="20"/>
          <w:szCs w:val="20"/>
        </w:rPr>
      </w:pPr>
      <w:r w:rsidRPr="00945805">
        <w:rPr>
          <w:rFonts w:ascii="Century Gothic" w:hAnsi="Century Gothic"/>
          <w:sz w:val="20"/>
          <w:szCs w:val="20"/>
        </w:rPr>
        <w:t xml:space="preserve">Με την υποβολή αιτήσεως </w:t>
      </w:r>
      <w:r>
        <w:rPr>
          <w:rFonts w:ascii="Century Gothic" w:hAnsi="Century Gothic"/>
          <w:sz w:val="20"/>
          <w:szCs w:val="20"/>
        </w:rPr>
        <w:t>για την</w:t>
      </w:r>
      <w:r w:rsidRPr="00945805">
        <w:rPr>
          <w:rFonts w:ascii="Century Gothic" w:hAnsi="Century Gothic"/>
          <w:sz w:val="20"/>
          <w:szCs w:val="20"/>
        </w:rPr>
        <w:t xml:space="preserve"> τροποποίηση ενός εγχειριδίου, </w:t>
      </w:r>
      <w:r>
        <w:rPr>
          <w:rFonts w:ascii="Century Gothic" w:hAnsi="Century Gothic"/>
          <w:sz w:val="20"/>
          <w:szCs w:val="20"/>
        </w:rPr>
        <w:t>καταβάλλεται παράβολο ύψους</w:t>
      </w:r>
      <w:r w:rsidRPr="00945805">
        <w:rPr>
          <w:rFonts w:ascii="Century Gothic" w:hAnsi="Century Gothic"/>
          <w:sz w:val="20"/>
          <w:szCs w:val="20"/>
        </w:rPr>
        <w:t xml:space="preserve"> </w:t>
      </w:r>
      <w:r w:rsidRPr="00945805">
        <w:rPr>
          <w:rFonts w:ascii="Century Gothic" w:hAnsi="Century Gothic"/>
          <w:b/>
          <w:sz w:val="20"/>
          <w:szCs w:val="20"/>
        </w:rPr>
        <w:t>€15</w:t>
      </w:r>
      <w:r>
        <w:rPr>
          <w:rFonts w:ascii="Century Gothic" w:hAnsi="Century Gothic"/>
          <w:b/>
          <w:sz w:val="20"/>
          <w:szCs w:val="20"/>
        </w:rPr>
        <w:t>,</w:t>
      </w:r>
      <w:r w:rsidRPr="00945805">
        <w:rPr>
          <w:rFonts w:ascii="Century Gothic" w:hAnsi="Century Gothic"/>
          <w:b/>
          <w:sz w:val="20"/>
          <w:szCs w:val="20"/>
        </w:rPr>
        <w:t>00</w:t>
      </w:r>
      <w:r w:rsidRPr="00945805">
        <w:rPr>
          <w:rFonts w:ascii="Century Gothic" w:hAnsi="Century Gothic"/>
          <w:sz w:val="20"/>
          <w:szCs w:val="20"/>
        </w:rPr>
        <w:t xml:space="preserve"> ανά σελίδα. </w:t>
      </w:r>
    </w:p>
    <w:p w:rsidR="00F23876" w:rsidRDefault="00F23876" w:rsidP="00F23876">
      <w:pPr>
        <w:pStyle w:val="Default"/>
        <w:ind w:left="426"/>
        <w:jc w:val="both"/>
        <w:rPr>
          <w:rFonts w:ascii="Century Gothic" w:hAnsi="Century Gothic"/>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sz w:val="20"/>
          <w:szCs w:val="20"/>
          <w:u w:val="single"/>
        </w:rPr>
      </w:pPr>
    </w:p>
    <w:p w:rsidR="005B18EF" w:rsidRPr="003C3028" w:rsidRDefault="00DC3A78" w:rsidP="005B18EF">
      <w:pPr>
        <w:autoSpaceDE w:val="0"/>
        <w:autoSpaceDN w:val="0"/>
        <w:adjustRightInd w:val="0"/>
        <w:spacing w:after="0" w:line="240" w:lineRule="auto"/>
        <w:jc w:val="both"/>
        <w:rPr>
          <w:rFonts w:ascii="Century Gothic" w:hAnsi="Century Gothic" w:cs="Arial"/>
          <w:bCs/>
          <w:sz w:val="20"/>
          <w:szCs w:val="20"/>
          <w:u w:val="single"/>
        </w:rPr>
      </w:pPr>
      <w:r w:rsidRPr="003C3028">
        <w:rPr>
          <w:rFonts w:ascii="Century Gothic" w:hAnsi="Century Gothic" w:cs="Arial"/>
          <w:bCs/>
          <w:sz w:val="20"/>
          <w:szCs w:val="20"/>
          <w:u w:val="single"/>
        </w:rPr>
        <w:t>2.8</w:t>
      </w:r>
      <w:r w:rsidR="003C3028" w:rsidRPr="003C3028">
        <w:rPr>
          <w:rFonts w:ascii="Century Gothic" w:hAnsi="Century Gothic" w:cs="Arial"/>
          <w:bCs/>
          <w:sz w:val="20"/>
          <w:szCs w:val="20"/>
          <w:u w:val="single"/>
        </w:rPr>
        <w:t>. Άδεια Σταθμού Αεροσκάφους</w:t>
      </w:r>
    </w:p>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i</w:t>
      </w:r>
      <w:r w:rsidRPr="005B18EF">
        <w:rPr>
          <w:rFonts w:ascii="Century Gothic" w:hAnsi="Century Gothic" w:cs="Arial"/>
          <w:b/>
          <w:bCs/>
          <w:color w:val="000000"/>
          <w:sz w:val="20"/>
          <w:szCs w:val="20"/>
        </w:rPr>
        <w:t xml:space="preserve">) Αρχικές Αιτήσεις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 χορήγηση Αδείας Σταθμού σε αεροσκάφος, καταβάλλεται παράβολο σε συνάρτηση με τη Μέγιστη Μάζα Απογείωσης του Αεροσκάφους σύμφωνα με τον </w:t>
      </w:r>
      <w:r w:rsidR="00F23876">
        <w:rPr>
          <w:rFonts w:ascii="Century Gothic" w:hAnsi="Century Gothic" w:cs="Arial"/>
          <w:color w:val="000000"/>
          <w:sz w:val="20"/>
          <w:szCs w:val="20"/>
        </w:rPr>
        <w:t xml:space="preserve">κατωτέρω </w:t>
      </w:r>
      <w:r w:rsidRPr="005B18EF">
        <w:rPr>
          <w:rFonts w:ascii="Century Gothic" w:hAnsi="Century Gothic" w:cs="Arial"/>
          <w:color w:val="000000"/>
          <w:sz w:val="20"/>
          <w:szCs w:val="20"/>
        </w:rPr>
        <w:t xml:space="preserve">Πίνακα: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50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100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200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bl>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ii</w:t>
      </w:r>
      <w:r w:rsidRPr="005B18EF">
        <w:rPr>
          <w:rFonts w:ascii="Century Gothic" w:hAnsi="Century Gothic" w:cs="Arial"/>
          <w:b/>
          <w:bCs/>
          <w:color w:val="000000"/>
          <w:sz w:val="20"/>
          <w:szCs w:val="20"/>
        </w:rPr>
        <w:t xml:space="preserve">) Τροποποιήσεις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τροποποίηση Αδείας Σταθμού σε αεροσκάφος καταβάλλεται παράβολο σε συνάρτηση με τη Μέγιστη Μάζα Απογείωσης του Αεροσκάφους ως ακολούθως: (πίνακας Α της ως άνω παραγράφου με τιμές μειωμένες κατά 25%).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37,70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75,00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150,00 </w:t>
            </w:r>
          </w:p>
        </w:tc>
      </w:tr>
    </w:tbl>
    <w:p w:rsidR="00B6628B" w:rsidRDefault="00B6628B"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iii)</w:t>
      </w:r>
      <w:r w:rsidRPr="005B18EF">
        <w:rPr>
          <w:rFonts w:ascii="Century Gothic" w:hAnsi="Century Gothic" w:cs="Arial"/>
          <w:b/>
          <w:bCs/>
          <w:color w:val="000000"/>
          <w:sz w:val="20"/>
          <w:szCs w:val="20"/>
        </w:rPr>
        <w:t xml:space="preserve"> Ανανεώσεις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ανανέωση Αδείας Σταθμού σε αεροσκάφος, καταβάλλεται παράβολο σε συνάρτηση με τη Μέγιστη Μάζα Απογείωσης του Αεροσκάφους ως ακολούθως: (πίνακας Α της ως άνω παραγράφου με τιμές μειωμένες κατά 50%).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25,00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50,00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100,00 </w:t>
            </w:r>
          </w:p>
        </w:tc>
      </w:tr>
    </w:tbl>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p>
    <w:p w:rsidR="00C21CC0" w:rsidRDefault="00435E6B" w:rsidP="00C21CC0">
      <w:pPr>
        <w:autoSpaceDE w:val="0"/>
        <w:autoSpaceDN w:val="0"/>
        <w:adjustRightInd w:val="0"/>
        <w:spacing w:after="0" w:line="240" w:lineRule="auto"/>
        <w:jc w:val="both"/>
        <w:rPr>
          <w:rFonts w:ascii="Century Gothic" w:hAnsi="Century Gothic" w:cs="Arial"/>
          <w:bCs/>
          <w:sz w:val="20"/>
          <w:szCs w:val="20"/>
          <w:highlight w:val="yellow"/>
          <w:u w:val="single"/>
        </w:rPr>
      </w:pPr>
      <w:r w:rsidRPr="00AE040F">
        <w:rPr>
          <w:rFonts w:ascii="Century Gothic" w:hAnsi="Century Gothic" w:cs="Arial"/>
          <w:bCs/>
          <w:sz w:val="20"/>
          <w:szCs w:val="20"/>
          <w:u w:val="single"/>
        </w:rPr>
        <w:t>2.</w:t>
      </w:r>
      <w:r>
        <w:rPr>
          <w:rFonts w:ascii="Century Gothic" w:hAnsi="Century Gothic" w:cs="Arial"/>
          <w:bCs/>
          <w:sz w:val="20"/>
          <w:szCs w:val="20"/>
          <w:u w:val="single"/>
        </w:rPr>
        <w:t>9</w:t>
      </w:r>
      <w:r w:rsidRPr="00AE040F">
        <w:rPr>
          <w:rFonts w:ascii="Century Gothic" w:hAnsi="Century Gothic" w:cs="Arial"/>
          <w:bCs/>
          <w:sz w:val="20"/>
          <w:szCs w:val="20"/>
          <w:u w:val="single"/>
        </w:rPr>
        <w:t>. Άδει</w:t>
      </w:r>
      <w:r>
        <w:rPr>
          <w:rFonts w:ascii="Century Gothic" w:hAnsi="Century Gothic" w:cs="Arial"/>
          <w:bCs/>
          <w:sz w:val="20"/>
          <w:szCs w:val="20"/>
          <w:u w:val="single"/>
        </w:rPr>
        <w:t xml:space="preserve">ες </w:t>
      </w:r>
      <w:r w:rsidRPr="00AE040F">
        <w:rPr>
          <w:rFonts w:ascii="Century Gothic" w:hAnsi="Century Gothic" w:cs="Arial"/>
          <w:bCs/>
          <w:sz w:val="20"/>
          <w:szCs w:val="20"/>
          <w:u w:val="single"/>
        </w:rPr>
        <w:t xml:space="preserve"> </w:t>
      </w:r>
      <w:r w:rsidR="00F23876">
        <w:rPr>
          <w:rFonts w:ascii="Century Gothic" w:hAnsi="Century Gothic" w:cs="Arial"/>
          <w:bCs/>
          <w:sz w:val="20"/>
          <w:szCs w:val="20"/>
          <w:u w:val="single"/>
        </w:rPr>
        <w:t>Εκμετάλλευσης</w:t>
      </w:r>
      <w:r w:rsidR="00B301B9">
        <w:rPr>
          <w:rFonts w:ascii="Century Gothic" w:hAnsi="Century Gothic" w:cs="Arial"/>
          <w:bCs/>
          <w:sz w:val="20"/>
          <w:szCs w:val="20"/>
          <w:u w:val="single"/>
        </w:rPr>
        <w:t xml:space="preserve"> </w:t>
      </w:r>
    </w:p>
    <w:p w:rsidR="00C21CC0" w:rsidRDefault="00C21CC0" w:rsidP="00435E6B">
      <w:pPr>
        <w:autoSpaceDE w:val="0"/>
        <w:autoSpaceDN w:val="0"/>
        <w:adjustRightInd w:val="0"/>
        <w:spacing w:after="0" w:line="240" w:lineRule="auto"/>
        <w:jc w:val="both"/>
        <w:rPr>
          <w:rFonts w:ascii="Century Gothic" w:hAnsi="Century Gothic" w:cs="Arial"/>
          <w:color w:val="000000"/>
          <w:sz w:val="20"/>
          <w:szCs w:val="20"/>
        </w:rPr>
      </w:pPr>
    </w:p>
    <w:p w:rsidR="00435E6B" w:rsidRPr="00CC5176" w:rsidRDefault="00C21CC0" w:rsidP="00435E6B">
      <w:pPr>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lang w:val="en-US"/>
        </w:rPr>
        <w:t>i</w:t>
      </w:r>
      <w:r w:rsidRPr="00C21CC0">
        <w:rPr>
          <w:rFonts w:ascii="Century Gothic" w:hAnsi="Century Gothic" w:cs="Arial"/>
          <w:color w:val="000000"/>
          <w:sz w:val="20"/>
          <w:szCs w:val="20"/>
        </w:rPr>
        <w:t>)</w:t>
      </w:r>
      <w:r w:rsidR="00435E6B">
        <w:rPr>
          <w:rFonts w:ascii="Century Gothic" w:hAnsi="Century Gothic" w:cs="Arial"/>
          <w:color w:val="000000"/>
          <w:sz w:val="20"/>
          <w:szCs w:val="20"/>
        </w:rPr>
        <w:t xml:space="preserve"> </w:t>
      </w:r>
      <w:r w:rsidR="00435E6B" w:rsidRPr="00CC5176">
        <w:rPr>
          <w:rFonts w:ascii="Century Gothic" w:hAnsi="Century Gothic" w:cs="Arial"/>
          <w:color w:val="000000"/>
          <w:sz w:val="20"/>
          <w:szCs w:val="20"/>
        </w:rPr>
        <w:t xml:space="preserve">Με την υποβολή αιτήσεως για τη χορήγηση άδειας εκμετάλλευσης σε Ελληνικές Αεροπορικές εταιρείες, καταβάλλεται εφάπαξ παράβολο σε συνάρτηση με </w:t>
      </w:r>
      <w:r w:rsidR="00435E6B">
        <w:rPr>
          <w:rFonts w:ascii="Century Gothic" w:hAnsi="Century Gothic" w:cs="Arial"/>
          <w:color w:val="000000"/>
          <w:sz w:val="20"/>
          <w:szCs w:val="20"/>
        </w:rPr>
        <w:t>τη μέγιστη μάζα</w:t>
      </w:r>
      <w:r w:rsidR="00435E6B" w:rsidRPr="00674AC3">
        <w:rPr>
          <w:rFonts w:ascii="Century Gothic" w:hAnsi="Century Gothic" w:cs="Arial"/>
          <w:color w:val="000000"/>
          <w:sz w:val="20"/>
          <w:szCs w:val="20"/>
        </w:rPr>
        <w:t xml:space="preserve"> απογείωσης ή/και </w:t>
      </w:r>
      <w:r w:rsidR="00435E6B" w:rsidRPr="00CC5176">
        <w:rPr>
          <w:rFonts w:ascii="Century Gothic" w:hAnsi="Century Gothic" w:cs="Arial"/>
          <w:color w:val="000000"/>
          <w:sz w:val="20"/>
          <w:szCs w:val="20"/>
        </w:rPr>
        <w:t xml:space="preserve">τις θέσεις των αεροσκαφών ως ακολούθως: </w:t>
      </w:r>
    </w:p>
    <w:p w:rsidR="00435E6B" w:rsidRPr="00CC5176" w:rsidRDefault="00435E6B" w:rsidP="00435E6B">
      <w:pPr>
        <w:autoSpaceDE w:val="0"/>
        <w:autoSpaceDN w:val="0"/>
        <w:adjustRightInd w:val="0"/>
        <w:spacing w:after="0" w:line="240" w:lineRule="auto"/>
        <w:jc w:val="both"/>
        <w:rPr>
          <w:rFonts w:ascii="Century Gothic" w:hAnsi="Century Gothic" w:cs="Arial"/>
          <w:color w:val="000000"/>
          <w:sz w:val="20"/>
          <w:szCs w:val="20"/>
        </w:rPr>
      </w:pPr>
    </w:p>
    <w:tbl>
      <w:tblPr>
        <w:tblW w:w="658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9"/>
        <w:gridCol w:w="1236"/>
      </w:tblGrid>
      <w:tr w:rsidR="00435E6B" w:rsidRPr="00CC5176" w:rsidTr="00757216">
        <w:trPr>
          <w:trHeight w:val="272"/>
          <w:jc w:val="center"/>
        </w:trPr>
        <w:tc>
          <w:tcPr>
            <w:tcW w:w="5349" w:type="dxa"/>
            <w:shd w:val="clear" w:color="auto" w:fill="BFBFBF"/>
          </w:tcPr>
          <w:p w:rsidR="00435E6B" w:rsidRPr="00CC5176" w:rsidRDefault="00757216" w:rsidP="00260387">
            <w:pPr>
              <w:autoSpaceDE w:val="0"/>
              <w:autoSpaceDN w:val="0"/>
              <w:adjustRightInd w:val="0"/>
              <w:spacing w:after="0" w:line="240" w:lineRule="auto"/>
              <w:rPr>
                <w:rFonts w:ascii="Century Gothic" w:hAnsi="Century Gothic" w:cs="Arial"/>
                <w:sz w:val="20"/>
                <w:szCs w:val="20"/>
              </w:rPr>
            </w:pPr>
            <w:r>
              <w:rPr>
                <w:rFonts w:ascii="Century Gothic" w:hAnsi="Century Gothic" w:cs="Arial"/>
                <w:b/>
                <w:bCs/>
                <w:sz w:val="20"/>
                <w:szCs w:val="20"/>
              </w:rPr>
              <w:t>Αερομεταφορείς</w:t>
            </w:r>
            <w:r w:rsidR="00435E6B" w:rsidRPr="00CC5176">
              <w:rPr>
                <w:rFonts w:ascii="Century Gothic" w:hAnsi="Century Gothic" w:cs="Arial"/>
                <w:b/>
                <w:bCs/>
                <w:sz w:val="20"/>
                <w:szCs w:val="20"/>
              </w:rPr>
              <w:t xml:space="preserve">: </w:t>
            </w:r>
          </w:p>
        </w:tc>
        <w:tc>
          <w:tcPr>
            <w:tcW w:w="1236" w:type="dxa"/>
            <w:shd w:val="clear" w:color="auto" w:fill="BFBFBF"/>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sidRPr="00CC5176">
              <w:rPr>
                <w:rFonts w:ascii="Century Gothic" w:hAnsi="Century Gothic" w:cs="Arial"/>
                <w:b/>
                <w:bCs/>
                <w:sz w:val="20"/>
                <w:szCs w:val="20"/>
              </w:rPr>
              <w:t>Ποσό (EUR)</w:t>
            </w:r>
          </w:p>
        </w:tc>
      </w:tr>
      <w:tr w:rsidR="00435E6B" w:rsidRPr="00CC5176" w:rsidTr="00757216">
        <w:trPr>
          <w:trHeight w:val="235"/>
          <w:jc w:val="center"/>
        </w:trPr>
        <w:tc>
          <w:tcPr>
            <w:tcW w:w="5349" w:type="dxa"/>
          </w:tcPr>
          <w:p w:rsidR="00435E6B" w:rsidRPr="00CC5176" w:rsidRDefault="00435E6B" w:rsidP="00647690">
            <w:pPr>
              <w:autoSpaceDE w:val="0"/>
              <w:autoSpaceDN w:val="0"/>
              <w:adjustRightInd w:val="0"/>
              <w:spacing w:after="0" w:line="240" w:lineRule="auto"/>
              <w:rPr>
                <w:rFonts w:ascii="Century Gothic" w:hAnsi="Century Gothic" w:cs="Arial"/>
                <w:sz w:val="20"/>
                <w:szCs w:val="20"/>
              </w:rPr>
            </w:pPr>
            <w:r w:rsidRPr="00CC5176">
              <w:rPr>
                <w:rFonts w:ascii="Century Gothic" w:hAnsi="Century Gothic" w:cs="Arial"/>
                <w:sz w:val="20"/>
                <w:szCs w:val="20"/>
                <w:lang w:val="en-US"/>
              </w:rPr>
              <w:t>M</w:t>
            </w:r>
            <w:r w:rsidR="00647690">
              <w:rPr>
                <w:rFonts w:ascii="Century Gothic" w:hAnsi="Century Gothic" w:cs="Arial"/>
                <w:sz w:val="20"/>
                <w:szCs w:val="20"/>
              </w:rPr>
              <w:t>ΜΑ</w:t>
            </w:r>
            <w:r w:rsidRPr="00CC5176">
              <w:rPr>
                <w:rFonts w:ascii="Century Gothic" w:hAnsi="Century Gothic" w:cs="Arial"/>
                <w:sz w:val="20"/>
                <w:szCs w:val="20"/>
              </w:rPr>
              <w:t xml:space="preserve"> &gt; 10 τόνων ή/και από 20 θέσεων (Α’ ΚΑΤ)</w:t>
            </w:r>
          </w:p>
        </w:tc>
        <w:tc>
          <w:tcPr>
            <w:tcW w:w="123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5</w:t>
            </w:r>
            <w:r w:rsidRPr="00CC5176">
              <w:rPr>
                <w:rFonts w:ascii="Century Gothic" w:hAnsi="Century Gothic" w:cs="Arial"/>
                <w:b/>
                <w:bCs/>
                <w:sz w:val="20"/>
                <w:szCs w:val="20"/>
              </w:rPr>
              <w:t xml:space="preserve">.000,00 </w:t>
            </w:r>
          </w:p>
        </w:tc>
      </w:tr>
      <w:tr w:rsidR="00435E6B" w:rsidRPr="00CC5176" w:rsidTr="00757216">
        <w:trPr>
          <w:trHeight w:val="235"/>
          <w:jc w:val="center"/>
        </w:trPr>
        <w:tc>
          <w:tcPr>
            <w:tcW w:w="5349" w:type="dxa"/>
          </w:tcPr>
          <w:p w:rsidR="00435E6B" w:rsidRPr="00CC5176" w:rsidRDefault="00435E6B" w:rsidP="00647690">
            <w:pPr>
              <w:autoSpaceDE w:val="0"/>
              <w:autoSpaceDN w:val="0"/>
              <w:adjustRightInd w:val="0"/>
              <w:spacing w:after="0" w:line="240" w:lineRule="auto"/>
              <w:rPr>
                <w:rFonts w:ascii="Century Gothic" w:hAnsi="Century Gothic" w:cs="Arial"/>
                <w:sz w:val="20"/>
                <w:szCs w:val="20"/>
              </w:rPr>
            </w:pPr>
            <w:r w:rsidRPr="00CC5176">
              <w:rPr>
                <w:rFonts w:ascii="Century Gothic" w:hAnsi="Century Gothic" w:cs="Arial"/>
                <w:sz w:val="20"/>
                <w:szCs w:val="20"/>
                <w:lang w:val="en-US"/>
              </w:rPr>
              <w:t>M</w:t>
            </w:r>
            <w:r w:rsidR="00647690">
              <w:rPr>
                <w:rFonts w:ascii="Century Gothic" w:hAnsi="Century Gothic" w:cs="Arial"/>
                <w:sz w:val="20"/>
                <w:szCs w:val="20"/>
              </w:rPr>
              <w:t>ΜΑ</w:t>
            </w:r>
            <w:r w:rsidRPr="00CC5176">
              <w:rPr>
                <w:rFonts w:ascii="Century Gothic" w:hAnsi="Century Gothic" w:cs="Arial"/>
                <w:sz w:val="20"/>
                <w:szCs w:val="20"/>
              </w:rPr>
              <w:t xml:space="preserve"> &lt; 10 τόνων ή/και μέχρι 20 θέσεων (Β’ ΚΑΤ)</w:t>
            </w:r>
          </w:p>
        </w:tc>
        <w:tc>
          <w:tcPr>
            <w:tcW w:w="123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sidRPr="00CC5176">
              <w:rPr>
                <w:rFonts w:ascii="Century Gothic" w:hAnsi="Century Gothic" w:cs="Arial"/>
                <w:b/>
                <w:bCs/>
                <w:sz w:val="20"/>
                <w:szCs w:val="20"/>
              </w:rPr>
              <w:t>1.</w:t>
            </w:r>
            <w:r>
              <w:rPr>
                <w:rFonts w:ascii="Century Gothic" w:hAnsi="Century Gothic" w:cs="Arial"/>
                <w:b/>
                <w:bCs/>
                <w:sz w:val="20"/>
                <w:szCs w:val="20"/>
              </w:rPr>
              <w:t>5</w:t>
            </w:r>
            <w:r w:rsidRPr="00CC5176">
              <w:rPr>
                <w:rFonts w:ascii="Century Gothic" w:hAnsi="Century Gothic" w:cs="Arial"/>
                <w:b/>
                <w:bCs/>
                <w:sz w:val="20"/>
                <w:szCs w:val="20"/>
              </w:rPr>
              <w:t xml:space="preserve">00,00 </w:t>
            </w:r>
          </w:p>
        </w:tc>
      </w:tr>
    </w:tbl>
    <w:p w:rsidR="00435E6B" w:rsidRDefault="00435E6B" w:rsidP="00435E6B">
      <w:pPr>
        <w:spacing w:after="0" w:line="240" w:lineRule="auto"/>
        <w:rPr>
          <w:rFonts w:ascii="Century Gothic" w:hAnsi="Century Gothic" w:cs="Arial"/>
          <w:color w:val="000000"/>
          <w:sz w:val="20"/>
          <w:szCs w:val="20"/>
        </w:rPr>
      </w:pPr>
    </w:p>
    <w:p w:rsidR="00BC30F0" w:rsidRDefault="00BC30F0" w:rsidP="00A2450B">
      <w:pPr>
        <w:widowControl w:val="0"/>
        <w:autoSpaceDE w:val="0"/>
        <w:autoSpaceDN w:val="0"/>
        <w:adjustRightInd w:val="0"/>
        <w:spacing w:after="0" w:line="240" w:lineRule="auto"/>
        <w:jc w:val="both"/>
        <w:rPr>
          <w:rFonts w:ascii="Century Gothic" w:hAnsi="Century Gothic" w:cs="Arial"/>
          <w:color w:val="000000"/>
          <w:sz w:val="20"/>
          <w:szCs w:val="20"/>
        </w:rPr>
      </w:pPr>
    </w:p>
    <w:p w:rsidR="00A2450B" w:rsidRDefault="00C21CC0" w:rsidP="00A2450B">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cs="Arial"/>
          <w:color w:val="000000"/>
          <w:sz w:val="20"/>
          <w:szCs w:val="20"/>
          <w:lang w:val="en-US"/>
        </w:rPr>
        <w:t>ii</w:t>
      </w:r>
      <w:r w:rsidRPr="00C21CC0">
        <w:rPr>
          <w:rFonts w:ascii="Century Gothic" w:hAnsi="Century Gothic" w:cs="Arial"/>
          <w:color w:val="000000"/>
          <w:sz w:val="20"/>
          <w:szCs w:val="20"/>
        </w:rPr>
        <w:t>)</w:t>
      </w:r>
      <w:r w:rsidR="00435E6B" w:rsidRPr="00824BE3">
        <w:rPr>
          <w:rFonts w:ascii="Century Gothic" w:hAnsi="Century Gothic" w:cs="Arial"/>
          <w:color w:val="000000"/>
          <w:sz w:val="20"/>
          <w:szCs w:val="20"/>
        </w:rPr>
        <w:t xml:space="preserve"> Για τους οικονομικούς ελέγχους αερομεταφορέων καταβάλλονται παράβολα, ως </w:t>
      </w:r>
      <w:r w:rsidR="00435E6B" w:rsidRPr="00F779C9">
        <w:rPr>
          <w:rFonts w:ascii="Century Gothic" w:hAnsi="Century Gothic" w:cs="Arial"/>
          <w:color w:val="000000"/>
          <w:sz w:val="20"/>
          <w:szCs w:val="20"/>
        </w:rPr>
        <w:t>ακολούθως:</w:t>
      </w:r>
      <w:r w:rsidR="00A2450B" w:rsidRPr="00F779C9">
        <w:rPr>
          <w:rFonts w:ascii="Century Gothic" w:hAnsi="Century Gothic" w:cs="Arial"/>
          <w:b/>
          <w:bCs/>
          <w:color w:val="FF0000"/>
        </w:rPr>
        <w:t xml:space="preserve"> (ΝΕΟ)</w:t>
      </w:r>
    </w:p>
    <w:p w:rsidR="003C3028" w:rsidRPr="00A2450B" w:rsidRDefault="003C3028" w:rsidP="00A2450B">
      <w:pPr>
        <w:widowControl w:val="0"/>
        <w:autoSpaceDE w:val="0"/>
        <w:autoSpaceDN w:val="0"/>
        <w:adjustRightInd w:val="0"/>
        <w:spacing w:after="0" w:line="240" w:lineRule="auto"/>
        <w:jc w:val="both"/>
        <w:rPr>
          <w:rFonts w:ascii="Century Gothic" w:hAnsi="Century Gothic" w:cs="Arial"/>
          <w:b/>
          <w:bCs/>
          <w:color w:val="FF0000"/>
          <w:u w:val="single"/>
        </w:rPr>
      </w:pPr>
    </w:p>
    <w:tbl>
      <w:tblPr>
        <w:tblW w:w="664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9"/>
        <w:gridCol w:w="1266"/>
      </w:tblGrid>
      <w:tr w:rsidR="00435E6B" w:rsidRPr="00CC5176" w:rsidTr="00757216">
        <w:trPr>
          <w:trHeight w:val="243"/>
          <w:jc w:val="center"/>
        </w:trPr>
        <w:tc>
          <w:tcPr>
            <w:tcW w:w="5379" w:type="dxa"/>
            <w:shd w:val="clear" w:color="auto" w:fill="BFBFBF"/>
          </w:tcPr>
          <w:p w:rsidR="00435E6B" w:rsidRPr="00CC5176" w:rsidRDefault="00757216" w:rsidP="00757216">
            <w:pPr>
              <w:autoSpaceDE w:val="0"/>
              <w:autoSpaceDN w:val="0"/>
              <w:adjustRightInd w:val="0"/>
              <w:spacing w:after="0" w:line="240" w:lineRule="auto"/>
              <w:rPr>
                <w:rFonts w:ascii="Century Gothic" w:hAnsi="Century Gothic" w:cs="Arial"/>
                <w:sz w:val="20"/>
                <w:szCs w:val="20"/>
              </w:rPr>
            </w:pPr>
            <w:r>
              <w:rPr>
                <w:rFonts w:ascii="Century Gothic" w:hAnsi="Century Gothic" w:cs="Arial"/>
                <w:b/>
                <w:bCs/>
                <w:sz w:val="20"/>
                <w:szCs w:val="20"/>
              </w:rPr>
              <w:t>Αερομεταφορείς</w:t>
            </w:r>
            <w:r w:rsidR="00435E6B" w:rsidRPr="00CC5176">
              <w:rPr>
                <w:rFonts w:ascii="Century Gothic" w:hAnsi="Century Gothic" w:cs="Arial"/>
                <w:b/>
                <w:bCs/>
                <w:sz w:val="20"/>
                <w:szCs w:val="20"/>
              </w:rPr>
              <w:t xml:space="preserve">: </w:t>
            </w:r>
          </w:p>
        </w:tc>
        <w:tc>
          <w:tcPr>
            <w:tcW w:w="1266" w:type="dxa"/>
            <w:shd w:val="clear" w:color="auto" w:fill="BFBFBF"/>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sidRPr="00CC5176">
              <w:rPr>
                <w:rFonts w:ascii="Century Gothic" w:hAnsi="Century Gothic" w:cs="Arial"/>
                <w:b/>
                <w:bCs/>
                <w:sz w:val="20"/>
                <w:szCs w:val="20"/>
              </w:rPr>
              <w:t>Ποσό (EUR)</w:t>
            </w:r>
          </w:p>
        </w:tc>
      </w:tr>
      <w:tr w:rsidR="00435E6B" w:rsidRPr="00CC5176" w:rsidTr="00757216">
        <w:trPr>
          <w:trHeight w:val="210"/>
          <w:jc w:val="center"/>
        </w:trPr>
        <w:tc>
          <w:tcPr>
            <w:tcW w:w="5379" w:type="dxa"/>
          </w:tcPr>
          <w:p w:rsidR="00435E6B" w:rsidRPr="00C76757" w:rsidRDefault="00435E6B" w:rsidP="00757216">
            <w:pPr>
              <w:autoSpaceDE w:val="0"/>
              <w:autoSpaceDN w:val="0"/>
              <w:adjustRightInd w:val="0"/>
              <w:spacing w:after="0" w:line="240" w:lineRule="auto"/>
              <w:rPr>
                <w:rFonts w:ascii="Century Gothic" w:hAnsi="Century Gothic" w:cs="Arial"/>
                <w:sz w:val="20"/>
                <w:szCs w:val="20"/>
              </w:rPr>
            </w:pPr>
            <w:r w:rsidRPr="00C76757">
              <w:rPr>
                <w:rFonts w:ascii="Century Gothic" w:hAnsi="Century Gothic" w:cs="Arial"/>
                <w:sz w:val="20"/>
                <w:szCs w:val="20"/>
              </w:rPr>
              <w:t xml:space="preserve">Για ετήσιο οικονομικό έλεγχο αερομεταφορέων που εκμεταλλεύονται α/φη </w:t>
            </w:r>
            <w:r w:rsidR="00757216">
              <w:rPr>
                <w:rFonts w:ascii="Century Gothic" w:hAnsi="Century Gothic" w:cs="Arial"/>
                <w:sz w:val="20"/>
                <w:szCs w:val="20"/>
              </w:rPr>
              <w:t>με</w:t>
            </w:r>
            <w:r w:rsidR="00757216" w:rsidRPr="00757216">
              <w:rPr>
                <w:rFonts w:ascii="Century Gothic" w:hAnsi="Century Gothic" w:cs="Arial"/>
                <w:sz w:val="20"/>
                <w:szCs w:val="20"/>
              </w:rPr>
              <w:t xml:space="preserve"> </w:t>
            </w:r>
            <w:r w:rsidR="00757216" w:rsidRPr="00CC5176">
              <w:rPr>
                <w:rFonts w:ascii="Century Gothic" w:hAnsi="Century Gothic" w:cs="Arial"/>
                <w:sz w:val="20"/>
                <w:szCs w:val="20"/>
                <w:lang w:val="en-US"/>
              </w:rPr>
              <w:t>MTO</w:t>
            </w:r>
            <w:r w:rsidR="00757216">
              <w:rPr>
                <w:rFonts w:ascii="Century Gothic" w:hAnsi="Century Gothic" w:cs="Arial"/>
                <w:sz w:val="20"/>
                <w:szCs w:val="20"/>
              </w:rPr>
              <w:t>Μ</w:t>
            </w:r>
            <w:r w:rsidR="00757216" w:rsidRPr="00CC5176">
              <w:rPr>
                <w:rFonts w:ascii="Century Gothic" w:hAnsi="Century Gothic" w:cs="Arial"/>
                <w:sz w:val="20"/>
                <w:szCs w:val="20"/>
              </w:rPr>
              <w:t xml:space="preserve"> &gt; 10 τόνων</w:t>
            </w:r>
            <w:r w:rsidR="00757216">
              <w:rPr>
                <w:rFonts w:ascii="Century Gothic" w:hAnsi="Century Gothic" w:cs="Arial"/>
                <w:sz w:val="20"/>
                <w:szCs w:val="20"/>
              </w:rPr>
              <w:t xml:space="preserve"> ή/και από</w:t>
            </w:r>
            <w:r w:rsidRPr="00C76757">
              <w:rPr>
                <w:rFonts w:ascii="Century Gothic" w:hAnsi="Century Gothic" w:cs="Arial"/>
                <w:sz w:val="20"/>
                <w:szCs w:val="20"/>
              </w:rPr>
              <w:t xml:space="preserve"> 20 θέσεων</w:t>
            </w:r>
            <w:r w:rsidRPr="004E2DD5">
              <w:rPr>
                <w:rFonts w:ascii="Century Gothic" w:hAnsi="Century Gothic" w:cs="Arial"/>
                <w:sz w:val="20"/>
                <w:szCs w:val="20"/>
                <w:lang w:val="en-US"/>
              </w:rPr>
              <w:t>  </w:t>
            </w:r>
            <w:r w:rsidR="00757216" w:rsidRPr="00CC5176">
              <w:rPr>
                <w:rFonts w:ascii="Century Gothic" w:hAnsi="Century Gothic" w:cs="Arial"/>
                <w:sz w:val="20"/>
                <w:szCs w:val="20"/>
              </w:rPr>
              <w:t>(Α’ ΚΑΤ)</w:t>
            </w:r>
            <w:r w:rsidRPr="004E2DD5">
              <w:rPr>
                <w:rFonts w:ascii="Century Gothic" w:hAnsi="Century Gothic" w:cs="Arial"/>
                <w:sz w:val="20"/>
                <w:szCs w:val="20"/>
                <w:lang w:val="en-US"/>
              </w:rPr>
              <w:t>     </w:t>
            </w:r>
            <w:r w:rsidRPr="00C76757">
              <w:rPr>
                <w:rFonts w:ascii="Century Gothic" w:hAnsi="Century Gothic" w:cs="Arial"/>
                <w:sz w:val="20"/>
                <w:szCs w:val="20"/>
              </w:rPr>
              <w:t xml:space="preserve"> </w:t>
            </w:r>
            <w:r w:rsidRPr="004E2DD5">
              <w:rPr>
                <w:rFonts w:ascii="Century Gothic" w:hAnsi="Century Gothic" w:cs="Arial"/>
                <w:sz w:val="20"/>
                <w:szCs w:val="20"/>
                <w:lang w:val="en-US"/>
              </w:rPr>
              <w:t>  </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600</w:t>
            </w:r>
            <w:r w:rsidRPr="00CC5176">
              <w:rPr>
                <w:rFonts w:ascii="Century Gothic" w:hAnsi="Century Gothic" w:cs="Arial"/>
                <w:b/>
                <w:bCs/>
                <w:sz w:val="20"/>
                <w:szCs w:val="20"/>
              </w:rPr>
              <w:t xml:space="preserve">,00 </w:t>
            </w:r>
          </w:p>
        </w:tc>
      </w:tr>
      <w:tr w:rsidR="00435E6B" w:rsidRPr="00CC5176" w:rsidTr="00757216">
        <w:trPr>
          <w:trHeight w:val="210"/>
          <w:jc w:val="center"/>
        </w:trPr>
        <w:tc>
          <w:tcPr>
            <w:tcW w:w="5379" w:type="dxa"/>
          </w:tcPr>
          <w:p w:rsidR="00435E6B" w:rsidRPr="00C76757" w:rsidRDefault="00435E6B" w:rsidP="00757216">
            <w:pPr>
              <w:autoSpaceDE w:val="0"/>
              <w:autoSpaceDN w:val="0"/>
              <w:adjustRightInd w:val="0"/>
              <w:spacing w:after="0" w:line="240" w:lineRule="auto"/>
              <w:rPr>
                <w:rFonts w:ascii="Century Gothic" w:hAnsi="Century Gothic" w:cs="Arial"/>
                <w:sz w:val="20"/>
                <w:szCs w:val="20"/>
              </w:rPr>
            </w:pPr>
            <w:r w:rsidRPr="00C76757">
              <w:rPr>
                <w:rFonts w:ascii="Century Gothic" w:hAnsi="Century Gothic" w:cs="Arial"/>
                <w:sz w:val="20"/>
                <w:szCs w:val="20"/>
              </w:rPr>
              <w:t xml:space="preserve">Για ετήσιο οικονομικό έλεγχο αερομεταφορέων που εκμεταλλεύονται </w:t>
            </w:r>
            <w:r w:rsidR="00757216" w:rsidRPr="00C76757">
              <w:rPr>
                <w:rFonts w:ascii="Century Gothic" w:hAnsi="Century Gothic" w:cs="Arial"/>
                <w:sz w:val="20"/>
                <w:szCs w:val="20"/>
              </w:rPr>
              <w:t xml:space="preserve">α/φη </w:t>
            </w:r>
            <w:r w:rsidR="00757216">
              <w:rPr>
                <w:rFonts w:ascii="Century Gothic" w:hAnsi="Century Gothic" w:cs="Arial"/>
                <w:sz w:val="20"/>
                <w:szCs w:val="20"/>
              </w:rPr>
              <w:t>με</w:t>
            </w:r>
            <w:r w:rsidR="00757216" w:rsidRPr="00757216">
              <w:rPr>
                <w:rFonts w:ascii="Century Gothic" w:hAnsi="Century Gothic" w:cs="Arial"/>
                <w:sz w:val="20"/>
                <w:szCs w:val="20"/>
              </w:rPr>
              <w:t xml:space="preserve"> </w:t>
            </w:r>
            <w:r w:rsidR="00757216" w:rsidRPr="00CC5176">
              <w:rPr>
                <w:rFonts w:ascii="Century Gothic" w:hAnsi="Century Gothic" w:cs="Arial"/>
                <w:sz w:val="20"/>
                <w:szCs w:val="20"/>
                <w:lang w:val="en-US"/>
              </w:rPr>
              <w:t>MTO</w:t>
            </w:r>
            <w:r w:rsidR="00757216">
              <w:rPr>
                <w:rFonts w:ascii="Century Gothic" w:hAnsi="Century Gothic" w:cs="Arial"/>
                <w:sz w:val="20"/>
                <w:szCs w:val="20"/>
              </w:rPr>
              <w:t>Μ</w:t>
            </w:r>
            <w:r w:rsidR="00757216" w:rsidRPr="00CC5176">
              <w:rPr>
                <w:rFonts w:ascii="Century Gothic" w:hAnsi="Century Gothic" w:cs="Arial"/>
                <w:sz w:val="20"/>
                <w:szCs w:val="20"/>
              </w:rPr>
              <w:t xml:space="preserve"> &lt; 10 τόνων</w:t>
            </w:r>
            <w:r w:rsidR="00757216">
              <w:rPr>
                <w:rFonts w:ascii="Century Gothic" w:hAnsi="Century Gothic" w:cs="Arial"/>
                <w:sz w:val="20"/>
                <w:szCs w:val="20"/>
              </w:rPr>
              <w:t xml:space="preserve"> ή/και μέχρι</w:t>
            </w:r>
            <w:r w:rsidR="00757216" w:rsidRPr="00C76757">
              <w:rPr>
                <w:rFonts w:ascii="Century Gothic" w:hAnsi="Century Gothic" w:cs="Arial"/>
                <w:sz w:val="20"/>
                <w:szCs w:val="20"/>
              </w:rPr>
              <w:t xml:space="preserve"> 20 θέσεων</w:t>
            </w:r>
            <w:r w:rsidR="00757216" w:rsidRPr="004E2DD5">
              <w:rPr>
                <w:rFonts w:ascii="Century Gothic" w:hAnsi="Century Gothic" w:cs="Arial"/>
                <w:sz w:val="20"/>
                <w:szCs w:val="20"/>
                <w:lang w:val="en-US"/>
              </w:rPr>
              <w:t>  </w:t>
            </w:r>
            <w:r w:rsidR="00757216" w:rsidRPr="00CC5176">
              <w:rPr>
                <w:rFonts w:ascii="Century Gothic" w:hAnsi="Century Gothic" w:cs="Arial"/>
                <w:sz w:val="20"/>
                <w:szCs w:val="20"/>
              </w:rPr>
              <w:t>(</w:t>
            </w:r>
            <w:r w:rsidR="00757216">
              <w:rPr>
                <w:rFonts w:ascii="Century Gothic" w:hAnsi="Century Gothic" w:cs="Arial"/>
                <w:sz w:val="20"/>
                <w:szCs w:val="20"/>
              </w:rPr>
              <w:t>Β</w:t>
            </w:r>
            <w:r w:rsidR="00757216" w:rsidRPr="00CC5176">
              <w:rPr>
                <w:rFonts w:ascii="Century Gothic" w:hAnsi="Century Gothic" w:cs="Arial"/>
                <w:sz w:val="20"/>
                <w:szCs w:val="20"/>
              </w:rPr>
              <w:t>’ ΚΑΤ)</w:t>
            </w:r>
            <w:r w:rsidR="00757216" w:rsidRPr="004E2DD5">
              <w:rPr>
                <w:rFonts w:ascii="Century Gothic" w:hAnsi="Century Gothic" w:cs="Arial"/>
                <w:sz w:val="20"/>
                <w:szCs w:val="20"/>
                <w:lang w:val="en-US"/>
              </w:rPr>
              <w:t>     </w:t>
            </w:r>
            <w:r w:rsidR="00757216" w:rsidRPr="00C76757">
              <w:rPr>
                <w:rFonts w:ascii="Century Gothic" w:hAnsi="Century Gothic" w:cs="Arial"/>
                <w:sz w:val="20"/>
                <w:szCs w:val="20"/>
              </w:rPr>
              <w:t xml:space="preserve"> </w:t>
            </w:r>
            <w:r w:rsidR="00757216" w:rsidRPr="004E2DD5">
              <w:rPr>
                <w:rFonts w:ascii="Century Gothic" w:hAnsi="Century Gothic" w:cs="Arial"/>
                <w:sz w:val="20"/>
                <w:szCs w:val="20"/>
                <w:lang w:val="en-US"/>
              </w:rPr>
              <w:t>  </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300</w:t>
            </w:r>
            <w:r w:rsidRPr="00CC5176">
              <w:rPr>
                <w:rFonts w:ascii="Century Gothic" w:hAnsi="Century Gothic" w:cs="Arial"/>
                <w:b/>
                <w:bCs/>
                <w:sz w:val="20"/>
                <w:szCs w:val="20"/>
              </w:rPr>
              <w:t xml:space="preserve">,00 </w:t>
            </w:r>
          </w:p>
        </w:tc>
      </w:tr>
      <w:tr w:rsidR="00435E6B" w:rsidRPr="00CC5176" w:rsidTr="00757216">
        <w:trPr>
          <w:trHeight w:val="210"/>
          <w:jc w:val="center"/>
        </w:trPr>
        <w:tc>
          <w:tcPr>
            <w:tcW w:w="5379" w:type="dxa"/>
          </w:tcPr>
          <w:p w:rsidR="00435E6B" w:rsidRPr="004E2DD5" w:rsidRDefault="00435E6B" w:rsidP="00260387">
            <w:pPr>
              <w:autoSpaceDE w:val="0"/>
              <w:autoSpaceDN w:val="0"/>
              <w:adjustRightInd w:val="0"/>
              <w:spacing w:after="0" w:line="240" w:lineRule="auto"/>
              <w:rPr>
                <w:rFonts w:ascii="Century Gothic" w:hAnsi="Century Gothic" w:cs="Arial"/>
                <w:sz w:val="20"/>
                <w:szCs w:val="20"/>
              </w:rPr>
            </w:pPr>
            <w:r w:rsidRPr="004E2DD5">
              <w:rPr>
                <w:rFonts w:ascii="Century Gothic" w:hAnsi="Century Gothic" w:cs="Arial"/>
                <w:sz w:val="20"/>
                <w:szCs w:val="20"/>
              </w:rPr>
              <w:t xml:space="preserve">Για </w:t>
            </w:r>
            <w:r>
              <w:rPr>
                <w:rFonts w:ascii="Century Gothic" w:hAnsi="Century Gothic" w:cs="Arial"/>
                <w:sz w:val="20"/>
                <w:szCs w:val="20"/>
              </w:rPr>
              <w:t xml:space="preserve">τον </w:t>
            </w:r>
            <w:r w:rsidRPr="004E2DD5">
              <w:rPr>
                <w:rFonts w:ascii="Century Gothic" w:hAnsi="Century Gothic" w:cs="Arial"/>
                <w:sz w:val="20"/>
                <w:szCs w:val="20"/>
              </w:rPr>
              <w:t xml:space="preserve">έκτακτο οικονομικό έλεγχο </w:t>
            </w:r>
            <w:r>
              <w:rPr>
                <w:rFonts w:ascii="Century Gothic" w:hAnsi="Century Gothic" w:cs="Arial"/>
                <w:sz w:val="20"/>
                <w:szCs w:val="20"/>
              </w:rPr>
              <w:t>α</w:t>
            </w:r>
            <w:r w:rsidR="00757216">
              <w:rPr>
                <w:rFonts w:ascii="Century Gothic" w:hAnsi="Century Gothic" w:cs="Arial"/>
                <w:sz w:val="20"/>
                <w:szCs w:val="20"/>
              </w:rPr>
              <w:t>ε</w:t>
            </w:r>
            <w:r>
              <w:rPr>
                <w:rFonts w:ascii="Century Gothic" w:hAnsi="Century Gothic" w:cs="Arial"/>
                <w:sz w:val="20"/>
                <w:szCs w:val="20"/>
              </w:rPr>
              <w:t>ρομεταφορέων</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Pr>
                <w:rFonts w:ascii="Century Gothic" w:hAnsi="Century Gothic" w:cs="Arial"/>
                <w:b/>
                <w:bCs/>
                <w:sz w:val="20"/>
                <w:szCs w:val="20"/>
              </w:rPr>
              <w:t>150,00</w:t>
            </w:r>
          </w:p>
        </w:tc>
      </w:tr>
    </w:tbl>
    <w:p w:rsidR="00435E6B" w:rsidRPr="00CC5176" w:rsidRDefault="00435E6B" w:rsidP="00435E6B">
      <w:pPr>
        <w:spacing w:after="0" w:line="240" w:lineRule="auto"/>
        <w:rPr>
          <w:rFonts w:ascii="Century Gothic" w:hAnsi="Century Gothic" w:cs="Arial"/>
          <w:sz w:val="20"/>
          <w:szCs w:val="20"/>
        </w:rPr>
      </w:pPr>
    </w:p>
    <w:p w:rsidR="00435E6B" w:rsidRDefault="00435E6B" w:rsidP="00435E6B">
      <w:pPr>
        <w:autoSpaceDE w:val="0"/>
        <w:autoSpaceDN w:val="0"/>
        <w:adjustRightInd w:val="0"/>
        <w:spacing w:after="0" w:line="240" w:lineRule="auto"/>
        <w:rPr>
          <w:rFonts w:ascii="Century Gothic" w:hAnsi="Century Gothic" w:cs="Arial"/>
          <w:color w:val="000000"/>
          <w:sz w:val="20"/>
          <w:szCs w:val="20"/>
        </w:rPr>
      </w:pPr>
    </w:p>
    <w:p w:rsidR="00435E6B" w:rsidRDefault="00435E6B" w:rsidP="00435E6B">
      <w:pPr>
        <w:autoSpaceDE w:val="0"/>
        <w:autoSpaceDN w:val="0"/>
        <w:adjustRightInd w:val="0"/>
        <w:spacing w:after="0" w:line="240" w:lineRule="auto"/>
        <w:rPr>
          <w:rFonts w:ascii="Century Gothic" w:hAnsi="Century Gothic" w:cs="Arial"/>
          <w:color w:val="000000"/>
          <w:sz w:val="20"/>
          <w:szCs w:val="20"/>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BB486F" w:rsidRDefault="00BB486F" w:rsidP="00C36961">
      <w:pPr>
        <w:spacing w:after="0" w:line="240" w:lineRule="auto"/>
        <w:rPr>
          <w:rFonts w:ascii="Century Gothic" w:hAnsi="Century Gothic"/>
          <w:b/>
        </w:rPr>
      </w:pPr>
      <w:r w:rsidRPr="00F23876">
        <w:rPr>
          <w:rFonts w:ascii="Century Gothic" w:hAnsi="Century Gothic"/>
          <w:b/>
        </w:rPr>
        <w:lastRenderedPageBreak/>
        <w:t>ΜΕΡΟΣ 3ο: Τέλη υπηρεσιών νηολόγησης, υποθήκης και έκδοσης πιστοποιητικών αεροσκαφών</w:t>
      </w:r>
      <w:r w:rsidR="00C36961" w:rsidRPr="00F23876">
        <w:rPr>
          <w:rFonts w:ascii="Century Gothic" w:hAnsi="Century Gothic"/>
          <w:b/>
        </w:rPr>
        <w:t xml:space="preserve"> </w:t>
      </w:r>
    </w:p>
    <w:p w:rsidR="00B301B9" w:rsidRDefault="00B301B9" w:rsidP="00C36961">
      <w:pPr>
        <w:spacing w:after="0" w:line="240" w:lineRule="auto"/>
        <w:rPr>
          <w:rFonts w:ascii="Century Gothic" w:hAnsi="Century Gothic"/>
          <w:b/>
        </w:rPr>
      </w:pPr>
    </w:p>
    <w:p w:rsidR="00C36961" w:rsidRPr="00C36961" w:rsidRDefault="00C36961" w:rsidP="00C36961">
      <w:pPr>
        <w:spacing w:after="0" w:line="360" w:lineRule="auto"/>
        <w:jc w:val="both"/>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Καθορίζονται τέλη υπηρεσιών νηολόγησης, υποθήκης και έκδοσης πιστοποιητικών αεροσκαφών σύμφωνα με τις κατωτέρω αναφερόμενες κατηγορίες και τιμές: </w:t>
      </w:r>
    </w:p>
    <w:tbl>
      <w:tblPr>
        <w:tblW w:w="9732" w:type="dxa"/>
        <w:tblInd w:w="103" w:type="dxa"/>
        <w:tblLook w:val="04A0"/>
      </w:tblPr>
      <w:tblGrid>
        <w:gridCol w:w="645"/>
        <w:gridCol w:w="7705"/>
        <w:gridCol w:w="1382"/>
      </w:tblGrid>
      <w:tr w:rsidR="00C36961" w:rsidRPr="00C36961" w:rsidTr="00C36961">
        <w:trPr>
          <w:trHeight w:val="4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p>
        </w:tc>
        <w:tc>
          <w:tcPr>
            <w:tcW w:w="7705"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b/>
                <w:bCs/>
                <w:color w:val="000000"/>
                <w:sz w:val="20"/>
                <w:szCs w:val="20"/>
              </w:rPr>
            </w:pPr>
            <w:r w:rsidRPr="00C36961">
              <w:rPr>
                <w:rFonts w:ascii="Century Gothic" w:eastAsia="Times New Roman" w:hAnsi="Century Gothic" w:cs="Times New Roman"/>
                <w:b/>
                <w:bCs/>
                <w:color w:val="000000"/>
                <w:sz w:val="20"/>
                <w:szCs w:val="20"/>
              </w:rPr>
              <w:t>ΚΑΤΗΓΟΡΙΑ</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b/>
                <w:bCs/>
                <w:color w:val="000000"/>
                <w:sz w:val="20"/>
                <w:szCs w:val="20"/>
              </w:rPr>
            </w:pPr>
            <w:r w:rsidRPr="00C36961">
              <w:rPr>
                <w:rFonts w:ascii="Century Gothic" w:eastAsia="Times New Roman" w:hAnsi="Century Gothic" w:cs="Times New Roman"/>
                <w:b/>
                <w:bCs/>
                <w:color w:val="000000"/>
                <w:sz w:val="20"/>
                <w:szCs w:val="20"/>
              </w:rPr>
              <w:t>ΠΟΣΟ</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r w:rsidR="00C36961" w:rsidRPr="00C36961">
              <w:rPr>
                <w:rFonts w:ascii="Century Gothic" w:eastAsia="Times New Roman" w:hAnsi="Century Gothic" w:cs="Times New Roman"/>
                <w:color w:val="000000"/>
                <w:sz w:val="20"/>
                <w:szCs w:val="20"/>
              </w:rPr>
              <w:t>1</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AA20F5"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Δέσμευση </w:t>
            </w:r>
            <w:r w:rsidR="00C36961" w:rsidRPr="00C36961">
              <w:rPr>
                <w:rFonts w:ascii="Century Gothic" w:eastAsia="Times New Roman" w:hAnsi="Century Gothic" w:cs="Times New Roman"/>
                <w:color w:val="000000"/>
                <w:sz w:val="20"/>
                <w:szCs w:val="20"/>
              </w:rPr>
              <w:t>στοιχείων εθνικότητας και νηολόγησης αεροσκάφους, κατά την κρίση της Υπηρεσίας (διάρκειας έως 6 μηνών)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r w:rsidR="00C36961" w:rsidRPr="00C36961">
              <w:rPr>
                <w:rFonts w:ascii="Century Gothic" w:eastAsia="Times New Roman" w:hAnsi="Century Gothic" w:cs="Times New Roman"/>
                <w:color w:val="000000"/>
                <w:sz w:val="20"/>
                <w:szCs w:val="20"/>
              </w:rPr>
              <w:t>2</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AA20F5"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Δέσμευση</w:t>
            </w:r>
            <w:r w:rsidR="00C36961" w:rsidRPr="00C36961">
              <w:rPr>
                <w:rFonts w:ascii="Century Gothic" w:eastAsia="Times New Roman" w:hAnsi="Century Gothic" w:cs="Times New Roman"/>
                <w:color w:val="000000"/>
                <w:sz w:val="20"/>
                <w:szCs w:val="20"/>
              </w:rPr>
              <w:t xml:space="preserve"> στοιχείων εθνικότητας και νηολόγησης αεροσκάφους, εκτός διαδοχικής σειράς (διάρκειας έως 6 μηνών)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3</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Ν</w:t>
            </w:r>
            <w:r w:rsidRPr="00C36961">
              <w:rPr>
                <w:rFonts w:ascii="Century Gothic" w:eastAsia="Times New Roman" w:hAnsi="Century Gothic" w:cs="Times New Roman"/>
                <w:sz w:val="20"/>
                <w:szCs w:val="20"/>
              </w:rPr>
              <w:t xml:space="preserve">ηολόγηση αεροσκάφους MTOW έως 2.000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ή τροποποίηση ουσιωδών στοιχείων εγγραφής λόγω πώλησης, νέας μίσθωσης </w:t>
            </w:r>
            <w:proofErr w:type="spellStart"/>
            <w:r>
              <w:rPr>
                <w:rFonts w:ascii="Century Gothic" w:eastAsia="Times New Roman" w:hAnsi="Century Gothic" w:cs="Times New Roman"/>
                <w:sz w:val="20"/>
                <w:szCs w:val="20"/>
              </w:rPr>
              <w:t>κ.λ.π</w:t>
            </w:r>
            <w:proofErr w:type="spellEnd"/>
            <w:r>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4</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Νηολόγηση αεροσκάφους MTOW από 2.001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- 5.700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ή τροποποίηση ουσιωδών στοιχείων εγγραφής λόγω πώλησης, νέας μίσθωσης </w:t>
            </w:r>
            <w:proofErr w:type="spellStart"/>
            <w:r w:rsidRPr="00C36961">
              <w:rPr>
                <w:rFonts w:ascii="Century Gothic" w:eastAsia="Times New Roman" w:hAnsi="Century Gothic" w:cs="Times New Roman"/>
                <w:sz w:val="20"/>
                <w:szCs w:val="20"/>
              </w:rPr>
              <w:t>κ.λ.π</w:t>
            </w:r>
            <w:proofErr w:type="spellEnd"/>
            <w:r w:rsidRPr="00C36961">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€ 150</w:t>
            </w:r>
          </w:p>
        </w:tc>
      </w:tr>
      <w:tr w:rsidR="00C36961" w:rsidRPr="00C36961" w:rsidTr="00C36961">
        <w:trPr>
          <w:trHeight w:val="457"/>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5</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Νηολόγηση </w:t>
            </w:r>
            <w:r w:rsidRPr="00C36961">
              <w:rPr>
                <w:rFonts w:ascii="Century Gothic" w:eastAsia="Times New Roman" w:hAnsi="Century Gothic" w:cs="Times New Roman"/>
                <w:sz w:val="20"/>
                <w:szCs w:val="20"/>
              </w:rPr>
              <w:t xml:space="preserve"> αεροσκάφους MTOW από 5.701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- 15.000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ή τροποποίηση ουσιωδών στοιχείων εγγραφής λόγω πώλησης, νέας μίσθωσης </w:t>
            </w:r>
            <w:proofErr w:type="spellStart"/>
            <w:r>
              <w:rPr>
                <w:rFonts w:ascii="Century Gothic" w:eastAsia="Times New Roman" w:hAnsi="Century Gothic" w:cs="Times New Roman"/>
                <w:sz w:val="20"/>
                <w:szCs w:val="20"/>
              </w:rPr>
              <w:t>κ.λ.π</w:t>
            </w:r>
            <w:proofErr w:type="spellEnd"/>
            <w:r>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6</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Νηολόγηση  αεροσκάφους MTOW από 15.001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- 50.000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ή τροποποίηση ουσιωδών στοιχείων εγγραφής λόγω πώλησης, νέας μίσθωσης </w:t>
            </w:r>
            <w:proofErr w:type="spellStart"/>
            <w:r w:rsidRPr="00C36961">
              <w:rPr>
                <w:rFonts w:ascii="Century Gothic" w:eastAsia="Times New Roman" w:hAnsi="Century Gothic" w:cs="Times New Roman"/>
                <w:sz w:val="20"/>
                <w:szCs w:val="20"/>
              </w:rPr>
              <w:t>κ.λ.π</w:t>
            </w:r>
            <w:proofErr w:type="spellEnd"/>
            <w:r w:rsidRPr="00C36961">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€ 500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7</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Νηολόγηση  αεροσκάφους MTOW άνω των 50.000 </w:t>
            </w:r>
            <w:proofErr w:type="spellStart"/>
            <w:r w:rsidRPr="00C36961">
              <w:rPr>
                <w:rFonts w:ascii="Century Gothic" w:eastAsia="Times New Roman" w:hAnsi="Century Gothic" w:cs="Times New Roman"/>
                <w:sz w:val="20"/>
                <w:szCs w:val="20"/>
              </w:rPr>
              <w:t>kgs</w:t>
            </w:r>
            <w:proofErr w:type="spellEnd"/>
            <w:r w:rsidRPr="00C3696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ή τροποποίηση ουσιωδών στοιχείων εγγραφής λόγω πώλησης, νέας μίσθωσης </w:t>
            </w:r>
            <w:proofErr w:type="spellStart"/>
            <w:r>
              <w:rPr>
                <w:rFonts w:ascii="Century Gothic" w:eastAsia="Times New Roman" w:hAnsi="Century Gothic" w:cs="Times New Roman"/>
                <w:sz w:val="20"/>
                <w:szCs w:val="20"/>
              </w:rPr>
              <w:t>κ.λ.π</w:t>
            </w:r>
            <w:proofErr w:type="spellEnd"/>
            <w:r>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€ 1.000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lang w:val="en-US"/>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lang w:val="en-US"/>
              </w:rPr>
              <w:t>8</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sz w:val="20"/>
                <w:szCs w:val="20"/>
              </w:rPr>
              <w:t xml:space="preserve">Νηολόγηση κινητήρα αεροσκάφους ή </w:t>
            </w:r>
            <w:r w:rsidRPr="00C36961">
              <w:rPr>
                <w:rFonts w:ascii="Century Gothic" w:eastAsia="Times New Roman" w:hAnsi="Century Gothic" w:cs="Times New Roman"/>
                <w:sz w:val="20"/>
                <w:szCs w:val="20"/>
              </w:rPr>
              <w:t xml:space="preserve">τροποποίηση ουσιωδών στοιχείων εγγραφής λόγω πώλησης, νέας μίσθωσης </w:t>
            </w:r>
            <w:proofErr w:type="spellStart"/>
            <w:r w:rsidRPr="00C36961">
              <w:rPr>
                <w:rFonts w:ascii="Century Gothic" w:eastAsia="Times New Roman" w:hAnsi="Century Gothic" w:cs="Times New Roman"/>
                <w:sz w:val="20"/>
                <w:szCs w:val="20"/>
              </w:rPr>
              <w:t>κ.λ.π</w:t>
            </w:r>
            <w:proofErr w:type="spellEnd"/>
            <w:r w:rsidRPr="00C36961">
              <w:rPr>
                <w:rFonts w:ascii="Century Gothic" w:eastAsia="Times New Roman" w:hAnsi="Century Gothic" w:cs="Times New Roman"/>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€ 300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9</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Έκδοση </w:t>
            </w:r>
            <w:r w:rsidRPr="00C36961">
              <w:rPr>
                <w:rFonts w:ascii="Century Gothic" w:eastAsia="Times New Roman" w:hAnsi="Century Gothic" w:cs="Times New Roman"/>
                <w:color w:val="000000"/>
                <w:sz w:val="20"/>
                <w:szCs w:val="20"/>
              </w:rPr>
              <w:t>Πιστοποιητικών κυριότητας, μίσθωσης,  βαρών κ.ά.  αεροσκαφών και κινητήρων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100</w:t>
            </w:r>
          </w:p>
        </w:tc>
      </w:tr>
      <w:tr w:rsidR="00C36961" w:rsidRPr="00C36961" w:rsidTr="00C36961">
        <w:trPr>
          <w:trHeight w:val="45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10</w:t>
            </w:r>
          </w:p>
        </w:tc>
        <w:tc>
          <w:tcPr>
            <w:tcW w:w="7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Αντικατάσταση Πιστοποιητικού Νηολόγησης αεροσκάφους λόγω φθοράς, απώλειας ή μεταβολής τυπικών στοιχείων (επωνυμίας, έδρας επιχείρησης, μεταφοράς εγγραφής από Μητρώα Προξενείων σε Μητρώα ΥΠΑ κ.α.)</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100</w:t>
            </w:r>
          </w:p>
        </w:tc>
      </w:tr>
      <w:tr w:rsidR="00C36961" w:rsidRPr="00C36961" w:rsidTr="00C36961">
        <w:trPr>
          <w:trHeight w:val="4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11</w:t>
            </w:r>
          </w:p>
        </w:tc>
        <w:tc>
          <w:tcPr>
            <w:tcW w:w="7705"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Διαγραφή (</w:t>
            </w:r>
            <w:proofErr w:type="spellStart"/>
            <w:r>
              <w:rPr>
                <w:rFonts w:ascii="Century Gothic" w:eastAsia="Times New Roman" w:hAnsi="Century Gothic" w:cs="Times New Roman"/>
                <w:color w:val="000000"/>
                <w:sz w:val="20"/>
                <w:szCs w:val="20"/>
              </w:rPr>
              <w:t>απονηολόγηση</w:t>
            </w:r>
            <w:proofErr w:type="spellEnd"/>
            <w:r w:rsidRPr="00C36961">
              <w:rPr>
                <w:rFonts w:ascii="Century Gothic" w:eastAsia="Times New Roman" w:hAnsi="Century Gothic" w:cs="Times New Roman"/>
                <w:color w:val="000000"/>
                <w:sz w:val="20"/>
                <w:szCs w:val="20"/>
              </w:rPr>
              <w:t xml:space="preserve">) αεροσκάφους ή κινητήρα από το Μητρώο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€ 300</w:t>
            </w:r>
          </w:p>
        </w:tc>
      </w:tr>
      <w:tr w:rsidR="00AA20F5" w:rsidRPr="00AA20F5"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tcPr>
          <w:p w:rsidR="00AA20F5"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12</w:t>
            </w:r>
          </w:p>
        </w:tc>
        <w:tc>
          <w:tcPr>
            <w:tcW w:w="7705" w:type="dxa"/>
            <w:tcBorders>
              <w:top w:val="nil"/>
              <w:left w:val="nil"/>
              <w:bottom w:val="single" w:sz="4" w:space="0" w:color="auto"/>
              <w:right w:val="single" w:sz="4" w:space="0" w:color="auto"/>
            </w:tcBorders>
            <w:shd w:val="clear" w:color="auto" w:fill="auto"/>
            <w:vAlign w:val="center"/>
          </w:tcPr>
          <w:p w:rsidR="00AA20F5"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Χορήγηση μέχρι 10 φύλλων αντιγράφων εγγράφων τηρούμενων στους Φακέλους αεροσκαφών</w:t>
            </w:r>
          </w:p>
        </w:tc>
        <w:tc>
          <w:tcPr>
            <w:tcW w:w="1382" w:type="dxa"/>
            <w:tcBorders>
              <w:top w:val="nil"/>
              <w:left w:val="nil"/>
              <w:bottom w:val="single" w:sz="4" w:space="0" w:color="auto"/>
              <w:right w:val="single" w:sz="4" w:space="0" w:color="auto"/>
            </w:tcBorders>
            <w:shd w:val="clear" w:color="auto" w:fill="auto"/>
            <w:vAlign w:val="center"/>
          </w:tcPr>
          <w:p w:rsidR="00AA20F5" w:rsidRPr="00C36961" w:rsidRDefault="00AA20F5"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w:t>
            </w:r>
          </w:p>
        </w:tc>
      </w:tr>
      <w:tr w:rsidR="00AA20F5" w:rsidRPr="00AA20F5"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tcPr>
          <w:p w:rsidR="00AA20F5"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13</w:t>
            </w:r>
          </w:p>
        </w:tc>
        <w:tc>
          <w:tcPr>
            <w:tcW w:w="7705" w:type="dxa"/>
            <w:tcBorders>
              <w:top w:val="nil"/>
              <w:left w:val="nil"/>
              <w:bottom w:val="single" w:sz="4" w:space="0" w:color="auto"/>
              <w:right w:val="single" w:sz="4" w:space="0" w:color="auto"/>
            </w:tcBorders>
            <w:shd w:val="clear" w:color="auto" w:fill="auto"/>
            <w:vAlign w:val="center"/>
          </w:tcPr>
          <w:p w:rsidR="00AA20F5" w:rsidRPr="005F3EFE" w:rsidRDefault="00AA20F5" w:rsidP="00AA20F5">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Χορήγηση άνω των 10 φύλλων αντιγράφων εγγράφων τηρούμενων στους Φακέλους αεροσκαφών</w:t>
            </w:r>
          </w:p>
        </w:tc>
        <w:tc>
          <w:tcPr>
            <w:tcW w:w="1382" w:type="dxa"/>
            <w:tcBorders>
              <w:top w:val="nil"/>
              <w:left w:val="nil"/>
              <w:bottom w:val="single" w:sz="4" w:space="0" w:color="auto"/>
              <w:right w:val="single" w:sz="4" w:space="0" w:color="auto"/>
            </w:tcBorders>
            <w:shd w:val="clear" w:color="auto" w:fill="auto"/>
            <w:vAlign w:val="center"/>
          </w:tcPr>
          <w:p w:rsidR="00AA20F5" w:rsidRPr="00C36961" w:rsidRDefault="00AA20F5"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AA20F5">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w:t>
            </w:r>
            <w:r w:rsidR="00AA20F5">
              <w:rPr>
                <w:rFonts w:ascii="Century Gothic" w:eastAsia="Times New Roman" w:hAnsi="Century Gothic" w:cs="Times New Roman"/>
                <w:color w:val="272727"/>
                <w:sz w:val="20"/>
                <w:szCs w:val="20"/>
              </w:rPr>
              <w:t>4</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Εγγραφή</w:t>
            </w:r>
            <w:r w:rsidR="00C36961" w:rsidRPr="005F3EFE">
              <w:rPr>
                <w:rFonts w:ascii="Century Gothic" w:eastAsia="Times New Roman" w:hAnsi="Century Gothic" w:cs="Times New Roman"/>
                <w:color w:val="000000"/>
                <w:sz w:val="20"/>
                <w:szCs w:val="20"/>
              </w:rPr>
              <w:t xml:space="preserve">  Υποθήκης ή άλλου βάρους ή διεκδίκησης επί αεροσκάφους ή κινητήρα</w:t>
            </w:r>
            <w:r w:rsidR="00827C71" w:rsidRPr="005F3EFE">
              <w:rPr>
                <w:rFonts w:ascii="Century Gothic" w:eastAsia="Times New Roman" w:hAnsi="Century Gothic" w:cs="Times New Roman"/>
                <w:color w:val="000000"/>
                <w:sz w:val="20"/>
                <w:szCs w:val="20"/>
              </w:rPr>
              <w:t xml:space="preserve"> </w:t>
            </w:r>
            <w:r w:rsidR="00827C71" w:rsidRPr="005F3EFE">
              <w:rPr>
                <w:rFonts w:ascii="Century Gothic" w:eastAsia="Times New Roman" w:hAnsi="Century Gothic" w:cs="Times New Roman"/>
                <w:sz w:val="20"/>
                <w:szCs w:val="20"/>
              </w:rPr>
              <w:t>ή τροποποίηση ουσιωδών στοιχείων εγγραφής της.</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€ 500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15</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Διαγραφή</w:t>
            </w:r>
            <w:r w:rsidR="00C36961" w:rsidRPr="005F3EFE">
              <w:rPr>
                <w:rFonts w:ascii="Century Gothic" w:eastAsia="Times New Roman" w:hAnsi="Century Gothic" w:cs="Times New Roman"/>
                <w:color w:val="000000"/>
                <w:sz w:val="20"/>
                <w:szCs w:val="20"/>
              </w:rPr>
              <w:t xml:space="preserve"> Υποθήκης ή άλλου βάρους ή διεκδίκησης  επί αεροσκάφους ή κινητήρα</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16</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C36961"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 xml:space="preserve">Τέλη συνδρομής ΥΠΑ σε νηολόγηση </w:t>
            </w:r>
            <w:r w:rsidR="00AA20F5" w:rsidRPr="005F3EFE">
              <w:rPr>
                <w:rFonts w:ascii="Century Gothic" w:eastAsia="Times New Roman" w:hAnsi="Century Gothic" w:cs="Times New Roman"/>
                <w:color w:val="000000"/>
                <w:sz w:val="20"/>
                <w:szCs w:val="20"/>
              </w:rPr>
              <w:t xml:space="preserve">αεροσκάφους </w:t>
            </w:r>
            <w:r w:rsidRPr="005F3EFE">
              <w:rPr>
                <w:rFonts w:ascii="Century Gothic" w:eastAsia="Times New Roman" w:hAnsi="Century Gothic" w:cs="Times New Roman"/>
                <w:color w:val="000000"/>
                <w:sz w:val="20"/>
                <w:szCs w:val="20"/>
              </w:rPr>
              <w:t>στην αλλοδαπή</w:t>
            </w:r>
            <w:r w:rsidR="00D261C8" w:rsidRPr="005F3EFE">
              <w:rPr>
                <w:rFonts w:ascii="Century Gothic" w:eastAsia="Times New Roman" w:hAnsi="Century Gothic" w:cs="Times New Roman"/>
                <w:color w:val="000000"/>
                <w:sz w:val="20"/>
                <w:szCs w:val="20"/>
              </w:rPr>
              <w:t xml:space="preserve">, για κάθε υπάλληλο ΥΠΑ  και για κάθε ημέρα απασχόλησης του εκτός υπηρεσίας </w:t>
            </w:r>
            <w:r w:rsidRPr="005F3EFE">
              <w:rPr>
                <w:rFonts w:ascii="Century Gothic" w:eastAsia="Times New Roman" w:hAnsi="Century Gothic" w:cs="Times New Roman"/>
                <w:color w:val="000000"/>
                <w:sz w:val="20"/>
                <w:szCs w:val="2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D261C8">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xml:space="preserve">€ </w:t>
            </w:r>
            <w:r w:rsidR="00D261C8">
              <w:rPr>
                <w:rFonts w:ascii="Century Gothic" w:eastAsia="Times New Roman" w:hAnsi="Century Gothic" w:cs="Times New Roman"/>
                <w:color w:val="000000"/>
                <w:sz w:val="20"/>
                <w:szCs w:val="20"/>
              </w:rPr>
              <w:t>2</w:t>
            </w:r>
            <w:r w:rsidRPr="00C36961">
              <w:rPr>
                <w:rFonts w:ascii="Century Gothic" w:eastAsia="Times New Roman" w:hAnsi="Century Gothic" w:cs="Times New Roman"/>
                <w:color w:val="000000"/>
                <w:sz w:val="20"/>
                <w:szCs w:val="20"/>
              </w:rPr>
              <w:t>00</w:t>
            </w:r>
          </w:p>
        </w:tc>
      </w:tr>
      <w:tr w:rsidR="00C36961" w:rsidRPr="00C36961" w:rsidTr="00C36961">
        <w:trPr>
          <w:trHeight w:val="457"/>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17</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C36961"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 xml:space="preserve">Προσαύξηση, σε περίπτωση αίτησης εξυπηρέτησης αυθημερόν, όλων των ανωτέρω κατηγοριών τελών </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€ 150</w:t>
            </w:r>
          </w:p>
        </w:tc>
      </w:tr>
    </w:tbl>
    <w:p w:rsidR="00C36961" w:rsidRPr="00C36961" w:rsidRDefault="00C36961" w:rsidP="00C36961">
      <w:pPr>
        <w:spacing w:after="0" w:line="360" w:lineRule="auto"/>
        <w:jc w:val="both"/>
        <w:rPr>
          <w:rFonts w:ascii="Century Gothic" w:eastAsia="Times New Roman" w:hAnsi="Century Gothic" w:cs="Times New Roman"/>
          <w:sz w:val="20"/>
          <w:szCs w:val="20"/>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BB486F" w:rsidRPr="003B48B0" w:rsidRDefault="00BB486F" w:rsidP="00BB486F">
      <w:pPr>
        <w:rPr>
          <w:rFonts w:ascii="Century Gothic" w:hAnsi="Century Gothic"/>
          <w:b/>
        </w:rPr>
      </w:pPr>
      <w:r w:rsidRPr="003B48B0">
        <w:rPr>
          <w:rFonts w:ascii="Century Gothic" w:hAnsi="Century Gothic"/>
          <w:b/>
        </w:rPr>
        <w:lastRenderedPageBreak/>
        <w:t xml:space="preserve">ΜΕΡΟΣ 4ο: </w:t>
      </w:r>
      <w:proofErr w:type="spellStart"/>
      <w:r w:rsidRPr="003B48B0">
        <w:rPr>
          <w:rFonts w:ascii="Century Gothic" w:hAnsi="Century Gothic"/>
          <w:b/>
        </w:rPr>
        <w:t>Αδειοδότηση</w:t>
      </w:r>
      <w:proofErr w:type="spellEnd"/>
      <w:r w:rsidRPr="003B48B0">
        <w:rPr>
          <w:rFonts w:ascii="Century Gothic" w:hAnsi="Century Gothic"/>
          <w:b/>
        </w:rPr>
        <w:t xml:space="preserve"> Προσωπικού, Εκπαιδευτικών Οργανισμών</w:t>
      </w:r>
      <w:r w:rsidR="00DC3A78">
        <w:rPr>
          <w:rFonts w:ascii="Century Gothic" w:hAnsi="Century Gothic"/>
          <w:b/>
        </w:rPr>
        <w:t xml:space="preserve">, εξεταστών, </w:t>
      </w:r>
      <w:proofErr w:type="spellStart"/>
      <w:r w:rsidR="00DC3A78">
        <w:rPr>
          <w:rFonts w:ascii="Century Gothic" w:hAnsi="Century Gothic"/>
          <w:b/>
        </w:rPr>
        <w:t>αεροιατρικών</w:t>
      </w:r>
      <w:proofErr w:type="spellEnd"/>
      <w:r w:rsidR="00DC3A78">
        <w:rPr>
          <w:rFonts w:ascii="Century Gothic" w:hAnsi="Century Gothic"/>
          <w:b/>
        </w:rPr>
        <w:t xml:space="preserve"> κέντρων</w:t>
      </w:r>
    </w:p>
    <w:p w:rsidR="003B48B0" w:rsidRPr="003B48B0" w:rsidRDefault="003B48B0" w:rsidP="003B48B0">
      <w:pPr>
        <w:autoSpaceDE w:val="0"/>
        <w:autoSpaceDN w:val="0"/>
        <w:adjustRightInd w:val="0"/>
        <w:spacing w:after="0" w:line="240" w:lineRule="auto"/>
        <w:jc w:val="both"/>
        <w:rPr>
          <w:rFonts w:ascii="Century Gothic" w:hAnsi="Century Gothic" w:cs="Arial"/>
          <w:bCs/>
          <w:color w:val="000000"/>
          <w:sz w:val="20"/>
          <w:szCs w:val="20"/>
          <w:u w:val="single"/>
        </w:rPr>
      </w:pPr>
      <w:r w:rsidRPr="003B6E41">
        <w:rPr>
          <w:rFonts w:ascii="Century Gothic" w:hAnsi="Century Gothic" w:cs="Arial"/>
          <w:bCs/>
          <w:color w:val="000000"/>
          <w:sz w:val="20"/>
          <w:szCs w:val="20"/>
          <w:u w:val="single"/>
        </w:rPr>
        <w:t>4.1</w:t>
      </w:r>
      <w:r w:rsidRPr="003B48B0">
        <w:rPr>
          <w:rFonts w:ascii="Century Gothic" w:hAnsi="Century Gothic" w:cs="Arial"/>
          <w:bCs/>
          <w:color w:val="000000"/>
          <w:sz w:val="20"/>
          <w:szCs w:val="20"/>
          <w:u w:val="single"/>
        </w:rPr>
        <w:t xml:space="preserve">. Συμμετοχή σε εξετάσεις  </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r w:rsidRPr="003B48B0">
        <w:rPr>
          <w:rFonts w:ascii="Century Gothic" w:hAnsi="Century Gothic" w:cs="Arial"/>
          <w:color w:val="000000"/>
          <w:sz w:val="20"/>
          <w:szCs w:val="20"/>
          <w:lang w:val="en-US"/>
        </w:rPr>
        <w:t>i</w:t>
      </w:r>
      <w:r w:rsidRPr="003B48B0">
        <w:rPr>
          <w:rFonts w:ascii="Century Gothic" w:hAnsi="Century Gothic" w:cs="Arial"/>
          <w:color w:val="000000"/>
          <w:sz w:val="20"/>
          <w:szCs w:val="20"/>
        </w:rPr>
        <w:t>) Για τη συμμετοχή σε γραπτή, προφορική και πρακτική σ</w:t>
      </w:r>
      <w:r w:rsidR="003B6E41">
        <w:rPr>
          <w:rFonts w:ascii="Century Gothic" w:hAnsi="Century Gothic" w:cs="Arial"/>
          <w:color w:val="000000"/>
          <w:sz w:val="20"/>
          <w:szCs w:val="20"/>
        </w:rPr>
        <w:t>το έδαφος εξέταση ή επανεξέταση</w:t>
      </w:r>
      <w:r w:rsidRPr="003B48B0">
        <w:rPr>
          <w:rFonts w:ascii="Century Gothic" w:hAnsi="Century Gothic" w:cs="Courier New"/>
          <w:sz w:val="20"/>
          <w:szCs w:val="20"/>
        </w:rPr>
        <w:t xml:space="preserve"> </w:t>
      </w:r>
      <w:r w:rsidRPr="003B48B0">
        <w:rPr>
          <w:rFonts w:ascii="Century Gothic" w:hAnsi="Century Gothic" w:cs="Arial"/>
          <w:sz w:val="20"/>
          <w:szCs w:val="20"/>
        </w:rPr>
        <w:t xml:space="preserve">καταβάλλεται παράβολο ύψους </w:t>
      </w:r>
      <w:r w:rsidRPr="003B48B0">
        <w:rPr>
          <w:rFonts w:ascii="Century Gothic" w:hAnsi="Century Gothic" w:cs="Arial"/>
          <w:b/>
          <w:sz w:val="20"/>
          <w:szCs w:val="20"/>
        </w:rPr>
        <w:t>€20,00</w:t>
      </w:r>
      <w:r w:rsidRPr="003B48B0">
        <w:rPr>
          <w:rFonts w:ascii="Century Gothic" w:hAnsi="Century Gothic" w:cs="Arial"/>
          <w:sz w:val="20"/>
          <w:szCs w:val="20"/>
        </w:rPr>
        <w:t xml:space="preserve"> ανά μάθημα ή γνωστικό αντικείμενο εξέτασης</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r w:rsidRPr="003B48B0">
        <w:rPr>
          <w:rFonts w:ascii="Century Gothic" w:hAnsi="Century Gothic" w:cs="Arial"/>
          <w:color w:val="000000"/>
          <w:sz w:val="20"/>
          <w:szCs w:val="20"/>
          <w:lang w:val="en-US"/>
        </w:rPr>
        <w:t>ii</w:t>
      </w:r>
      <w:r w:rsidRPr="003B48B0">
        <w:rPr>
          <w:rFonts w:ascii="Century Gothic" w:hAnsi="Century Gothic" w:cs="Arial"/>
          <w:color w:val="000000"/>
          <w:sz w:val="20"/>
          <w:szCs w:val="20"/>
        </w:rPr>
        <w:t xml:space="preserve">) Για την εξέταση ένστασης των εξεταζομένων για ζητήματα σχετικά με τις εξετάσεις (π.χ. </w:t>
      </w:r>
      <w:proofErr w:type="spellStart"/>
      <w:r w:rsidRPr="003B48B0">
        <w:rPr>
          <w:rFonts w:ascii="Century Gothic" w:hAnsi="Century Gothic" w:cs="Arial"/>
          <w:color w:val="000000"/>
          <w:sz w:val="20"/>
          <w:szCs w:val="20"/>
        </w:rPr>
        <w:t>επαναβαθμολόγηση</w:t>
      </w:r>
      <w:proofErr w:type="spellEnd"/>
      <w:r w:rsidRPr="003B48B0">
        <w:rPr>
          <w:rFonts w:ascii="Century Gothic" w:hAnsi="Century Gothic" w:cs="Arial"/>
          <w:color w:val="000000"/>
          <w:sz w:val="20"/>
          <w:szCs w:val="20"/>
        </w:rPr>
        <w:t xml:space="preserve"> γραπτού</w:t>
      </w:r>
      <w:r w:rsidR="003B6E41" w:rsidRPr="003B6E41">
        <w:rPr>
          <w:rFonts w:ascii="Century Gothic" w:hAnsi="Century Gothic" w:cs="Arial"/>
          <w:color w:val="000000"/>
          <w:sz w:val="20"/>
          <w:szCs w:val="20"/>
        </w:rPr>
        <w:t xml:space="preserve">) </w:t>
      </w:r>
      <w:r w:rsidRPr="003B48B0">
        <w:rPr>
          <w:rFonts w:ascii="Century Gothic" w:hAnsi="Century Gothic" w:cs="Arial"/>
          <w:color w:val="000000"/>
          <w:sz w:val="20"/>
          <w:szCs w:val="20"/>
        </w:rPr>
        <w:t xml:space="preserve">καταβάλλεται παράβολο ύψους </w:t>
      </w:r>
      <w:r w:rsidRPr="00F516DC">
        <w:rPr>
          <w:rFonts w:ascii="Century Gothic" w:hAnsi="Century Gothic" w:cs="Arial"/>
          <w:b/>
          <w:color w:val="000000"/>
          <w:sz w:val="20"/>
          <w:szCs w:val="20"/>
        </w:rPr>
        <w:t>€30,00</w:t>
      </w:r>
    </w:p>
    <w:p w:rsidR="003B48B0" w:rsidRPr="003B48B0" w:rsidRDefault="003B48B0" w:rsidP="003B48B0">
      <w:pPr>
        <w:autoSpaceDE w:val="0"/>
        <w:autoSpaceDN w:val="0"/>
        <w:adjustRightInd w:val="0"/>
        <w:spacing w:after="0" w:line="240" w:lineRule="auto"/>
        <w:jc w:val="both"/>
        <w:rPr>
          <w:rFonts w:ascii="Century Gothic" w:hAnsi="Century Gothic" w:cs="Arial"/>
          <w:bCs/>
          <w:color w:val="000000"/>
          <w:sz w:val="20"/>
          <w:szCs w:val="20"/>
          <w:u w:val="single"/>
        </w:rPr>
      </w:pPr>
    </w:p>
    <w:p w:rsidR="00956D1A" w:rsidRPr="003825DE" w:rsidRDefault="00956D1A" w:rsidP="00956D1A">
      <w:pPr>
        <w:autoSpaceDE w:val="0"/>
        <w:autoSpaceDN w:val="0"/>
        <w:adjustRightInd w:val="0"/>
        <w:spacing w:after="0" w:line="240" w:lineRule="auto"/>
        <w:jc w:val="both"/>
        <w:rPr>
          <w:rFonts w:ascii="Century Gothic" w:hAnsi="Century Gothic" w:cs="Arial"/>
          <w:bCs/>
          <w:sz w:val="20"/>
          <w:szCs w:val="20"/>
          <w:u w:val="single"/>
        </w:rPr>
      </w:pPr>
      <w:r w:rsidRPr="003825DE">
        <w:rPr>
          <w:rFonts w:ascii="Century Gothic" w:hAnsi="Century Gothic" w:cs="Arial"/>
          <w:bCs/>
          <w:sz w:val="20"/>
          <w:szCs w:val="20"/>
          <w:u w:val="single"/>
        </w:rPr>
        <w:t>4.2 Χορήγηση ή ανανέωση Περιορισμένου Πτυχίου Ραδιοτηλεφωνίας (Π.Π.Ρ/Τ)</w:t>
      </w:r>
    </w:p>
    <w:p w:rsidR="00956D1A" w:rsidRPr="005F3EFE" w:rsidRDefault="00956D1A" w:rsidP="00956D1A">
      <w:pPr>
        <w:autoSpaceDE w:val="0"/>
        <w:autoSpaceDN w:val="0"/>
        <w:adjustRightInd w:val="0"/>
        <w:spacing w:after="0" w:line="240" w:lineRule="auto"/>
        <w:jc w:val="both"/>
        <w:rPr>
          <w:rFonts w:ascii="Century Gothic" w:hAnsi="Century Gothic" w:cs="Arial"/>
          <w:b/>
          <w:sz w:val="20"/>
          <w:szCs w:val="20"/>
        </w:rPr>
      </w:pPr>
      <w:r w:rsidRPr="005F3EFE">
        <w:rPr>
          <w:rFonts w:ascii="Century Gothic" w:hAnsi="Century Gothic" w:cs="Arial"/>
          <w:sz w:val="20"/>
          <w:szCs w:val="20"/>
        </w:rPr>
        <w:t xml:space="preserve">Για τη χορήγηση ή την ανανέωση Περιορισμένου Πτυχίου Ραδιοτηλεφωνίας (Π.Π.Ρ/Τ) καταβάλλεται παράβολο ύψους </w:t>
      </w:r>
      <w:r w:rsidRPr="005F3EFE">
        <w:rPr>
          <w:rFonts w:ascii="Century Gothic" w:hAnsi="Century Gothic" w:cs="Arial"/>
          <w:b/>
          <w:sz w:val="20"/>
          <w:szCs w:val="20"/>
        </w:rPr>
        <w:t>€ 30,00</w:t>
      </w:r>
      <w:r w:rsidR="00D118D9" w:rsidRPr="005F3EFE">
        <w:rPr>
          <w:rFonts w:ascii="Century Gothic" w:hAnsi="Century Gothic" w:cs="Arial"/>
          <w:b/>
          <w:sz w:val="20"/>
          <w:szCs w:val="20"/>
        </w:rPr>
        <w:t>.</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p>
    <w:p w:rsidR="00631282" w:rsidRPr="00956D1A" w:rsidRDefault="00631282" w:rsidP="00631282">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4.3</w:t>
      </w:r>
      <w:r w:rsidRPr="00956D1A">
        <w:rPr>
          <w:rFonts w:ascii="Century Gothic" w:hAnsi="Century Gothic" w:cs="Arial"/>
          <w:bCs/>
          <w:color w:val="000000"/>
          <w:sz w:val="20"/>
          <w:szCs w:val="20"/>
          <w:u w:val="single"/>
        </w:rPr>
        <w:t xml:space="preserve"> </w:t>
      </w:r>
      <w:r>
        <w:rPr>
          <w:rFonts w:ascii="Century Gothic" w:hAnsi="Century Gothic" w:cs="Arial"/>
          <w:bCs/>
          <w:color w:val="000000"/>
          <w:sz w:val="20"/>
          <w:szCs w:val="20"/>
          <w:u w:val="single"/>
        </w:rPr>
        <w:t xml:space="preserve">Για τη σύσταση υγειονομικής Επιτροπής κρίσεων οριακών περιπτώσεων </w:t>
      </w:r>
    </w:p>
    <w:p w:rsidR="003B48B0" w:rsidRPr="003B48B0" w:rsidRDefault="00631282" w:rsidP="003B48B0">
      <w:pPr>
        <w:autoSpaceDE w:val="0"/>
        <w:autoSpaceDN w:val="0"/>
        <w:adjustRightInd w:val="0"/>
        <w:spacing w:after="0" w:line="240" w:lineRule="auto"/>
        <w:jc w:val="both"/>
        <w:rPr>
          <w:rFonts w:ascii="Century Gothic" w:hAnsi="Century Gothic" w:cs="Arial"/>
          <w:b/>
          <w:color w:val="000000"/>
          <w:sz w:val="20"/>
          <w:szCs w:val="20"/>
        </w:rPr>
      </w:pPr>
      <w:r w:rsidRPr="00631282">
        <w:rPr>
          <w:rFonts w:ascii="Century Gothic" w:hAnsi="Century Gothic" w:cs="Arial"/>
          <w:bCs/>
          <w:color w:val="000000"/>
          <w:sz w:val="20"/>
          <w:szCs w:val="20"/>
        </w:rPr>
        <w:t>Για τη σύσταση υγειονομικής Επιτροπής κρίσεων οριακών περιπτώσεων σύμφωνα με τον Ν. 290/201</w:t>
      </w:r>
      <w:r>
        <w:rPr>
          <w:rFonts w:ascii="Century Gothic" w:hAnsi="Century Gothic" w:cs="Arial"/>
          <w:bCs/>
          <w:color w:val="000000"/>
          <w:sz w:val="20"/>
          <w:szCs w:val="20"/>
        </w:rPr>
        <w:t>2 καταβάλλεται παράβολο ύψους</w:t>
      </w:r>
      <w:r w:rsidRPr="00631282">
        <w:rPr>
          <w:rFonts w:ascii="Century Gothic" w:hAnsi="Century Gothic" w:cs="Arial"/>
          <w:b/>
          <w:bCs/>
          <w:color w:val="000000"/>
          <w:sz w:val="20"/>
          <w:szCs w:val="20"/>
        </w:rPr>
        <w:t xml:space="preserve"> € 200</w:t>
      </w:r>
      <w:r w:rsidR="00F516DC">
        <w:rPr>
          <w:rFonts w:ascii="Century Gothic" w:hAnsi="Century Gothic" w:cs="Arial"/>
          <w:b/>
          <w:bCs/>
          <w:color w:val="000000"/>
          <w:sz w:val="20"/>
          <w:szCs w:val="20"/>
        </w:rPr>
        <w:t>,00</w:t>
      </w:r>
    </w:p>
    <w:p w:rsidR="00631282" w:rsidRDefault="00631282" w:rsidP="00956D1A">
      <w:pPr>
        <w:autoSpaceDE w:val="0"/>
        <w:autoSpaceDN w:val="0"/>
        <w:adjustRightInd w:val="0"/>
        <w:spacing w:after="0" w:line="240" w:lineRule="auto"/>
        <w:jc w:val="both"/>
        <w:rPr>
          <w:rFonts w:ascii="Century Gothic" w:hAnsi="Century Gothic"/>
          <w:b/>
          <w:sz w:val="20"/>
          <w:szCs w:val="20"/>
        </w:rPr>
      </w:pPr>
    </w:p>
    <w:p w:rsidR="00956D1A" w:rsidRPr="00956D1A" w:rsidRDefault="00631282" w:rsidP="00956D1A">
      <w:pPr>
        <w:autoSpaceDE w:val="0"/>
        <w:autoSpaceDN w:val="0"/>
        <w:adjustRightInd w:val="0"/>
        <w:spacing w:after="0" w:line="240" w:lineRule="auto"/>
        <w:jc w:val="both"/>
        <w:rPr>
          <w:rFonts w:ascii="Century Gothic" w:hAnsi="Century Gothic" w:cs="Arial"/>
          <w:bCs/>
          <w:color w:val="000000"/>
          <w:sz w:val="20"/>
          <w:szCs w:val="20"/>
          <w:u w:val="single"/>
        </w:rPr>
      </w:pPr>
      <w:r w:rsidRPr="00631282">
        <w:rPr>
          <w:rFonts w:ascii="Century Gothic" w:hAnsi="Century Gothic" w:cs="Arial"/>
          <w:bCs/>
          <w:color w:val="000000"/>
          <w:sz w:val="20"/>
          <w:szCs w:val="20"/>
          <w:u w:val="single"/>
        </w:rPr>
        <w:t xml:space="preserve">4.4 </w:t>
      </w:r>
      <w:r w:rsidR="00956D1A" w:rsidRPr="00956D1A">
        <w:rPr>
          <w:rFonts w:ascii="Century Gothic" w:hAnsi="Century Gothic" w:cs="Arial"/>
          <w:bCs/>
          <w:color w:val="000000"/>
          <w:sz w:val="20"/>
          <w:szCs w:val="20"/>
          <w:u w:val="single"/>
        </w:rPr>
        <w:t xml:space="preserve">Πτυχία Ιπταμένων χειριστών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αρχική έκδοση ή επανέκδοση ή αντικατάσταση πτυχίου ιπτάμενου χειριστή καταβάλλονται παράβολα, ως ακολούθως: </w:t>
      </w:r>
    </w:p>
    <w:p w:rsidR="00956D1A" w:rsidRP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p>
    <w:tbl>
      <w:tblPr>
        <w:tblStyle w:val="2"/>
        <w:tblW w:w="9889" w:type="dxa"/>
        <w:tblLook w:val="00A0"/>
      </w:tblPr>
      <w:tblGrid>
        <w:gridCol w:w="2194"/>
        <w:gridCol w:w="2167"/>
        <w:gridCol w:w="2126"/>
        <w:gridCol w:w="3402"/>
      </w:tblGrid>
      <w:tr w:rsidR="00956D1A" w:rsidRPr="008259A5" w:rsidTr="00631282">
        <w:trPr>
          <w:trHeight w:val="538"/>
        </w:trPr>
        <w:tc>
          <w:tcPr>
            <w:tcW w:w="9889" w:type="dxa"/>
            <w:gridSpan w:val="4"/>
            <w:tcBorders>
              <w:bottom w:val="single" w:sz="4" w:space="0" w:color="000000" w:themeColor="text1"/>
            </w:tcBorders>
            <w:shd w:val="clear" w:color="auto" w:fill="A6A6A6" w:themeFill="background1" w:themeFillShade="A6"/>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ΠΤΥΧΙΑ</w:t>
            </w:r>
            <w:r w:rsidRPr="00956D1A">
              <w:rPr>
                <w:rFonts w:ascii="Century Gothic" w:hAnsi="Century Gothic" w:cs="Times New Roman"/>
                <w:b/>
                <w:sz w:val="20"/>
                <w:szCs w:val="20"/>
              </w:rPr>
              <w:t xml:space="preserve"> </w:t>
            </w:r>
            <w:r w:rsidRPr="00956D1A">
              <w:rPr>
                <w:rFonts w:ascii="Century Gothic" w:hAnsi="Century Gothic" w:cs="Times New Roman"/>
                <w:b/>
                <w:sz w:val="20"/>
                <w:szCs w:val="20"/>
                <w:lang w:val="el-GR"/>
              </w:rPr>
              <w:t>ΙΠΤΑΜΕΝΩΝ</w:t>
            </w:r>
            <w:r w:rsidRPr="00956D1A">
              <w:rPr>
                <w:rFonts w:ascii="Century Gothic" w:hAnsi="Century Gothic" w:cs="Times New Roman"/>
                <w:b/>
                <w:sz w:val="20"/>
                <w:szCs w:val="20"/>
              </w:rPr>
              <w:t xml:space="preserve"> </w:t>
            </w:r>
            <w:r w:rsidRPr="00956D1A">
              <w:rPr>
                <w:rFonts w:ascii="Century Gothic" w:hAnsi="Century Gothic" w:cs="Times New Roman"/>
                <w:b/>
                <w:sz w:val="20"/>
                <w:szCs w:val="20"/>
                <w:lang w:val="el-GR"/>
              </w:rPr>
              <w:t>ΧΕΙΡΙΣΤΩΝ</w:t>
            </w:r>
            <w:r w:rsidRPr="00956D1A">
              <w:rPr>
                <w:rFonts w:ascii="Century Gothic" w:hAnsi="Century Gothic" w:cs="Times New Roman"/>
                <w:b/>
                <w:sz w:val="20"/>
                <w:szCs w:val="20"/>
              </w:rPr>
              <w:t xml:space="preserve"> </w:t>
            </w:r>
          </w:p>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bCs/>
                <w:i/>
                <w:sz w:val="20"/>
                <w:szCs w:val="20"/>
              </w:rPr>
              <w:t xml:space="preserve"> </w:t>
            </w:r>
            <w:r w:rsidRPr="00956D1A">
              <w:rPr>
                <w:rFonts w:ascii="Century Gothic" w:hAnsi="Century Gothic" w:cs="Times New Roman"/>
                <w:b/>
                <w:bCs/>
                <w:sz w:val="20"/>
                <w:szCs w:val="20"/>
              </w:rPr>
              <w:t xml:space="preserve">FLIGHT CREW LICENSES </w:t>
            </w:r>
          </w:p>
        </w:tc>
      </w:tr>
      <w:tr w:rsidR="00CA055A" w:rsidRPr="00956D1A" w:rsidTr="00631282">
        <w:trPr>
          <w:trHeight w:val="469"/>
        </w:trPr>
        <w:tc>
          <w:tcPr>
            <w:tcW w:w="4361" w:type="dxa"/>
            <w:gridSpan w:val="2"/>
            <w:shd w:val="clear" w:color="auto" w:fill="FFFFFF" w:themeFill="background1"/>
            <w:vAlign w:val="center"/>
          </w:tcPr>
          <w:p w:rsidR="00CA055A" w:rsidRPr="00956D1A" w:rsidRDefault="00CA055A" w:rsidP="00CA055A">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Πτυχίο</w:t>
            </w:r>
          </w:p>
          <w:p w:rsidR="00CA055A" w:rsidRPr="00956D1A" w:rsidRDefault="00CA055A" w:rsidP="00CA055A">
            <w:pPr>
              <w:spacing w:beforeLines="1" w:afterLines="1"/>
              <w:jc w:val="center"/>
              <w:rPr>
                <w:rFonts w:ascii="Century Gothic" w:hAnsi="Century Gothic" w:cs="Times New Roman"/>
                <w:b/>
                <w:bCs/>
                <w:sz w:val="20"/>
                <w:szCs w:val="20"/>
              </w:rPr>
            </w:pPr>
            <w:r w:rsidRPr="00956D1A">
              <w:rPr>
                <w:rFonts w:ascii="Century Gothic" w:hAnsi="Century Gothic" w:cs="Times New Roman"/>
                <w:b/>
                <w:sz w:val="20"/>
                <w:szCs w:val="20"/>
              </w:rPr>
              <w:t>License</w:t>
            </w:r>
          </w:p>
        </w:tc>
        <w:tc>
          <w:tcPr>
            <w:tcW w:w="2126" w:type="dxa"/>
            <w:vAlign w:val="center"/>
          </w:tcPr>
          <w:p w:rsidR="00CA055A" w:rsidRPr="00956D1A" w:rsidRDefault="00CA055A" w:rsidP="00CA055A">
            <w:pPr>
              <w:spacing w:beforeLines="1" w:afterLines="1"/>
              <w:jc w:val="center"/>
              <w:rPr>
                <w:rFonts w:ascii="Century Gothic" w:hAnsi="Century Gothic" w:cs="Times New Roman"/>
                <w:b/>
                <w:bCs/>
                <w:sz w:val="20"/>
                <w:szCs w:val="20"/>
              </w:rPr>
            </w:pPr>
            <w:proofErr w:type="spellStart"/>
            <w:r w:rsidRPr="00956D1A">
              <w:rPr>
                <w:rFonts w:ascii="Century Gothic" w:hAnsi="Century Gothic" w:cs="Times New Roman"/>
                <w:b/>
                <w:bCs/>
                <w:sz w:val="20"/>
                <w:szCs w:val="20"/>
              </w:rPr>
              <w:t>Αρχική</w:t>
            </w:r>
            <w:proofErr w:type="spellEnd"/>
            <w:r w:rsidRPr="00956D1A">
              <w:rPr>
                <w:rFonts w:ascii="Century Gothic" w:hAnsi="Century Gothic" w:cs="Times New Roman"/>
                <w:b/>
                <w:bCs/>
                <w:sz w:val="20"/>
                <w:szCs w:val="20"/>
              </w:rPr>
              <w:t xml:space="preserve"> </w:t>
            </w:r>
            <w:proofErr w:type="spellStart"/>
            <w:r w:rsidRPr="00956D1A">
              <w:rPr>
                <w:rFonts w:ascii="Century Gothic" w:hAnsi="Century Gothic" w:cs="Times New Roman"/>
                <w:b/>
                <w:bCs/>
                <w:sz w:val="20"/>
                <w:szCs w:val="20"/>
              </w:rPr>
              <w:t>έκδοση</w:t>
            </w:r>
            <w:proofErr w:type="spellEnd"/>
          </w:p>
          <w:p w:rsidR="00CA055A" w:rsidRPr="00956D1A" w:rsidRDefault="00CA055A" w:rsidP="00CA055A">
            <w:pPr>
              <w:spacing w:beforeLines="1" w:afterLines="1"/>
              <w:jc w:val="center"/>
              <w:rPr>
                <w:rFonts w:ascii="Century Gothic" w:hAnsi="Century Gothic" w:cs="Times New Roman"/>
                <w:bCs/>
                <w:sz w:val="20"/>
                <w:szCs w:val="20"/>
              </w:rPr>
            </w:pPr>
            <w:r w:rsidRPr="00956D1A">
              <w:rPr>
                <w:rFonts w:ascii="Century Gothic" w:hAnsi="Century Gothic" w:cs="Times New Roman"/>
                <w:b/>
                <w:bCs/>
                <w:sz w:val="20"/>
                <w:szCs w:val="20"/>
              </w:rPr>
              <w:t>Initial Issue</w:t>
            </w:r>
          </w:p>
        </w:tc>
        <w:tc>
          <w:tcPr>
            <w:tcW w:w="3402" w:type="dxa"/>
            <w:vAlign w:val="center"/>
          </w:tcPr>
          <w:p w:rsidR="00CA055A" w:rsidRPr="00956D1A" w:rsidRDefault="00CA055A" w:rsidP="00CA055A">
            <w:pPr>
              <w:spacing w:beforeLines="1" w:afterLines="1"/>
              <w:jc w:val="center"/>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Επανέκδοση (</w:t>
            </w:r>
            <w:r w:rsidRPr="00956D1A">
              <w:rPr>
                <w:rFonts w:ascii="Century Gothic" w:hAnsi="Century Gothic" w:cs="Times New Roman"/>
                <w:b/>
                <w:bCs/>
                <w:i/>
                <w:sz w:val="20"/>
                <w:szCs w:val="20"/>
              </w:rPr>
              <w:t>Re</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issue</w:t>
            </w:r>
            <w:r w:rsidRPr="00956D1A">
              <w:rPr>
                <w:rFonts w:ascii="Century Gothic" w:hAnsi="Century Gothic" w:cs="Times New Roman"/>
                <w:b/>
                <w:bCs/>
                <w:i/>
                <w:sz w:val="20"/>
                <w:szCs w:val="20"/>
                <w:lang w:val="el-GR"/>
              </w:rPr>
              <w:t>)</w:t>
            </w:r>
          </w:p>
          <w:p w:rsidR="00CA055A" w:rsidRPr="00956D1A" w:rsidRDefault="00CA055A" w:rsidP="00CA055A">
            <w:pPr>
              <w:spacing w:beforeLines="1" w:afterLines="1"/>
              <w:jc w:val="center"/>
              <w:rPr>
                <w:rFonts w:ascii="Century Gothic" w:hAnsi="Century Gothic" w:cs="Times New Roman"/>
                <w:bCs/>
                <w:sz w:val="20"/>
                <w:szCs w:val="20"/>
              </w:rPr>
            </w:pPr>
            <w:r w:rsidRPr="00956D1A">
              <w:rPr>
                <w:rFonts w:ascii="Century Gothic" w:hAnsi="Century Gothic" w:cs="Times New Roman"/>
                <w:b/>
                <w:bCs/>
                <w:sz w:val="20"/>
                <w:szCs w:val="20"/>
                <w:lang w:val="el-GR"/>
              </w:rPr>
              <w:t>Αντικατάσταση (</w:t>
            </w:r>
            <w:r w:rsidRPr="00956D1A">
              <w:rPr>
                <w:rFonts w:ascii="Century Gothic" w:hAnsi="Century Gothic" w:cs="Times New Roman"/>
                <w:b/>
                <w:bCs/>
                <w:i/>
                <w:sz w:val="20"/>
                <w:szCs w:val="20"/>
              </w:rPr>
              <w:t>Replacement</w:t>
            </w:r>
            <w:r w:rsidRPr="00956D1A">
              <w:rPr>
                <w:rFonts w:ascii="Century Gothic" w:hAnsi="Century Gothic" w:cs="Times New Roman"/>
                <w:b/>
                <w:bCs/>
                <w:i/>
                <w:sz w:val="20"/>
                <w:szCs w:val="20"/>
                <w:lang w:val="el-GR"/>
              </w:rPr>
              <w:t>)</w:t>
            </w:r>
          </w:p>
        </w:tc>
      </w:tr>
      <w:tr w:rsidR="00956D1A" w:rsidRPr="00956D1A" w:rsidTr="00631282">
        <w:trPr>
          <w:trHeight w:val="469"/>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i/>
                <w:sz w:val="20"/>
                <w:szCs w:val="20"/>
              </w:rPr>
            </w:pPr>
            <w:proofErr w:type="spellStart"/>
            <w:r w:rsidRPr="00956D1A">
              <w:rPr>
                <w:rFonts w:ascii="Century Gothic" w:hAnsi="Century Gothic" w:cs="Times New Roman"/>
                <w:b/>
                <w:bCs/>
                <w:sz w:val="20"/>
                <w:szCs w:val="20"/>
              </w:rPr>
              <w:t>Ιδιωτικό</w:t>
            </w:r>
            <w:proofErr w:type="spellEnd"/>
            <w:r w:rsidRPr="00956D1A">
              <w:rPr>
                <w:rFonts w:ascii="Century Gothic" w:hAnsi="Century Gothic" w:cs="Times New Roman"/>
                <w:b/>
                <w:bCs/>
                <w:sz w:val="20"/>
                <w:szCs w:val="20"/>
              </w:rPr>
              <w:t xml:space="preserve"> </w:t>
            </w:r>
            <w:proofErr w:type="spellStart"/>
            <w:r w:rsidRPr="00956D1A">
              <w:rPr>
                <w:rFonts w:ascii="Century Gothic" w:hAnsi="Century Gothic" w:cs="Times New Roman"/>
                <w:b/>
                <w:bCs/>
                <w:sz w:val="20"/>
                <w:szCs w:val="20"/>
              </w:rPr>
              <w:t>Πτυχίο</w:t>
            </w:r>
            <w:proofErr w:type="spellEnd"/>
            <w:r w:rsidRPr="00956D1A">
              <w:rPr>
                <w:rFonts w:ascii="Century Gothic" w:hAnsi="Century Gothic" w:cs="Times New Roman"/>
                <w:b/>
                <w:bCs/>
                <w:sz w:val="20"/>
                <w:szCs w:val="20"/>
              </w:rPr>
              <w:t xml:space="preserve"> </w:t>
            </w:r>
            <w:proofErr w:type="spellStart"/>
            <w:r w:rsidRPr="00956D1A">
              <w:rPr>
                <w:rFonts w:ascii="Century Gothic" w:hAnsi="Century Gothic" w:cs="Times New Roman"/>
                <w:b/>
                <w:bCs/>
                <w:sz w:val="20"/>
                <w:szCs w:val="20"/>
              </w:rPr>
              <w:t>Χειριστή</w:t>
            </w:r>
            <w:proofErr w:type="spellEnd"/>
            <w:r w:rsidRPr="00956D1A">
              <w:rPr>
                <w:rFonts w:ascii="Century Gothic" w:hAnsi="Century Gothic" w:cs="Times New Roman"/>
                <w:b/>
                <w:bCs/>
                <w:sz w:val="20"/>
                <w:szCs w:val="20"/>
                <w:lang w:val="el-GR"/>
              </w:rPr>
              <w:t xml:space="preserve"> </w:t>
            </w:r>
            <w:r w:rsidRPr="00956D1A">
              <w:rPr>
                <w:rFonts w:ascii="Century Gothic" w:hAnsi="Century Gothic" w:cs="Times New Roman"/>
                <w:b/>
                <w:bCs/>
                <w:i/>
                <w:sz w:val="20"/>
                <w:szCs w:val="20"/>
              </w:rPr>
              <w:t>PPL</w:t>
            </w:r>
          </w:p>
        </w:tc>
        <w:tc>
          <w:tcPr>
            <w:tcW w:w="2126"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lang w:val="el-GR"/>
              </w:rPr>
              <w:t>50</w:t>
            </w:r>
          </w:p>
        </w:tc>
        <w:tc>
          <w:tcPr>
            <w:tcW w:w="3402"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rPr>
              <w:t>20</w:t>
            </w:r>
          </w:p>
        </w:tc>
      </w:tr>
      <w:tr w:rsidR="00956D1A" w:rsidRPr="00956D1A" w:rsidTr="00631282">
        <w:trPr>
          <w:trHeight w:val="419"/>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sz w:val="20"/>
                <w:szCs w:val="20"/>
              </w:rPr>
            </w:pPr>
            <w:proofErr w:type="spellStart"/>
            <w:r w:rsidRPr="00956D1A">
              <w:rPr>
                <w:rFonts w:ascii="Century Gothic" w:hAnsi="Century Gothic" w:cs="Times New Roman"/>
                <w:b/>
                <w:bCs/>
                <w:sz w:val="20"/>
                <w:szCs w:val="20"/>
              </w:rPr>
              <w:t>Επαγγελματικό</w:t>
            </w:r>
            <w:proofErr w:type="spellEnd"/>
            <w:r w:rsidRPr="00956D1A">
              <w:rPr>
                <w:rFonts w:ascii="Century Gothic" w:hAnsi="Century Gothic" w:cs="Times New Roman"/>
                <w:b/>
                <w:bCs/>
                <w:sz w:val="20"/>
                <w:szCs w:val="20"/>
              </w:rPr>
              <w:t xml:space="preserve"> </w:t>
            </w:r>
            <w:proofErr w:type="spellStart"/>
            <w:r w:rsidRPr="00956D1A">
              <w:rPr>
                <w:rFonts w:ascii="Century Gothic" w:hAnsi="Century Gothic" w:cs="Times New Roman"/>
                <w:b/>
                <w:bCs/>
                <w:sz w:val="20"/>
                <w:szCs w:val="20"/>
              </w:rPr>
              <w:t>Πτυχίο</w:t>
            </w:r>
            <w:proofErr w:type="spellEnd"/>
            <w:r w:rsidRPr="00956D1A">
              <w:rPr>
                <w:rFonts w:ascii="Century Gothic" w:hAnsi="Century Gothic" w:cs="Times New Roman"/>
                <w:b/>
                <w:bCs/>
                <w:sz w:val="20"/>
                <w:szCs w:val="20"/>
              </w:rPr>
              <w:t xml:space="preserve"> </w:t>
            </w:r>
            <w:proofErr w:type="spellStart"/>
            <w:r w:rsidRPr="00956D1A">
              <w:rPr>
                <w:rFonts w:ascii="Century Gothic" w:hAnsi="Century Gothic" w:cs="Times New Roman"/>
                <w:b/>
                <w:bCs/>
                <w:sz w:val="20"/>
                <w:szCs w:val="20"/>
              </w:rPr>
              <w:t>Χειριστή</w:t>
            </w:r>
            <w:proofErr w:type="spellEnd"/>
            <w:r w:rsidRPr="00956D1A">
              <w:rPr>
                <w:rFonts w:ascii="Century Gothic" w:hAnsi="Century Gothic" w:cs="Times New Roman"/>
                <w:b/>
                <w:bCs/>
                <w:sz w:val="20"/>
                <w:szCs w:val="20"/>
                <w:lang w:val="el-GR"/>
              </w:rPr>
              <w:t xml:space="preserve"> </w:t>
            </w:r>
            <w:r w:rsidRPr="00956D1A">
              <w:rPr>
                <w:rFonts w:ascii="Century Gothic" w:hAnsi="Century Gothic" w:cs="Times New Roman"/>
                <w:b/>
                <w:bCs/>
                <w:i/>
                <w:sz w:val="20"/>
                <w:szCs w:val="20"/>
              </w:rPr>
              <w:t>CPL</w:t>
            </w:r>
          </w:p>
        </w:tc>
        <w:tc>
          <w:tcPr>
            <w:tcW w:w="2126"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lang w:val="el-GR"/>
              </w:rPr>
              <w:t>150</w:t>
            </w:r>
          </w:p>
        </w:tc>
        <w:tc>
          <w:tcPr>
            <w:tcW w:w="3402"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rPr>
              <w:t>50</w:t>
            </w:r>
          </w:p>
        </w:tc>
      </w:tr>
      <w:tr w:rsidR="00956D1A" w:rsidRPr="00956D1A" w:rsidTr="00631282">
        <w:trPr>
          <w:trHeight w:val="410"/>
        </w:trPr>
        <w:tc>
          <w:tcPr>
            <w:tcW w:w="4361" w:type="dxa"/>
            <w:gridSpan w:val="2"/>
            <w:tcBorders>
              <w:bottom w:val="single" w:sz="4" w:space="0" w:color="000000" w:themeColor="text1"/>
            </w:tcBorders>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 xml:space="preserve">Πτυχίο χειριστή εναερίων γραμμών </w:t>
            </w:r>
            <w:r w:rsidRPr="00956D1A">
              <w:rPr>
                <w:rFonts w:ascii="Century Gothic" w:hAnsi="Century Gothic" w:cs="Times New Roman"/>
                <w:b/>
                <w:bCs/>
                <w:i/>
                <w:sz w:val="20"/>
                <w:szCs w:val="20"/>
              </w:rPr>
              <w:t>ATPL</w:t>
            </w:r>
          </w:p>
        </w:tc>
        <w:tc>
          <w:tcPr>
            <w:tcW w:w="2126" w:type="dxa"/>
            <w:tcBorders>
              <w:bottom w:val="single" w:sz="4" w:space="0" w:color="000000" w:themeColor="text1"/>
            </w:tcBorders>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lang w:val="el-GR"/>
              </w:rPr>
              <w:t>300</w:t>
            </w:r>
          </w:p>
        </w:tc>
        <w:tc>
          <w:tcPr>
            <w:tcW w:w="3402" w:type="dxa"/>
            <w:tcBorders>
              <w:bottom w:val="single" w:sz="4" w:space="0" w:color="000000" w:themeColor="text1"/>
            </w:tcBorders>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rPr>
              <w:t>100</w:t>
            </w:r>
          </w:p>
        </w:tc>
      </w:tr>
      <w:tr w:rsidR="00956D1A" w:rsidRPr="00956D1A" w:rsidTr="00631282">
        <w:trPr>
          <w:trHeight w:val="554"/>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 xml:space="preserve">Πτυχίο Ιπταμένου Μηχανικού </w:t>
            </w:r>
            <w:r w:rsidRPr="00956D1A">
              <w:rPr>
                <w:rFonts w:ascii="Century Gothic" w:hAnsi="Century Gothic" w:cs="Times New Roman"/>
                <w:b/>
                <w:bCs/>
                <w:i/>
                <w:sz w:val="20"/>
                <w:szCs w:val="20"/>
              </w:rPr>
              <w:t>Flight</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Engineer</w:t>
            </w:r>
          </w:p>
        </w:tc>
        <w:tc>
          <w:tcPr>
            <w:tcW w:w="2126"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lang w:val="el-GR"/>
              </w:rPr>
              <w:t>150</w:t>
            </w:r>
          </w:p>
        </w:tc>
        <w:tc>
          <w:tcPr>
            <w:tcW w:w="3402" w:type="dxa"/>
            <w:vAlign w:val="center"/>
          </w:tcPr>
          <w:p w:rsidR="00956D1A" w:rsidRPr="00956D1A" w:rsidRDefault="00956D1A" w:rsidP="008259A5">
            <w:pPr>
              <w:spacing w:beforeLines="1" w:afterLines="1"/>
              <w:jc w:val="center"/>
              <w:rPr>
                <w:rFonts w:ascii="Century Gothic" w:hAnsi="Century Gothic" w:cs="Times New Roman"/>
                <w:bCs/>
                <w:sz w:val="20"/>
                <w:szCs w:val="20"/>
              </w:rPr>
            </w:pPr>
            <w:r w:rsidRPr="00956D1A">
              <w:rPr>
                <w:rFonts w:ascii="Century Gothic" w:hAnsi="Century Gothic" w:cs="Times New Roman"/>
                <w:bCs/>
                <w:sz w:val="20"/>
                <w:szCs w:val="20"/>
              </w:rPr>
              <w:t>50</w:t>
            </w:r>
          </w:p>
        </w:tc>
      </w:tr>
      <w:tr w:rsidR="00956D1A" w:rsidRPr="00956D1A" w:rsidTr="00631282">
        <w:trPr>
          <w:trHeight w:val="554"/>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Πτυχίο Χειριστή Ελαφρών Αεροσκαφών (</w:t>
            </w:r>
            <w:r w:rsidRPr="00956D1A">
              <w:rPr>
                <w:rFonts w:ascii="Century Gothic" w:hAnsi="Century Gothic" w:cs="Times New Roman"/>
                <w:b/>
                <w:bCs/>
                <w:sz w:val="20"/>
                <w:szCs w:val="20"/>
              </w:rPr>
              <w:t>LAPL</w:t>
            </w:r>
            <w:r w:rsidRPr="00956D1A">
              <w:rPr>
                <w:rFonts w:ascii="Century Gothic" w:hAnsi="Century Gothic" w:cs="Times New Roman"/>
                <w:b/>
                <w:bCs/>
                <w:sz w:val="20"/>
                <w:szCs w:val="20"/>
                <w:lang w:val="el-GR"/>
              </w:rPr>
              <w:t>) /Ανεμοπτέρων</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SPL</w:t>
            </w:r>
            <w:r w:rsidRPr="00956D1A">
              <w:rPr>
                <w:rFonts w:ascii="Century Gothic" w:hAnsi="Century Gothic" w:cs="Times New Roman"/>
                <w:b/>
                <w:bCs/>
                <w:i/>
                <w:sz w:val="20"/>
                <w:szCs w:val="20"/>
                <w:lang w:val="el-GR"/>
              </w:rPr>
              <w:t>) / Αερόστατων (</w:t>
            </w:r>
            <w:r w:rsidRPr="00956D1A">
              <w:rPr>
                <w:rFonts w:ascii="Century Gothic" w:hAnsi="Century Gothic" w:cs="Times New Roman"/>
                <w:b/>
                <w:bCs/>
                <w:i/>
                <w:sz w:val="20"/>
                <w:szCs w:val="20"/>
              </w:rPr>
              <w:t>Hot</w:t>
            </w:r>
            <w:r w:rsidRPr="00956D1A">
              <w:rPr>
                <w:rFonts w:ascii="Century Gothic" w:hAnsi="Century Gothic" w:cs="Times New Roman"/>
                <w:b/>
                <w:bCs/>
                <w:i/>
                <w:sz w:val="20"/>
                <w:szCs w:val="20"/>
                <w:lang w:val="el-GR"/>
              </w:rPr>
              <w:t xml:space="preserve"> </w:t>
            </w:r>
            <w:proofErr w:type="spellStart"/>
            <w:r w:rsidRPr="00956D1A">
              <w:rPr>
                <w:rFonts w:ascii="Century Gothic" w:hAnsi="Century Gothic" w:cs="Times New Roman"/>
                <w:b/>
                <w:bCs/>
                <w:i/>
                <w:sz w:val="20"/>
                <w:szCs w:val="20"/>
              </w:rPr>
              <w:t>AirBaloons</w:t>
            </w:r>
            <w:proofErr w:type="spellEnd"/>
            <w:r w:rsidRPr="00956D1A">
              <w:rPr>
                <w:rFonts w:ascii="Century Gothic" w:hAnsi="Century Gothic" w:cs="Times New Roman"/>
                <w:b/>
                <w:bCs/>
                <w:i/>
                <w:sz w:val="20"/>
                <w:szCs w:val="20"/>
                <w:lang w:val="el-GR"/>
              </w:rPr>
              <w:t xml:space="preserve">) / </w:t>
            </w:r>
            <w:r w:rsidRPr="00956D1A">
              <w:rPr>
                <w:rFonts w:ascii="Century Gothic" w:hAnsi="Century Gothic" w:cs="Times New Roman"/>
                <w:b/>
                <w:bCs/>
                <w:i/>
                <w:sz w:val="20"/>
                <w:szCs w:val="20"/>
              </w:rPr>
              <w:t>A</w:t>
            </w:r>
            <w:proofErr w:type="spellStart"/>
            <w:r w:rsidRPr="00956D1A">
              <w:rPr>
                <w:rFonts w:ascii="Century Gothic" w:hAnsi="Century Gothic" w:cs="Times New Roman"/>
                <w:b/>
                <w:bCs/>
                <w:i/>
                <w:sz w:val="20"/>
                <w:szCs w:val="20"/>
                <w:lang w:val="el-GR"/>
              </w:rPr>
              <w:t>ερόπλοιων</w:t>
            </w:r>
            <w:proofErr w:type="spellEnd"/>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Airship</w:t>
            </w:r>
            <w:r w:rsidRPr="00956D1A">
              <w:rPr>
                <w:rFonts w:ascii="Century Gothic" w:hAnsi="Century Gothic" w:cs="Times New Roman"/>
                <w:b/>
                <w:bCs/>
                <w:i/>
                <w:sz w:val="20"/>
                <w:szCs w:val="20"/>
                <w:lang w:val="el-GR"/>
              </w:rPr>
              <w:t>)</w:t>
            </w:r>
          </w:p>
        </w:tc>
        <w:tc>
          <w:tcPr>
            <w:tcW w:w="2126" w:type="dxa"/>
            <w:vAlign w:val="center"/>
          </w:tcPr>
          <w:p w:rsidR="00956D1A" w:rsidRPr="00956D1A" w:rsidRDefault="0074603E" w:rsidP="008259A5">
            <w:pPr>
              <w:spacing w:beforeLines="1" w:afterLines="1"/>
              <w:jc w:val="center"/>
              <w:rPr>
                <w:rFonts w:ascii="Century Gothic" w:hAnsi="Century Gothic" w:cs="Times New Roman"/>
                <w:bCs/>
                <w:sz w:val="20"/>
                <w:szCs w:val="20"/>
              </w:rPr>
            </w:pPr>
            <w:r>
              <w:rPr>
                <w:rFonts w:ascii="Century Gothic" w:hAnsi="Century Gothic" w:cs="Times New Roman"/>
                <w:bCs/>
                <w:sz w:val="20"/>
                <w:szCs w:val="20"/>
                <w:lang w:val="el-GR"/>
              </w:rPr>
              <w:t>50</w:t>
            </w:r>
          </w:p>
        </w:tc>
        <w:tc>
          <w:tcPr>
            <w:tcW w:w="3402" w:type="dxa"/>
            <w:vAlign w:val="center"/>
          </w:tcPr>
          <w:p w:rsidR="00956D1A" w:rsidRPr="00956D1A" w:rsidRDefault="00956D1A" w:rsidP="008259A5">
            <w:pPr>
              <w:spacing w:beforeLines="1" w:afterLines="1"/>
              <w:jc w:val="center"/>
              <w:rPr>
                <w:rFonts w:ascii="Century Gothic" w:hAnsi="Century Gothic" w:cs="Times New Roman"/>
                <w:bCs/>
                <w:sz w:val="20"/>
                <w:szCs w:val="20"/>
                <w:lang w:val="el-GR"/>
              </w:rPr>
            </w:pPr>
            <w:r w:rsidRPr="00956D1A">
              <w:rPr>
                <w:rFonts w:ascii="Century Gothic" w:hAnsi="Century Gothic" w:cs="Times New Roman"/>
                <w:bCs/>
                <w:sz w:val="20"/>
                <w:szCs w:val="20"/>
                <w:lang w:val="el-GR"/>
              </w:rPr>
              <w:t>20</w:t>
            </w:r>
          </w:p>
        </w:tc>
      </w:tr>
      <w:tr w:rsidR="00956D1A" w:rsidRPr="00956D1A" w:rsidTr="00631282">
        <w:trPr>
          <w:trHeight w:val="339"/>
        </w:trPr>
        <w:tc>
          <w:tcPr>
            <w:tcW w:w="2194" w:type="dxa"/>
            <w:vMerge w:val="restart"/>
            <w:tcBorders>
              <w:right w:val="single" w:sz="4" w:space="0" w:color="auto"/>
            </w:tcBorders>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sz w:val="20"/>
                <w:szCs w:val="20"/>
              </w:rPr>
            </w:pPr>
            <w:r w:rsidRPr="00956D1A">
              <w:rPr>
                <w:rFonts w:ascii="Century Gothic" w:hAnsi="Century Gothic" w:cs="Times New Roman"/>
                <w:b/>
                <w:bCs/>
                <w:sz w:val="20"/>
                <w:szCs w:val="20"/>
                <w:lang w:val="el-GR"/>
              </w:rPr>
              <w:t>Εξομοίωση</w:t>
            </w:r>
            <w:r w:rsidRPr="00956D1A">
              <w:rPr>
                <w:rFonts w:ascii="Century Gothic" w:hAnsi="Century Gothic" w:cs="Times New Roman"/>
                <w:b/>
                <w:bCs/>
                <w:sz w:val="20"/>
                <w:szCs w:val="20"/>
              </w:rPr>
              <w:t xml:space="preserve"> </w:t>
            </w:r>
            <w:r w:rsidRPr="00956D1A">
              <w:rPr>
                <w:rFonts w:ascii="Century Gothic" w:hAnsi="Century Gothic" w:cs="Times New Roman"/>
                <w:b/>
                <w:bCs/>
                <w:sz w:val="20"/>
                <w:szCs w:val="20"/>
                <w:lang w:val="el-GR"/>
              </w:rPr>
              <w:t>πτυχίου</w:t>
            </w:r>
            <w:r w:rsidRPr="00956D1A">
              <w:rPr>
                <w:rFonts w:ascii="Century Gothic" w:hAnsi="Century Gothic" w:cs="Times New Roman"/>
                <w:b/>
                <w:bCs/>
                <w:sz w:val="20"/>
                <w:szCs w:val="20"/>
              </w:rPr>
              <w:t xml:space="preserve"> </w:t>
            </w:r>
          </w:p>
          <w:p w:rsidR="00956D1A" w:rsidRPr="00956D1A" w:rsidRDefault="00956D1A" w:rsidP="008259A5">
            <w:pPr>
              <w:spacing w:beforeLines="1" w:afterLines="1"/>
              <w:rPr>
                <w:rFonts w:ascii="Century Gothic" w:hAnsi="Century Gothic" w:cs="Times New Roman"/>
                <w:b/>
                <w:bCs/>
                <w:i/>
                <w:sz w:val="20"/>
                <w:szCs w:val="20"/>
              </w:rPr>
            </w:pPr>
            <w:r w:rsidRPr="00956D1A">
              <w:rPr>
                <w:rFonts w:ascii="Century Gothic" w:hAnsi="Century Gothic" w:cs="Times New Roman"/>
                <w:b/>
                <w:bCs/>
                <w:i/>
                <w:sz w:val="20"/>
                <w:szCs w:val="20"/>
              </w:rPr>
              <w:t xml:space="preserve">Validation of License </w:t>
            </w:r>
          </w:p>
        </w:tc>
        <w:tc>
          <w:tcPr>
            <w:tcW w:w="2167" w:type="dxa"/>
            <w:tcBorders>
              <w:top w:val="single" w:sz="4" w:space="0" w:color="auto"/>
              <w:left w:val="single" w:sz="4" w:space="0" w:color="auto"/>
              <w:bottom w:val="single" w:sz="4" w:space="0" w:color="auto"/>
            </w:tcBorders>
            <w:shd w:val="clear" w:color="auto" w:fill="FFFFFF" w:themeFill="background1"/>
            <w:vAlign w:val="center"/>
          </w:tcPr>
          <w:p w:rsidR="00956D1A" w:rsidRPr="00956D1A" w:rsidRDefault="00956D1A" w:rsidP="008259A5">
            <w:pPr>
              <w:spacing w:beforeLines="1" w:afterLines="1"/>
              <w:jc w:val="center"/>
              <w:rPr>
                <w:rFonts w:ascii="Century Gothic" w:hAnsi="Century Gothic" w:cs="Times New Roman"/>
                <w:bCs/>
                <w:sz w:val="20"/>
                <w:szCs w:val="20"/>
              </w:rPr>
            </w:pPr>
          </w:p>
          <w:p w:rsidR="00956D1A" w:rsidRPr="00956D1A" w:rsidRDefault="00956D1A" w:rsidP="008259A5">
            <w:pPr>
              <w:spacing w:beforeLines="1" w:afterLines="1"/>
              <w:jc w:val="center"/>
              <w:rPr>
                <w:rFonts w:ascii="Century Gothic" w:hAnsi="Century Gothic" w:cs="Times New Roman"/>
                <w:b/>
                <w:bCs/>
                <w:i/>
                <w:sz w:val="20"/>
                <w:szCs w:val="20"/>
              </w:rPr>
            </w:pPr>
            <w:proofErr w:type="spellStart"/>
            <w:r w:rsidRPr="00956D1A">
              <w:rPr>
                <w:rFonts w:ascii="Century Gothic" w:hAnsi="Century Gothic" w:cs="Times New Roman"/>
                <w:bCs/>
                <w:sz w:val="20"/>
                <w:szCs w:val="20"/>
              </w:rPr>
              <w:t>Ιδιωτικό</w:t>
            </w:r>
            <w:proofErr w:type="spellEnd"/>
            <w:r w:rsidRPr="00956D1A">
              <w:rPr>
                <w:rFonts w:ascii="Century Gothic" w:hAnsi="Century Gothic" w:cs="Times New Roman"/>
                <w:bCs/>
                <w:sz w:val="20"/>
                <w:szCs w:val="20"/>
                <w:lang w:val="el-GR"/>
              </w:rPr>
              <w:t xml:space="preserve"> </w:t>
            </w:r>
            <w:r w:rsidRPr="00956D1A">
              <w:rPr>
                <w:rFonts w:ascii="Century Gothic" w:hAnsi="Century Gothic" w:cs="Times New Roman"/>
                <w:bCs/>
                <w:i/>
                <w:sz w:val="20"/>
                <w:szCs w:val="20"/>
              </w:rPr>
              <w:t>PPL</w:t>
            </w:r>
          </w:p>
        </w:tc>
        <w:tc>
          <w:tcPr>
            <w:tcW w:w="2126" w:type="dxa"/>
            <w:vAlign w:val="center"/>
          </w:tcPr>
          <w:p w:rsidR="00956D1A" w:rsidRPr="00956D1A" w:rsidRDefault="00956D1A" w:rsidP="008259A5">
            <w:pPr>
              <w:spacing w:beforeLines="1" w:afterLines="1"/>
              <w:jc w:val="center"/>
              <w:rPr>
                <w:rFonts w:ascii="Century Gothic" w:hAnsi="Century Gothic" w:cs="Times New Roman"/>
                <w:bCs/>
                <w:sz w:val="20"/>
                <w:szCs w:val="20"/>
                <w:lang w:val="el-GR"/>
              </w:rPr>
            </w:pPr>
            <w:r w:rsidRPr="00956D1A">
              <w:rPr>
                <w:rFonts w:ascii="Century Gothic" w:hAnsi="Century Gothic" w:cs="Times New Roman"/>
                <w:bCs/>
                <w:sz w:val="20"/>
                <w:szCs w:val="20"/>
                <w:lang w:val="el-GR"/>
              </w:rPr>
              <w:t>50</w:t>
            </w:r>
            <w:r w:rsidR="0074603E">
              <w:rPr>
                <w:rFonts w:ascii="Century Gothic" w:hAnsi="Century Gothic" w:cs="Times New Roman"/>
                <w:bCs/>
                <w:sz w:val="20"/>
                <w:szCs w:val="20"/>
                <w:lang w:val="el-GR"/>
              </w:rPr>
              <w:t>0</w:t>
            </w:r>
          </w:p>
        </w:tc>
        <w:tc>
          <w:tcPr>
            <w:tcW w:w="3402" w:type="dxa"/>
            <w:shd w:val="clear" w:color="auto" w:fill="auto"/>
            <w:vAlign w:val="center"/>
          </w:tcPr>
          <w:p w:rsidR="00956D1A" w:rsidRPr="0074603E" w:rsidRDefault="0074603E" w:rsidP="008259A5">
            <w:pPr>
              <w:spacing w:beforeLines="1" w:afterLines="1"/>
              <w:jc w:val="center"/>
              <w:rPr>
                <w:rFonts w:ascii="Century Gothic" w:hAnsi="Century Gothic" w:cs="Times New Roman"/>
                <w:bCs/>
                <w:sz w:val="20"/>
                <w:szCs w:val="20"/>
                <w:lang w:val="el-GR"/>
              </w:rPr>
            </w:pPr>
            <w:r>
              <w:rPr>
                <w:rFonts w:ascii="Century Gothic" w:hAnsi="Century Gothic" w:cs="Times New Roman"/>
                <w:bCs/>
                <w:sz w:val="20"/>
                <w:szCs w:val="20"/>
                <w:lang w:val="el-GR"/>
              </w:rPr>
              <w:t>-</w:t>
            </w:r>
          </w:p>
        </w:tc>
      </w:tr>
      <w:tr w:rsidR="00956D1A" w:rsidRPr="00956D1A" w:rsidTr="00631282">
        <w:trPr>
          <w:trHeight w:val="372"/>
        </w:trPr>
        <w:tc>
          <w:tcPr>
            <w:tcW w:w="2194" w:type="dxa"/>
            <w:vMerge/>
            <w:tcBorders>
              <w:right w:val="single" w:sz="4" w:space="0" w:color="auto"/>
            </w:tcBorders>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sz w:val="20"/>
                <w:szCs w:val="20"/>
              </w:rPr>
            </w:pPr>
          </w:p>
        </w:tc>
        <w:tc>
          <w:tcPr>
            <w:tcW w:w="2167" w:type="dxa"/>
            <w:tcBorders>
              <w:top w:val="single" w:sz="4" w:space="0" w:color="auto"/>
              <w:left w:val="single" w:sz="4" w:space="0" w:color="auto"/>
            </w:tcBorders>
            <w:shd w:val="clear" w:color="auto" w:fill="FFFFFF" w:themeFill="background1"/>
            <w:vAlign w:val="center"/>
          </w:tcPr>
          <w:p w:rsidR="00956D1A" w:rsidRPr="00956D1A" w:rsidRDefault="00956D1A" w:rsidP="008259A5">
            <w:pPr>
              <w:spacing w:beforeLines="1" w:afterLines="1"/>
              <w:jc w:val="center"/>
              <w:rPr>
                <w:rFonts w:ascii="Century Gothic" w:hAnsi="Century Gothic" w:cs="Times New Roman"/>
                <w:bCs/>
                <w:sz w:val="20"/>
                <w:szCs w:val="20"/>
              </w:rPr>
            </w:pPr>
            <w:proofErr w:type="spellStart"/>
            <w:r w:rsidRPr="00956D1A">
              <w:rPr>
                <w:rFonts w:ascii="Century Gothic" w:hAnsi="Century Gothic" w:cs="Times New Roman"/>
                <w:bCs/>
                <w:sz w:val="20"/>
                <w:szCs w:val="20"/>
              </w:rPr>
              <w:t>Επαγγελματικό</w:t>
            </w:r>
            <w:proofErr w:type="spellEnd"/>
          </w:p>
          <w:p w:rsidR="00956D1A" w:rsidRPr="00956D1A" w:rsidRDefault="00956D1A" w:rsidP="008259A5">
            <w:pPr>
              <w:spacing w:beforeLines="1" w:afterLines="1"/>
              <w:jc w:val="center"/>
              <w:rPr>
                <w:rFonts w:ascii="Century Gothic" w:hAnsi="Century Gothic" w:cs="Times New Roman"/>
                <w:b/>
                <w:bCs/>
                <w:sz w:val="20"/>
                <w:szCs w:val="20"/>
              </w:rPr>
            </w:pPr>
            <w:r w:rsidRPr="00956D1A">
              <w:rPr>
                <w:rFonts w:ascii="Century Gothic" w:hAnsi="Century Gothic" w:cs="Times New Roman"/>
                <w:bCs/>
                <w:i/>
                <w:sz w:val="20"/>
                <w:szCs w:val="20"/>
              </w:rPr>
              <w:t>Professional</w:t>
            </w:r>
          </w:p>
        </w:tc>
        <w:tc>
          <w:tcPr>
            <w:tcW w:w="2126" w:type="dxa"/>
            <w:vAlign w:val="center"/>
          </w:tcPr>
          <w:p w:rsidR="00956D1A" w:rsidRPr="00956D1A" w:rsidRDefault="0074603E" w:rsidP="008259A5">
            <w:pPr>
              <w:spacing w:beforeLines="1" w:afterLines="1"/>
              <w:jc w:val="center"/>
              <w:rPr>
                <w:rFonts w:ascii="Century Gothic" w:hAnsi="Century Gothic" w:cs="Times New Roman"/>
                <w:bCs/>
                <w:sz w:val="20"/>
                <w:szCs w:val="20"/>
                <w:lang w:val="el-GR"/>
              </w:rPr>
            </w:pPr>
            <w:r>
              <w:rPr>
                <w:rFonts w:ascii="Century Gothic" w:hAnsi="Century Gothic" w:cs="Times New Roman"/>
                <w:bCs/>
                <w:sz w:val="20"/>
                <w:szCs w:val="20"/>
                <w:lang w:val="el-GR"/>
              </w:rPr>
              <w:t>1</w:t>
            </w:r>
            <w:r w:rsidR="00E05A9E">
              <w:rPr>
                <w:rFonts w:ascii="Century Gothic" w:hAnsi="Century Gothic" w:cs="Times New Roman"/>
                <w:bCs/>
                <w:sz w:val="20"/>
                <w:szCs w:val="20"/>
                <w:lang w:val="el-GR"/>
              </w:rPr>
              <w:t>.</w:t>
            </w:r>
            <w:r>
              <w:rPr>
                <w:rFonts w:ascii="Century Gothic" w:hAnsi="Century Gothic" w:cs="Times New Roman"/>
                <w:bCs/>
                <w:sz w:val="20"/>
                <w:szCs w:val="20"/>
                <w:lang w:val="el-GR"/>
              </w:rPr>
              <w:t>00</w:t>
            </w:r>
            <w:r w:rsidR="00E05A9E">
              <w:rPr>
                <w:rFonts w:ascii="Century Gothic" w:hAnsi="Century Gothic" w:cs="Times New Roman"/>
                <w:bCs/>
                <w:sz w:val="20"/>
                <w:szCs w:val="20"/>
                <w:lang w:val="el-GR"/>
              </w:rPr>
              <w:t>0</w:t>
            </w:r>
          </w:p>
        </w:tc>
        <w:tc>
          <w:tcPr>
            <w:tcW w:w="3402" w:type="dxa"/>
            <w:shd w:val="clear" w:color="auto" w:fill="auto"/>
            <w:vAlign w:val="center"/>
          </w:tcPr>
          <w:p w:rsidR="00956D1A" w:rsidRPr="00956D1A" w:rsidRDefault="0074603E" w:rsidP="008259A5">
            <w:pPr>
              <w:spacing w:beforeLines="1" w:afterLines="1"/>
              <w:jc w:val="center"/>
              <w:rPr>
                <w:rFonts w:ascii="Century Gothic" w:hAnsi="Century Gothic" w:cs="Times New Roman"/>
                <w:bCs/>
                <w:sz w:val="20"/>
                <w:szCs w:val="20"/>
              </w:rPr>
            </w:pPr>
            <w:r>
              <w:rPr>
                <w:rFonts w:ascii="Century Gothic" w:hAnsi="Century Gothic" w:cs="Times New Roman"/>
                <w:bCs/>
                <w:sz w:val="20"/>
                <w:szCs w:val="20"/>
                <w:lang w:val="el-GR"/>
              </w:rPr>
              <w:t>-</w:t>
            </w:r>
          </w:p>
        </w:tc>
      </w:tr>
      <w:tr w:rsidR="00956D1A" w:rsidRPr="00956D1A" w:rsidTr="00631282">
        <w:trPr>
          <w:trHeight w:val="643"/>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i/>
                <w:sz w:val="20"/>
                <w:szCs w:val="20"/>
              </w:rPr>
            </w:pPr>
            <w:r w:rsidRPr="00956D1A">
              <w:rPr>
                <w:rFonts w:ascii="Century Gothic" w:hAnsi="Century Gothic" w:cs="Times New Roman"/>
                <w:b/>
                <w:bCs/>
                <w:i/>
                <w:sz w:val="20"/>
                <w:szCs w:val="20"/>
                <w:lang w:val="el-GR"/>
              </w:rPr>
              <w:t>Μεταφορά</w:t>
            </w:r>
            <w:r w:rsidRPr="00956D1A">
              <w:rPr>
                <w:rFonts w:ascii="Century Gothic" w:hAnsi="Century Gothic" w:cs="Times New Roman"/>
                <w:b/>
                <w:bCs/>
                <w:i/>
                <w:sz w:val="20"/>
                <w:szCs w:val="20"/>
              </w:rPr>
              <w:t xml:space="preserve"> </w:t>
            </w:r>
            <w:r w:rsidRPr="00956D1A">
              <w:rPr>
                <w:rFonts w:ascii="Century Gothic" w:hAnsi="Century Gothic" w:cs="Times New Roman"/>
                <w:b/>
                <w:bCs/>
                <w:i/>
                <w:sz w:val="20"/>
                <w:szCs w:val="20"/>
                <w:lang w:val="el-GR"/>
              </w:rPr>
              <w:t>πτυχίου</w:t>
            </w:r>
          </w:p>
          <w:p w:rsidR="00956D1A" w:rsidRPr="00956D1A" w:rsidRDefault="00956D1A" w:rsidP="008259A5">
            <w:pPr>
              <w:spacing w:beforeLines="1" w:afterLines="1"/>
              <w:rPr>
                <w:rFonts w:ascii="Century Gothic" w:hAnsi="Century Gothic" w:cs="Times New Roman"/>
                <w:b/>
                <w:bCs/>
                <w:i/>
                <w:sz w:val="20"/>
                <w:szCs w:val="20"/>
              </w:rPr>
            </w:pPr>
            <w:r w:rsidRPr="00956D1A">
              <w:rPr>
                <w:rFonts w:ascii="Century Gothic" w:hAnsi="Century Gothic" w:cs="Times New Roman"/>
                <w:b/>
                <w:bCs/>
                <w:i/>
                <w:sz w:val="20"/>
                <w:szCs w:val="20"/>
              </w:rPr>
              <w:t>Transfer of license</w:t>
            </w:r>
          </w:p>
        </w:tc>
        <w:tc>
          <w:tcPr>
            <w:tcW w:w="5528" w:type="dxa"/>
            <w:gridSpan w:val="2"/>
            <w:vAlign w:val="center"/>
          </w:tcPr>
          <w:p w:rsidR="00956D1A" w:rsidRPr="00956D1A" w:rsidRDefault="00956D1A" w:rsidP="008259A5">
            <w:pPr>
              <w:spacing w:beforeLines="1" w:afterLines="1"/>
              <w:jc w:val="both"/>
              <w:rPr>
                <w:rFonts w:ascii="Century Gothic" w:hAnsi="Century Gothic" w:cs="Times New Roman"/>
                <w:bCs/>
                <w:sz w:val="20"/>
                <w:szCs w:val="20"/>
                <w:lang w:val="el-GR"/>
              </w:rPr>
            </w:pPr>
            <w:r w:rsidRPr="00956D1A">
              <w:rPr>
                <w:rFonts w:ascii="Century Gothic" w:hAnsi="Century Gothic" w:cs="Times New Roman"/>
                <w:bCs/>
                <w:sz w:val="20"/>
                <w:szCs w:val="20"/>
                <w:lang w:val="el-GR"/>
              </w:rPr>
              <w:t>80 % του τέλους που ισχύει για την αρχική έκδοση του σχετικού πτυχίου</w:t>
            </w:r>
          </w:p>
        </w:tc>
      </w:tr>
      <w:tr w:rsidR="00956D1A" w:rsidRPr="00956D1A" w:rsidTr="00631282">
        <w:trPr>
          <w:trHeight w:val="744"/>
        </w:trPr>
        <w:tc>
          <w:tcPr>
            <w:tcW w:w="4361" w:type="dxa"/>
            <w:gridSpan w:val="2"/>
            <w:shd w:val="clear" w:color="auto" w:fill="FFFFFF" w:themeFill="background1"/>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Επαλήθευση Πτυχίου</w:t>
            </w:r>
          </w:p>
          <w:p w:rsidR="00956D1A" w:rsidRPr="00956D1A" w:rsidRDefault="00956D1A" w:rsidP="008259A5">
            <w:pPr>
              <w:spacing w:beforeLines="1" w:afterLines="1"/>
              <w:rPr>
                <w:rFonts w:ascii="Century Gothic" w:hAnsi="Century Gothic" w:cs="Times New Roman"/>
                <w:b/>
                <w:bCs/>
                <w:i/>
                <w:sz w:val="20"/>
                <w:szCs w:val="20"/>
                <w:lang w:val="el-GR"/>
              </w:rPr>
            </w:pPr>
            <w:r w:rsidRPr="00956D1A">
              <w:rPr>
                <w:rFonts w:ascii="Century Gothic" w:hAnsi="Century Gothic" w:cs="Times New Roman"/>
                <w:b/>
                <w:bCs/>
                <w:i/>
                <w:sz w:val="20"/>
                <w:szCs w:val="20"/>
              </w:rPr>
              <w:t>License</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Verification</w:t>
            </w:r>
            <w:r w:rsidRPr="00956D1A">
              <w:rPr>
                <w:rFonts w:ascii="Century Gothic" w:hAnsi="Century Gothic" w:cs="Times New Roman"/>
                <w:b/>
                <w:bCs/>
                <w:i/>
                <w:sz w:val="20"/>
                <w:szCs w:val="20"/>
                <w:lang w:val="el-GR"/>
              </w:rPr>
              <w:t xml:space="preserve"> </w:t>
            </w:r>
          </w:p>
          <w:p w:rsidR="00956D1A" w:rsidRPr="00956D1A" w:rsidRDefault="00956D1A" w:rsidP="008259A5">
            <w:pPr>
              <w:spacing w:beforeLines="1" w:afterLines="1"/>
              <w:rPr>
                <w:rFonts w:ascii="Century Gothic" w:hAnsi="Century Gothic" w:cs="Times New Roman"/>
                <w:b/>
                <w:bCs/>
                <w:i/>
                <w:color w:val="000000" w:themeColor="text1"/>
                <w:sz w:val="20"/>
                <w:szCs w:val="20"/>
                <w:lang w:val="el-GR"/>
              </w:rPr>
            </w:pPr>
            <w:r w:rsidRPr="00956D1A">
              <w:rPr>
                <w:rFonts w:ascii="Century Gothic" w:hAnsi="Century Gothic" w:cs="Times New Roman"/>
                <w:b/>
                <w:bCs/>
                <w:i/>
                <w:color w:val="000000" w:themeColor="text1"/>
                <w:sz w:val="20"/>
                <w:szCs w:val="20"/>
                <w:lang w:val="el-GR"/>
              </w:rPr>
              <w:t>(Εξαιρούνται οι Υπηρεσίες Πολιτικής Αεροπορίας άλλων χωρών)</w:t>
            </w:r>
          </w:p>
        </w:tc>
        <w:tc>
          <w:tcPr>
            <w:tcW w:w="5528" w:type="dxa"/>
            <w:gridSpan w:val="2"/>
            <w:vAlign w:val="center"/>
          </w:tcPr>
          <w:p w:rsidR="00956D1A" w:rsidRPr="0074603E" w:rsidRDefault="00956D1A" w:rsidP="008259A5">
            <w:pPr>
              <w:spacing w:beforeLines="1" w:afterLines="1"/>
              <w:jc w:val="center"/>
              <w:rPr>
                <w:rFonts w:ascii="Century Gothic" w:hAnsi="Century Gothic" w:cs="Times New Roman"/>
                <w:bCs/>
                <w:sz w:val="20"/>
                <w:szCs w:val="20"/>
              </w:rPr>
            </w:pPr>
            <w:r w:rsidRPr="0074603E">
              <w:rPr>
                <w:rFonts w:ascii="Century Gothic" w:hAnsi="Century Gothic" w:cs="Times New Roman"/>
                <w:bCs/>
                <w:sz w:val="20"/>
                <w:szCs w:val="20"/>
                <w:lang w:val="el-GR"/>
              </w:rPr>
              <w:t>30</w:t>
            </w:r>
          </w:p>
        </w:tc>
      </w:tr>
    </w:tbl>
    <w:p w:rsidR="00BC30F0" w:rsidRDefault="00BC30F0" w:rsidP="00260387">
      <w:pPr>
        <w:ind w:right="141"/>
        <w:jc w:val="both"/>
        <w:rPr>
          <w:rFonts w:ascii="Century Gothic" w:hAnsi="Century Gothic" w:cs="Arial"/>
          <w:bCs/>
          <w:color w:val="000000"/>
          <w:sz w:val="20"/>
          <w:szCs w:val="20"/>
          <w:u w:val="single"/>
          <w:lang w:val="en-US"/>
        </w:rPr>
      </w:pPr>
    </w:p>
    <w:p w:rsidR="005F3EFE" w:rsidRPr="005F3EFE" w:rsidRDefault="005F3EFE" w:rsidP="00260387">
      <w:pPr>
        <w:ind w:right="141"/>
        <w:jc w:val="both"/>
        <w:rPr>
          <w:rFonts w:ascii="Century Gothic" w:hAnsi="Century Gothic" w:cs="Arial"/>
          <w:bCs/>
          <w:color w:val="000000"/>
          <w:sz w:val="20"/>
          <w:szCs w:val="20"/>
          <w:u w:val="single"/>
        </w:rPr>
      </w:pPr>
    </w:p>
    <w:p w:rsidR="00260387" w:rsidRDefault="0044765E" w:rsidP="00260387">
      <w:pPr>
        <w:ind w:right="141"/>
        <w:jc w:val="both"/>
        <w:rPr>
          <w:rFonts w:ascii="Century Gothic" w:hAnsi="Century Gothic"/>
          <w:sz w:val="20"/>
          <w:szCs w:val="20"/>
        </w:rPr>
      </w:pPr>
      <w:r>
        <w:rPr>
          <w:rFonts w:ascii="Century Gothic" w:hAnsi="Century Gothic" w:cs="Arial"/>
          <w:bCs/>
          <w:color w:val="000000"/>
          <w:sz w:val="20"/>
          <w:szCs w:val="20"/>
          <w:u w:val="single"/>
        </w:rPr>
        <w:t xml:space="preserve">4.5 </w:t>
      </w:r>
      <w:r w:rsidR="00260387" w:rsidRPr="0044765E">
        <w:rPr>
          <w:rFonts w:ascii="Century Gothic" w:hAnsi="Century Gothic" w:cs="Arial"/>
          <w:bCs/>
          <w:color w:val="000000"/>
          <w:sz w:val="20"/>
          <w:szCs w:val="20"/>
          <w:u w:val="single"/>
        </w:rPr>
        <w:t>Τέλη Πρακτικής σε Πτήση Εξέτασης</w:t>
      </w:r>
    </w:p>
    <w:p w:rsidR="00260387" w:rsidRPr="004076C3" w:rsidRDefault="00260387" w:rsidP="0044765E">
      <w:pPr>
        <w:widowControl w:val="0"/>
        <w:spacing w:after="0" w:line="240" w:lineRule="auto"/>
        <w:ind w:right="141"/>
        <w:jc w:val="both"/>
        <w:rPr>
          <w:rFonts w:ascii="Century Gothic" w:hAnsi="Century Gothic"/>
          <w:sz w:val="20"/>
          <w:szCs w:val="20"/>
        </w:rPr>
      </w:pPr>
      <w:r>
        <w:rPr>
          <w:rFonts w:ascii="Century Gothic" w:hAnsi="Century Gothic"/>
          <w:sz w:val="20"/>
          <w:szCs w:val="20"/>
        </w:rPr>
        <w:t xml:space="preserve">Α) Για τη διενέργεια πρακτικής σε πτήση εξέτασης ή επανεξέτασης σε περίπτωση αποτυχίας η οποία διενεργείται από </w:t>
      </w:r>
      <w:r w:rsidRPr="00334184">
        <w:rPr>
          <w:rFonts w:ascii="Century Gothic" w:hAnsi="Century Gothic"/>
          <w:sz w:val="20"/>
          <w:szCs w:val="20"/>
          <w:u w:val="single"/>
        </w:rPr>
        <w:t>εξουσιοδοτημένους</w:t>
      </w:r>
      <w:r>
        <w:rPr>
          <w:rFonts w:ascii="Century Gothic" w:hAnsi="Century Gothic"/>
          <w:sz w:val="20"/>
          <w:szCs w:val="20"/>
        </w:rPr>
        <w:t xml:space="preserve"> υπαλλήλους της Υπηρεσίας Πολιτικής Αεροπορίας, οι οποίοι κατέχουν την ειδικότητα του εξεταστή πτήσεων αεροσκαφών</w:t>
      </w:r>
      <w:r w:rsidRPr="00A74666">
        <w:rPr>
          <w:rFonts w:ascii="Century Gothic" w:hAnsi="Century Gothic"/>
          <w:sz w:val="20"/>
          <w:szCs w:val="20"/>
        </w:rPr>
        <w:t xml:space="preserve"> (</w:t>
      </w:r>
      <w:r>
        <w:rPr>
          <w:rFonts w:ascii="Century Gothic" w:hAnsi="Century Gothic"/>
          <w:sz w:val="20"/>
          <w:szCs w:val="20"/>
          <w:lang w:val="en-GB"/>
        </w:rPr>
        <w:t>Staff</w:t>
      </w:r>
      <w:r w:rsidRPr="00A74666">
        <w:rPr>
          <w:rFonts w:ascii="Century Gothic" w:hAnsi="Century Gothic"/>
          <w:sz w:val="20"/>
          <w:szCs w:val="20"/>
        </w:rPr>
        <w:t>/</w:t>
      </w:r>
      <w:r>
        <w:rPr>
          <w:rFonts w:ascii="Century Gothic" w:hAnsi="Century Gothic"/>
          <w:sz w:val="20"/>
          <w:szCs w:val="20"/>
          <w:lang w:val="en-GB"/>
        </w:rPr>
        <w:t>Senior</w:t>
      </w:r>
      <w:r w:rsidRPr="00A74666">
        <w:rPr>
          <w:rFonts w:ascii="Century Gothic" w:hAnsi="Century Gothic"/>
          <w:sz w:val="20"/>
          <w:szCs w:val="20"/>
        </w:rPr>
        <w:t xml:space="preserve"> </w:t>
      </w:r>
      <w:r>
        <w:rPr>
          <w:rFonts w:ascii="Century Gothic" w:hAnsi="Century Gothic"/>
          <w:sz w:val="20"/>
          <w:szCs w:val="20"/>
          <w:lang w:val="en-GB"/>
        </w:rPr>
        <w:t>Examiners</w:t>
      </w:r>
      <w:r w:rsidR="0044765E">
        <w:rPr>
          <w:rFonts w:ascii="Century Gothic" w:hAnsi="Century Gothic"/>
          <w:sz w:val="20"/>
          <w:szCs w:val="20"/>
        </w:rPr>
        <w:t>, καθορίζονται τέλη ως ακολούθως</w:t>
      </w:r>
      <w:r>
        <w:rPr>
          <w:rFonts w:ascii="Century Gothic" w:hAnsi="Century Gothic"/>
          <w:sz w:val="20"/>
          <w:szCs w:val="20"/>
        </w:rPr>
        <w:t xml:space="preserve">: </w:t>
      </w:r>
    </w:p>
    <w:p w:rsidR="00472BD9" w:rsidRDefault="00472BD9" w:rsidP="0044765E">
      <w:pPr>
        <w:widowControl w:val="0"/>
        <w:spacing w:after="0" w:line="240" w:lineRule="auto"/>
        <w:ind w:right="141"/>
        <w:jc w:val="both"/>
        <w:rPr>
          <w:rFonts w:ascii="Century Gothic" w:hAnsi="Century Gothic"/>
          <w:sz w:val="20"/>
          <w:szCs w:val="20"/>
        </w:rPr>
      </w:pPr>
    </w:p>
    <w:p w:rsidR="00527BAB" w:rsidRPr="004076C3" w:rsidRDefault="00527BAB" w:rsidP="0044765E">
      <w:pPr>
        <w:widowControl w:val="0"/>
        <w:spacing w:after="0" w:line="240" w:lineRule="auto"/>
        <w:ind w:right="141"/>
        <w:jc w:val="both"/>
        <w:rPr>
          <w:rFonts w:ascii="Century Gothic" w:hAnsi="Century Gothic"/>
          <w:sz w:val="20"/>
          <w:szCs w:val="20"/>
        </w:rPr>
      </w:pPr>
    </w:p>
    <w:p w:rsidR="00472BD9" w:rsidRPr="004076C3" w:rsidRDefault="00472BD9" w:rsidP="0044765E">
      <w:pPr>
        <w:widowControl w:val="0"/>
        <w:spacing w:after="0" w:line="240" w:lineRule="auto"/>
        <w:ind w:right="141"/>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7"/>
        <w:gridCol w:w="6118"/>
        <w:gridCol w:w="2385"/>
      </w:tblGrid>
      <w:tr w:rsidR="00260387" w:rsidRPr="00775942" w:rsidTr="00260387">
        <w:tc>
          <w:tcPr>
            <w:tcW w:w="638" w:type="dxa"/>
            <w:gridSpan w:val="2"/>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p>
        </w:tc>
        <w:tc>
          <w:tcPr>
            <w:tcW w:w="6118" w:type="dxa"/>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r w:rsidRPr="0044765E">
              <w:rPr>
                <w:rFonts w:ascii="Century Gothic" w:hAnsi="Century Gothic" w:cs="Times New Roman"/>
                <w:b/>
                <w:sz w:val="20"/>
                <w:szCs w:val="20"/>
              </w:rPr>
              <w:t>ΚΑΤΗΓΟΡΙΑ</w:t>
            </w:r>
          </w:p>
        </w:tc>
        <w:tc>
          <w:tcPr>
            <w:tcW w:w="2385" w:type="dxa"/>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r w:rsidRPr="0044765E">
              <w:rPr>
                <w:rFonts w:ascii="Century Gothic" w:hAnsi="Century Gothic" w:cs="Times New Roman"/>
                <w:b/>
                <w:sz w:val="20"/>
                <w:szCs w:val="20"/>
              </w:rPr>
              <w:t>ΤΙΜΗ</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α.</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χειριστή ιδιωτικών αεροπλάνων και ελικοπτέρων  (PPL)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β.</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επαγγελματία χειριστή για τάξη / τύπο  (αεροπλάνα και ελικόπτερα) (CPL)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 xml:space="preserve">γ. </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επαγγελματία χειριστή για τάξη / τύπο και πτήση με όργανα (αεροπλάνα και ελικόπτερα)  (CPL/IR)</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€ 300,00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δ.</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πτήσης με όργανα, αεροπλάνα και ελικόπτερα, (IR μόνο)</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ε.</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τάξης/τύπου σε μονοκινητήρια αεροπλάνα και ελικόπτερα (SEP)</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στ.</w:t>
            </w:r>
          </w:p>
        </w:tc>
        <w:tc>
          <w:tcPr>
            <w:tcW w:w="6118" w:type="dxa"/>
          </w:tcPr>
          <w:p w:rsidR="00260387" w:rsidRPr="00D404A9" w:rsidRDefault="00260387" w:rsidP="0044765E">
            <w:pPr>
              <w:widowControl w:val="0"/>
              <w:spacing w:after="0" w:line="240" w:lineRule="auto"/>
              <w:ind w:right="142"/>
              <w:jc w:val="both"/>
              <w:rPr>
                <w:rFonts w:ascii="Century Gothic" w:hAnsi="Century Gothic"/>
                <w:sz w:val="20"/>
                <w:szCs w:val="20"/>
              </w:rPr>
            </w:pPr>
            <w:r w:rsidRPr="00D404A9">
              <w:rPr>
                <w:rFonts w:ascii="Century Gothic" w:hAnsi="Century Gothic"/>
                <w:sz w:val="20"/>
                <w:szCs w:val="20"/>
              </w:rPr>
              <w:t xml:space="preserve">Πρακτική σε πτήση εξέταση για έκδοση/ανανέωση/επανεπικύρωση ικανότητας τάξης/τύπου σε </w:t>
            </w:r>
            <w:proofErr w:type="spellStart"/>
            <w:r w:rsidRPr="00D404A9">
              <w:rPr>
                <w:rFonts w:ascii="Century Gothic" w:hAnsi="Century Gothic"/>
                <w:sz w:val="20"/>
                <w:szCs w:val="20"/>
              </w:rPr>
              <w:t>πολυκινητήρια</w:t>
            </w:r>
            <w:proofErr w:type="spellEnd"/>
            <w:r w:rsidRPr="00D404A9">
              <w:rPr>
                <w:rFonts w:ascii="Century Gothic" w:hAnsi="Century Gothic"/>
                <w:sz w:val="20"/>
                <w:szCs w:val="20"/>
              </w:rPr>
              <w:t xml:space="preserve">  αεροπλάνα και ελικόπτερα (ΜEP)</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ζ.</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τάξης/τύπου πτυχίου χειριστή εναέριων γραμμών (αεροπλάνα και ελικόπτερα) (ATPL)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xml:space="preserve">€ 300,00 </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η.</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 τύπου με όργανα (ΑTPL).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€ 300,00</w:t>
            </w:r>
          </w:p>
        </w:tc>
      </w:tr>
      <w:tr w:rsidR="00260387" w:rsidRPr="00775942" w:rsidTr="00260387">
        <w:tc>
          <w:tcPr>
            <w:tcW w:w="631"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θ.</w:t>
            </w:r>
          </w:p>
        </w:tc>
        <w:tc>
          <w:tcPr>
            <w:tcW w:w="6125" w:type="dxa"/>
            <w:gridSpan w:val="2"/>
          </w:tcPr>
          <w:p w:rsidR="00260387" w:rsidRPr="007A10D8" w:rsidRDefault="00260387" w:rsidP="0044765E">
            <w:pPr>
              <w:widowControl w:val="0"/>
              <w:spacing w:after="0" w:line="240" w:lineRule="auto"/>
              <w:ind w:right="141"/>
              <w:jc w:val="both"/>
              <w:rPr>
                <w:rFonts w:ascii="Century Gothic" w:hAnsi="Century Gothic"/>
                <w:b/>
                <w:color w:val="FF0000"/>
                <w:sz w:val="20"/>
                <w:szCs w:val="20"/>
              </w:rPr>
            </w:pPr>
            <w:r w:rsidRPr="000874CC">
              <w:rPr>
                <w:rFonts w:ascii="Century Gothic" w:hAnsi="Century Gothic"/>
                <w:sz w:val="20"/>
                <w:szCs w:val="20"/>
              </w:rPr>
              <w:t>Πρακτική σε πτήση εξέταση για έκδοση/ανανέωση/επανεπικύρωση ικανότητας εκπαιδευτή πτήσεων αεροπλάνων και ελικοπτέρων (FI)</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bl>
    <w:p w:rsidR="00260387" w:rsidRDefault="00260387" w:rsidP="0044765E">
      <w:pPr>
        <w:widowControl w:val="0"/>
        <w:spacing w:after="0" w:line="240" w:lineRule="auto"/>
        <w:ind w:right="141"/>
        <w:jc w:val="both"/>
        <w:rPr>
          <w:rFonts w:ascii="Century Gothic" w:hAnsi="Century Gothic"/>
          <w:sz w:val="20"/>
          <w:szCs w:val="20"/>
        </w:rPr>
      </w:pPr>
    </w:p>
    <w:p w:rsidR="00D118D9" w:rsidRDefault="00D118D9" w:rsidP="0044765E">
      <w:pPr>
        <w:widowControl w:val="0"/>
        <w:autoSpaceDE w:val="0"/>
        <w:autoSpaceDN w:val="0"/>
        <w:adjustRightInd w:val="0"/>
        <w:spacing w:after="0" w:line="240" w:lineRule="auto"/>
        <w:jc w:val="both"/>
        <w:rPr>
          <w:rFonts w:ascii="Century Gothic" w:hAnsi="Century Gothic"/>
          <w:sz w:val="20"/>
          <w:szCs w:val="20"/>
        </w:rPr>
      </w:pPr>
    </w:p>
    <w:p w:rsidR="00260387" w:rsidRPr="004076C3" w:rsidRDefault="00260387" w:rsidP="0044765E">
      <w:pPr>
        <w:widowControl w:val="0"/>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Β) Για τη </w:t>
      </w:r>
      <w:r w:rsidRPr="00383A37">
        <w:rPr>
          <w:rFonts w:ascii="Century Gothic" w:hAnsi="Century Gothic"/>
          <w:sz w:val="20"/>
          <w:szCs w:val="20"/>
        </w:rPr>
        <w:t>διενέργεια</w:t>
      </w:r>
      <w:r>
        <w:rPr>
          <w:rFonts w:ascii="Century Gothic" w:hAnsi="Century Gothic"/>
          <w:sz w:val="20"/>
          <w:szCs w:val="20"/>
        </w:rPr>
        <w:t xml:space="preserve"> πρακτικής σε πτήση εξέτασης (όλων </w:t>
      </w:r>
      <w:r w:rsidRPr="006B2CC7">
        <w:rPr>
          <w:rFonts w:ascii="Century Gothic" w:hAnsi="Century Gothic"/>
          <w:sz w:val="20"/>
          <w:szCs w:val="20"/>
        </w:rPr>
        <w:t xml:space="preserve">των κατηγοριών της παραγράφου </w:t>
      </w:r>
      <w:r w:rsidR="00D118D9">
        <w:rPr>
          <w:rFonts w:ascii="Century Gothic" w:hAnsi="Century Gothic"/>
          <w:sz w:val="20"/>
          <w:szCs w:val="20"/>
        </w:rPr>
        <w:t xml:space="preserve">4.5 </w:t>
      </w:r>
      <w:r w:rsidRPr="006B2CC7">
        <w:rPr>
          <w:rFonts w:ascii="Century Gothic" w:hAnsi="Century Gothic"/>
          <w:sz w:val="20"/>
          <w:szCs w:val="20"/>
        </w:rPr>
        <w:t>Α</w:t>
      </w:r>
      <w:r>
        <w:rPr>
          <w:rFonts w:ascii="Century Gothic" w:hAnsi="Century Gothic"/>
          <w:sz w:val="20"/>
          <w:szCs w:val="20"/>
        </w:rPr>
        <w:t xml:space="preserve">) ή επανεξέτασης σε περίπτωση αποτυχίας η οποία διενεργείται από Εξεταστές, (μη υπαλλήλους της ΥΠΑ), οι οποίοι έχουν </w:t>
      </w:r>
      <w:r w:rsidRPr="006B2CC7">
        <w:rPr>
          <w:rFonts w:ascii="Century Gothic" w:hAnsi="Century Gothic"/>
          <w:sz w:val="20"/>
          <w:szCs w:val="20"/>
          <w:u w:val="single"/>
        </w:rPr>
        <w:t>πιστοποιηθεί</w:t>
      </w:r>
      <w:r>
        <w:rPr>
          <w:rFonts w:ascii="Century Gothic" w:hAnsi="Century Gothic"/>
          <w:sz w:val="20"/>
          <w:szCs w:val="20"/>
        </w:rPr>
        <w:t xml:space="preserve"> προς τούτο από την Υπηρεσία Πολιτικής Αεροπορίας ή </w:t>
      </w:r>
      <w:r w:rsidRPr="006B2CC7">
        <w:rPr>
          <w:rFonts w:ascii="Century Gothic" w:hAnsi="Century Gothic"/>
          <w:sz w:val="20"/>
          <w:szCs w:val="20"/>
        </w:rPr>
        <w:t>αντίστοιχες Αρχές του εξωτερικού</w:t>
      </w:r>
      <w:r w:rsidR="0044765E">
        <w:rPr>
          <w:rFonts w:ascii="Century Gothic" w:hAnsi="Century Gothic"/>
          <w:sz w:val="20"/>
          <w:szCs w:val="20"/>
        </w:rPr>
        <w:t xml:space="preserve"> καθορίζονται τέλη ως ακολούθως</w:t>
      </w:r>
      <w:r>
        <w:rPr>
          <w:rFonts w:ascii="Century Gothic" w:hAnsi="Century Gothic"/>
          <w:sz w:val="20"/>
          <w:szCs w:val="20"/>
        </w:rPr>
        <w:t xml:space="preserve">: </w:t>
      </w:r>
    </w:p>
    <w:p w:rsidR="00472BD9" w:rsidRPr="004076C3" w:rsidRDefault="00472BD9" w:rsidP="0044765E">
      <w:pPr>
        <w:widowControl w:val="0"/>
        <w:autoSpaceDE w:val="0"/>
        <w:autoSpaceDN w:val="0"/>
        <w:adjustRightInd w:val="0"/>
        <w:spacing w:after="0" w:line="240" w:lineRule="auto"/>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6118"/>
        <w:gridCol w:w="2385"/>
      </w:tblGrid>
      <w:tr w:rsidR="00260387" w:rsidRPr="0044765E" w:rsidTr="00260387">
        <w:tc>
          <w:tcPr>
            <w:tcW w:w="638" w:type="dxa"/>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p>
        </w:tc>
        <w:tc>
          <w:tcPr>
            <w:tcW w:w="6118" w:type="dxa"/>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r w:rsidRPr="0044765E">
              <w:rPr>
                <w:rFonts w:ascii="Century Gothic" w:hAnsi="Century Gothic" w:cs="Times New Roman"/>
                <w:b/>
                <w:sz w:val="20"/>
                <w:szCs w:val="20"/>
              </w:rPr>
              <w:t>ΚΑΤΗΓΟΡΙΑ</w:t>
            </w:r>
          </w:p>
        </w:tc>
        <w:tc>
          <w:tcPr>
            <w:tcW w:w="2385" w:type="dxa"/>
          </w:tcPr>
          <w:p w:rsidR="00260387" w:rsidRPr="0044765E" w:rsidRDefault="00260387" w:rsidP="008259A5">
            <w:pPr>
              <w:shd w:val="clear" w:color="auto" w:fill="A6A6A6" w:themeFill="background1" w:themeFillShade="A6"/>
              <w:spacing w:beforeLines="1" w:afterLines="1" w:line="240" w:lineRule="auto"/>
              <w:jc w:val="center"/>
              <w:rPr>
                <w:rFonts w:ascii="Century Gothic" w:hAnsi="Century Gothic" w:cs="Times New Roman"/>
                <w:b/>
                <w:sz w:val="20"/>
                <w:szCs w:val="20"/>
              </w:rPr>
            </w:pPr>
            <w:r w:rsidRPr="0044765E">
              <w:rPr>
                <w:rFonts w:ascii="Century Gothic" w:hAnsi="Century Gothic" w:cs="Times New Roman"/>
                <w:b/>
                <w:sz w:val="20"/>
                <w:szCs w:val="20"/>
              </w:rPr>
              <w:t>ΤΙΜΗ</w:t>
            </w:r>
          </w:p>
        </w:tc>
      </w:tr>
      <w:tr w:rsidR="00260387" w:rsidRPr="00775942" w:rsidTr="00260387">
        <w:tc>
          <w:tcPr>
            <w:tcW w:w="63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α.</w:t>
            </w:r>
          </w:p>
        </w:tc>
        <w:tc>
          <w:tcPr>
            <w:tcW w:w="611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 xml:space="preserve">Πρακτική σε πτήση εξέταση </w:t>
            </w:r>
          </w:p>
        </w:tc>
        <w:tc>
          <w:tcPr>
            <w:tcW w:w="2385" w:type="dxa"/>
            <w:vAlign w:val="center"/>
          </w:tcPr>
          <w:p w:rsidR="00260387" w:rsidRPr="009A1AF9" w:rsidRDefault="00260387" w:rsidP="0044765E">
            <w:pPr>
              <w:widowControl w:val="0"/>
              <w:spacing w:after="0" w:line="240" w:lineRule="auto"/>
              <w:ind w:right="141"/>
              <w:jc w:val="center"/>
              <w:rPr>
                <w:rFonts w:ascii="Century Gothic" w:hAnsi="Century Gothic"/>
                <w:sz w:val="20"/>
                <w:szCs w:val="20"/>
                <w:lang w:val="en-US"/>
              </w:rPr>
            </w:pPr>
            <w:r>
              <w:rPr>
                <w:rFonts w:ascii="Century Gothic" w:hAnsi="Century Gothic"/>
                <w:sz w:val="20"/>
                <w:szCs w:val="20"/>
              </w:rPr>
              <w:t>€ 4</w:t>
            </w:r>
            <w:r>
              <w:rPr>
                <w:rFonts w:ascii="Century Gothic" w:hAnsi="Century Gothic"/>
                <w:sz w:val="20"/>
                <w:szCs w:val="20"/>
                <w:lang w:val="en-US"/>
              </w:rPr>
              <w:t>5,00</w:t>
            </w:r>
          </w:p>
        </w:tc>
      </w:tr>
      <w:tr w:rsidR="00260387" w:rsidRPr="00775942" w:rsidTr="00260387">
        <w:tc>
          <w:tcPr>
            <w:tcW w:w="63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β.</w:t>
            </w:r>
          </w:p>
        </w:tc>
        <w:tc>
          <w:tcPr>
            <w:tcW w:w="611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Πρακτική σε πτήση επανεξέταση σε περίπτωση αποτυχίας</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xml:space="preserve">€ </w:t>
            </w:r>
            <w:r>
              <w:rPr>
                <w:rFonts w:ascii="Century Gothic" w:hAnsi="Century Gothic"/>
                <w:sz w:val="20"/>
                <w:szCs w:val="20"/>
                <w:lang w:val="en-US"/>
              </w:rPr>
              <w:t>65</w:t>
            </w:r>
            <w:r w:rsidRPr="00AD2454">
              <w:rPr>
                <w:rFonts w:ascii="Century Gothic" w:hAnsi="Century Gothic"/>
                <w:sz w:val="20"/>
                <w:szCs w:val="20"/>
              </w:rPr>
              <w:t>,00</w:t>
            </w:r>
          </w:p>
        </w:tc>
      </w:tr>
    </w:tbl>
    <w:p w:rsidR="00D118D9" w:rsidRDefault="00D118D9" w:rsidP="00D118D9">
      <w:pPr>
        <w:widowControl w:val="0"/>
        <w:spacing w:after="0" w:line="240" w:lineRule="auto"/>
        <w:ind w:right="141"/>
        <w:jc w:val="both"/>
        <w:rPr>
          <w:rFonts w:ascii="Century Gothic" w:hAnsi="Century Gothic"/>
          <w:sz w:val="20"/>
          <w:szCs w:val="20"/>
        </w:rPr>
      </w:pPr>
    </w:p>
    <w:p w:rsidR="00D118D9" w:rsidRDefault="00D118D9" w:rsidP="00EB5D1F">
      <w:pPr>
        <w:widowControl w:val="0"/>
        <w:spacing w:after="0" w:line="240" w:lineRule="auto"/>
        <w:ind w:right="142"/>
        <w:jc w:val="both"/>
        <w:rPr>
          <w:rFonts w:ascii="Century Gothic" w:hAnsi="Century Gothic"/>
          <w:sz w:val="20"/>
          <w:szCs w:val="20"/>
        </w:rPr>
      </w:pPr>
      <w:r w:rsidRPr="005F3EFE">
        <w:rPr>
          <w:rFonts w:ascii="Century Gothic" w:hAnsi="Century Gothic"/>
          <w:sz w:val="20"/>
          <w:szCs w:val="20"/>
        </w:rPr>
        <w:t>Το αποδεικτικό καταβολής των τελών της παραγράφου 4.5 Β) συνοδεύεται</w:t>
      </w:r>
      <w:r w:rsidR="00EB5D1F" w:rsidRPr="005F3EFE">
        <w:rPr>
          <w:rFonts w:ascii="Century Gothic" w:hAnsi="Century Gothic"/>
          <w:sz w:val="20"/>
          <w:szCs w:val="20"/>
        </w:rPr>
        <w:t>, υποχρεωτικά,</w:t>
      </w:r>
      <w:r w:rsidRPr="005F3EFE">
        <w:rPr>
          <w:rFonts w:ascii="Century Gothic" w:hAnsi="Century Gothic"/>
          <w:sz w:val="20"/>
          <w:szCs w:val="20"/>
        </w:rPr>
        <w:t xml:space="preserve"> από Απόδειξη Παροχής Υπηρεσιώ</w:t>
      </w:r>
      <w:r w:rsidR="00EB5D1F" w:rsidRPr="005F3EFE">
        <w:rPr>
          <w:rFonts w:ascii="Century Gothic" w:hAnsi="Century Gothic"/>
          <w:sz w:val="20"/>
          <w:szCs w:val="20"/>
        </w:rPr>
        <w:t xml:space="preserve">ν για τη διενέργεια πρακτικής σε πτήση εξέτασης, </w:t>
      </w:r>
      <w:r w:rsidR="002817BF" w:rsidRPr="005F3EFE">
        <w:rPr>
          <w:rFonts w:ascii="Century Gothic" w:hAnsi="Century Gothic"/>
          <w:sz w:val="20"/>
          <w:szCs w:val="20"/>
        </w:rPr>
        <w:t>με την εξαίρεση</w:t>
      </w:r>
      <w:r w:rsidR="00EB5D1F" w:rsidRPr="005F3EFE">
        <w:rPr>
          <w:rFonts w:ascii="Century Gothic" w:hAnsi="Century Gothic"/>
          <w:sz w:val="20"/>
          <w:szCs w:val="20"/>
        </w:rPr>
        <w:t xml:space="preserve"> των περιπτώσεων διεξαγωγής της εξέτασης από Εξεταστές οι οποίοι είναι υπάλληλοι αεροπορικών εταιρειών που ασκούν εμπορική εκμετάλλευση και εξετάζουν χειριστές της εταιρείας στην οποία εργάζονται.</w:t>
      </w:r>
      <w:r w:rsidR="00EB5D1F">
        <w:rPr>
          <w:rFonts w:ascii="Century Gothic" w:hAnsi="Century Gothic"/>
          <w:sz w:val="20"/>
          <w:szCs w:val="20"/>
        </w:rPr>
        <w:t xml:space="preserve">  </w:t>
      </w:r>
    </w:p>
    <w:p w:rsidR="00EB5D1F" w:rsidRPr="004076C3" w:rsidRDefault="00EB5D1F" w:rsidP="00EB5D1F">
      <w:pPr>
        <w:widowControl w:val="0"/>
        <w:spacing w:after="0" w:line="240" w:lineRule="auto"/>
        <w:ind w:right="142"/>
        <w:jc w:val="both"/>
        <w:rPr>
          <w:rFonts w:ascii="Century Gothic" w:hAnsi="Century Gothic"/>
          <w:sz w:val="20"/>
          <w:szCs w:val="20"/>
        </w:rPr>
      </w:pPr>
    </w:p>
    <w:p w:rsidR="0044765E" w:rsidRDefault="0044765E" w:rsidP="00EB5D1F">
      <w:pPr>
        <w:spacing w:after="0" w:line="240" w:lineRule="auto"/>
        <w:ind w:right="142"/>
        <w:jc w:val="both"/>
        <w:rPr>
          <w:rFonts w:ascii="Century Gothic" w:hAnsi="Century Gothic"/>
          <w:sz w:val="20"/>
          <w:szCs w:val="20"/>
        </w:rPr>
      </w:pPr>
      <w:r>
        <w:rPr>
          <w:rFonts w:ascii="Century Gothic" w:hAnsi="Century Gothic"/>
          <w:sz w:val="20"/>
          <w:szCs w:val="20"/>
        </w:rPr>
        <w:t>Γ)</w:t>
      </w:r>
      <w:r w:rsidR="00260387">
        <w:rPr>
          <w:rFonts w:ascii="Century Gothic" w:hAnsi="Century Gothic"/>
          <w:sz w:val="20"/>
          <w:szCs w:val="20"/>
        </w:rPr>
        <w:t xml:space="preserve"> Η πρακτική σε πτήση εξέταση </w:t>
      </w:r>
      <w:r w:rsidR="00260387">
        <w:rPr>
          <w:rFonts w:ascii="Century Gothic" w:hAnsi="Century Gothic" w:cs="Arial"/>
          <w:sz w:val="20"/>
          <w:szCs w:val="20"/>
        </w:rPr>
        <w:t xml:space="preserve">των ως άνω κατηγοριών </w:t>
      </w:r>
      <w:r w:rsidR="00260387">
        <w:rPr>
          <w:rFonts w:ascii="Century Gothic" w:hAnsi="Century Gothic"/>
          <w:sz w:val="20"/>
          <w:szCs w:val="20"/>
        </w:rPr>
        <w:t>συμπεριλαμβάνει και την εξέταση σε συνθετικό μέσο-</w:t>
      </w:r>
      <w:r w:rsidR="00260387">
        <w:rPr>
          <w:rFonts w:ascii="Century Gothic" w:hAnsi="Century Gothic"/>
          <w:sz w:val="20"/>
          <w:szCs w:val="20"/>
          <w:lang w:val="en-GB"/>
        </w:rPr>
        <w:t>FSTD</w:t>
      </w:r>
      <w:r w:rsidR="00260387" w:rsidRPr="00223064">
        <w:rPr>
          <w:rFonts w:ascii="Century Gothic" w:hAnsi="Century Gothic"/>
          <w:sz w:val="20"/>
          <w:szCs w:val="20"/>
        </w:rPr>
        <w:t>)</w:t>
      </w:r>
      <w:r>
        <w:rPr>
          <w:rFonts w:ascii="Century Gothic" w:hAnsi="Century Gothic"/>
          <w:sz w:val="20"/>
          <w:szCs w:val="20"/>
        </w:rPr>
        <w:t>.</w:t>
      </w:r>
    </w:p>
    <w:p w:rsidR="00EB5D1F" w:rsidRDefault="00EB5D1F" w:rsidP="00EB5D1F">
      <w:pPr>
        <w:spacing w:after="0" w:line="240" w:lineRule="auto"/>
        <w:ind w:right="142"/>
        <w:jc w:val="both"/>
        <w:rPr>
          <w:rFonts w:ascii="Century Gothic" w:hAnsi="Century Gothic"/>
          <w:sz w:val="20"/>
          <w:szCs w:val="20"/>
        </w:rPr>
      </w:pPr>
    </w:p>
    <w:p w:rsidR="00260387" w:rsidRPr="0044765E" w:rsidRDefault="0044765E" w:rsidP="00EB5D1F">
      <w:pPr>
        <w:spacing w:after="0" w:line="240" w:lineRule="auto"/>
        <w:ind w:right="142"/>
        <w:jc w:val="both"/>
        <w:rPr>
          <w:rFonts w:ascii="Century Gothic" w:hAnsi="Century Gothic"/>
          <w:sz w:val="20"/>
          <w:szCs w:val="20"/>
        </w:rPr>
      </w:pPr>
      <w:r>
        <w:rPr>
          <w:rFonts w:ascii="Century Gothic" w:hAnsi="Century Gothic"/>
          <w:sz w:val="20"/>
          <w:szCs w:val="20"/>
        </w:rPr>
        <w:t>Δ)</w:t>
      </w:r>
      <w:r w:rsidR="00260387">
        <w:rPr>
          <w:rFonts w:ascii="Century Gothic" w:hAnsi="Century Gothic" w:cs="Arial"/>
          <w:sz w:val="20"/>
          <w:szCs w:val="20"/>
        </w:rPr>
        <w:t xml:space="preserve"> Α</w:t>
      </w:r>
      <w:r w:rsidR="00260387" w:rsidRPr="00775942">
        <w:rPr>
          <w:rFonts w:ascii="Century Gothic" w:hAnsi="Century Gothic" w:cs="Arial"/>
          <w:sz w:val="20"/>
          <w:szCs w:val="20"/>
        </w:rPr>
        <w:t>πό την καταβολή των τελών απαλλάσσονται ο</w:t>
      </w:r>
      <w:r w:rsidR="00D118D9">
        <w:rPr>
          <w:rFonts w:ascii="Century Gothic" w:hAnsi="Century Gothic" w:cs="Arial"/>
          <w:sz w:val="20"/>
          <w:szCs w:val="20"/>
        </w:rPr>
        <w:t xml:space="preserve">ι τακτικοί υπάλληλοι της Υ.Π.Α., </w:t>
      </w:r>
      <w:r w:rsidR="00260387" w:rsidRPr="00775942">
        <w:rPr>
          <w:rFonts w:ascii="Century Gothic" w:hAnsi="Century Gothic" w:cs="Arial"/>
          <w:sz w:val="20"/>
          <w:szCs w:val="20"/>
        </w:rPr>
        <w:t xml:space="preserve">το προσωπικό, χειριστές και τεχνίτες (μηχανικοί- </w:t>
      </w:r>
      <w:proofErr w:type="spellStart"/>
      <w:r w:rsidR="00260387" w:rsidRPr="00775942">
        <w:rPr>
          <w:rFonts w:ascii="Century Gothic" w:hAnsi="Century Gothic" w:cs="Arial"/>
          <w:sz w:val="20"/>
          <w:szCs w:val="20"/>
        </w:rPr>
        <w:t>avionics</w:t>
      </w:r>
      <w:proofErr w:type="spellEnd"/>
      <w:r w:rsidR="00260387" w:rsidRPr="00775942">
        <w:rPr>
          <w:rFonts w:ascii="Century Gothic" w:hAnsi="Century Gothic" w:cs="Arial"/>
          <w:sz w:val="20"/>
          <w:szCs w:val="20"/>
        </w:rPr>
        <w:t>) της Υπηρεσίας Εναερίων</w:t>
      </w:r>
      <w:r w:rsidR="00260387">
        <w:rPr>
          <w:rFonts w:ascii="Century Gothic" w:hAnsi="Century Gothic" w:cs="Arial"/>
          <w:sz w:val="20"/>
          <w:szCs w:val="20"/>
        </w:rPr>
        <w:t xml:space="preserve"> Μέσων της Ελληνικής Αστυνομίας</w:t>
      </w:r>
      <w:r w:rsidR="00260387" w:rsidRPr="00864346">
        <w:rPr>
          <w:rFonts w:ascii="Century Gothic" w:hAnsi="Century Gothic" w:cs="Arial"/>
          <w:sz w:val="20"/>
          <w:szCs w:val="20"/>
        </w:rPr>
        <w:t xml:space="preserve">, </w:t>
      </w:r>
      <w:r w:rsidR="00260387">
        <w:rPr>
          <w:rFonts w:ascii="Century Gothic" w:hAnsi="Century Gothic" w:cs="Arial"/>
          <w:sz w:val="20"/>
          <w:szCs w:val="20"/>
        </w:rPr>
        <w:t>της Υπηρεσίας Εναερίων Μέσων του Λιμενικού Σώματος – Ελληνικής Ακτοφυλακής, της Υπηρεσίας Εναερίων Μέσων του Πυροσβεστικού Σώματος καθώς και συναφών Κρατικών Υπηρεσιών.</w:t>
      </w: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F21A19">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6</w:t>
      </w:r>
      <w:r w:rsidR="00956D1A" w:rsidRPr="00F21A19">
        <w:rPr>
          <w:rFonts w:ascii="Century Gothic" w:hAnsi="Century Gothic" w:cs="Arial"/>
          <w:bCs/>
          <w:color w:val="000000"/>
          <w:sz w:val="20"/>
          <w:szCs w:val="20"/>
          <w:u w:val="single"/>
        </w:rPr>
        <w:t xml:space="preserve"> Εγκεκρ</w:t>
      </w:r>
      <w:r w:rsidRPr="00F21A19">
        <w:rPr>
          <w:rFonts w:ascii="Century Gothic" w:hAnsi="Century Gothic" w:cs="Arial"/>
          <w:bCs/>
          <w:color w:val="000000"/>
          <w:sz w:val="20"/>
          <w:szCs w:val="20"/>
          <w:u w:val="single"/>
        </w:rPr>
        <w:t xml:space="preserve">ιμένοι Εκπαιδευτικοί Οργανισμοί </w:t>
      </w:r>
      <w:r w:rsidR="000339D6" w:rsidRPr="00A2450B">
        <w:rPr>
          <w:rFonts w:ascii="Century Gothic" w:hAnsi="Century Gothic" w:cs="Arial"/>
          <w:b/>
          <w:bCs/>
          <w:color w:val="FF0000"/>
          <w:u w:val="single"/>
        </w:rPr>
        <w:t>(ΝΕΟ)</w:t>
      </w:r>
    </w:p>
    <w:p w:rsidR="00956D1A" w:rsidRPr="004076C3"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έγκριση, μετατροπή καθώς και η ετήσια χρέωση για τη συνέχιση των εγκρίσεων Εκπαιδευτικών Οργανισμών, καταβάλλονται παράβολα, ως ακολούθως: </w:t>
      </w:r>
    </w:p>
    <w:p w:rsidR="00472BD9" w:rsidRPr="004076C3" w:rsidRDefault="00472BD9" w:rsidP="00956D1A">
      <w:pPr>
        <w:autoSpaceDE w:val="0"/>
        <w:autoSpaceDN w:val="0"/>
        <w:adjustRightInd w:val="0"/>
        <w:spacing w:after="0" w:line="240" w:lineRule="auto"/>
        <w:jc w:val="both"/>
        <w:rPr>
          <w:rFonts w:ascii="Century Gothic" w:hAnsi="Century Gothic" w:cs="Arial"/>
          <w:color w:val="000000"/>
          <w:sz w:val="20"/>
          <w:szCs w:val="20"/>
        </w:rPr>
      </w:pPr>
    </w:p>
    <w:tbl>
      <w:tblPr>
        <w:tblStyle w:val="2"/>
        <w:tblW w:w="10031" w:type="dxa"/>
        <w:tblLayout w:type="fixed"/>
        <w:tblLook w:val="00A0"/>
      </w:tblPr>
      <w:tblGrid>
        <w:gridCol w:w="2660"/>
        <w:gridCol w:w="5386"/>
        <w:gridCol w:w="1985"/>
      </w:tblGrid>
      <w:tr w:rsidR="00956D1A" w:rsidRPr="00956D1A" w:rsidTr="00631282">
        <w:trPr>
          <w:trHeight w:val="538"/>
        </w:trPr>
        <w:tc>
          <w:tcPr>
            <w:tcW w:w="10031" w:type="dxa"/>
            <w:gridSpan w:val="3"/>
            <w:vAlign w:val="center"/>
          </w:tcPr>
          <w:p w:rsidR="00956D1A" w:rsidRPr="00956D1A" w:rsidRDefault="00956D1A" w:rsidP="008259A5">
            <w:pPr>
              <w:shd w:val="clear" w:color="auto" w:fill="A6A6A6" w:themeFill="background1" w:themeFillShade="A6"/>
              <w:spacing w:beforeLines="1" w:afterLines="1"/>
              <w:jc w:val="center"/>
              <w:rPr>
                <w:rFonts w:ascii="Century Gothic" w:hAnsi="Century Gothic" w:cs="Times New Roman"/>
                <w:b/>
                <w:sz w:val="20"/>
                <w:szCs w:val="20"/>
                <w:lang w:val="el-GR"/>
              </w:rPr>
            </w:pPr>
            <w:r w:rsidRPr="00956D1A">
              <w:rPr>
                <w:rFonts w:ascii="Century Gothic" w:hAnsi="Century Gothic" w:cs="Times New Roman"/>
                <w:b/>
                <w:sz w:val="20"/>
                <w:szCs w:val="20"/>
                <w:lang w:val="el-GR"/>
              </w:rPr>
              <w:t xml:space="preserve"> ΕΓΚΕΚΡΙΜΕΝΟΙ ΕΚΠΑΙΔΕΥΤΙΚΟΙ ΟΡΓΑΝΙΣΜΟΙ</w:t>
            </w:r>
          </w:p>
          <w:p w:rsidR="00956D1A" w:rsidRPr="00956D1A" w:rsidRDefault="00956D1A" w:rsidP="008259A5">
            <w:pPr>
              <w:shd w:val="clear" w:color="auto" w:fill="A6A6A6" w:themeFill="background1" w:themeFillShade="A6"/>
              <w:spacing w:beforeLines="1" w:afterLines="1"/>
              <w:jc w:val="center"/>
              <w:rPr>
                <w:rFonts w:ascii="Century Gothic" w:hAnsi="Century Gothic" w:cs="Times New Roman"/>
                <w:b/>
                <w:i/>
                <w:sz w:val="20"/>
                <w:szCs w:val="20"/>
              </w:rPr>
            </w:pPr>
            <w:r w:rsidRPr="00956D1A">
              <w:rPr>
                <w:rFonts w:ascii="Century Gothic" w:hAnsi="Century Gothic" w:cs="Times New Roman"/>
                <w:b/>
                <w:bCs/>
                <w:i/>
                <w:sz w:val="20"/>
                <w:szCs w:val="20"/>
              </w:rPr>
              <w:t xml:space="preserve"> APPROVED TRAINING ORGANISATIONS </w:t>
            </w:r>
          </w:p>
        </w:tc>
      </w:tr>
      <w:tr w:rsidR="00956D1A" w:rsidRPr="008259A5" w:rsidTr="00631282">
        <w:trPr>
          <w:trHeight w:val="538"/>
        </w:trPr>
        <w:tc>
          <w:tcPr>
            <w:tcW w:w="2660"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 xml:space="preserve">ΕΙΔΟΣ (ΤΥΠΟΣ) </w:t>
            </w:r>
            <w:r w:rsidRPr="00956D1A">
              <w:rPr>
                <w:rFonts w:ascii="Century Gothic" w:hAnsi="Century Gothic" w:cs="Times New Roman"/>
                <w:b/>
                <w:caps/>
                <w:sz w:val="20"/>
                <w:szCs w:val="20"/>
              </w:rPr>
              <w:t>του εκπαιδευτικου οργανισμου</w:t>
            </w:r>
          </w:p>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i/>
                <w:sz w:val="20"/>
                <w:szCs w:val="20"/>
              </w:rPr>
              <w:t>TYPE OF TRAINING ORGANISATION</w:t>
            </w:r>
          </w:p>
        </w:tc>
        <w:tc>
          <w:tcPr>
            <w:tcW w:w="5386"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 xml:space="preserve">ΠΡΟΣΦΕΡΟΜΕΝΗ ΥΠΗΡΕΣΙΑ </w:t>
            </w:r>
          </w:p>
          <w:p w:rsidR="00956D1A" w:rsidRPr="00956D1A" w:rsidRDefault="00956D1A" w:rsidP="008259A5">
            <w:pPr>
              <w:spacing w:beforeLines="1" w:afterLines="1"/>
              <w:jc w:val="center"/>
              <w:rPr>
                <w:rFonts w:ascii="Century Gothic" w:hAnsi="Century Gothic" w:cs="Times New Roman"/>
                <w:i/>
                <w:sz w:val="20"/>
                <w:szCs w:val="20"/>
              </w:rPr>
            </w:pPr>
            <w:r w:rsidRPr="00956D1A">
              <w:rPr>
                <w:rFonts w:ascii="Century Gothic" w:hAnsi="Century Gothic" w:cs="Times New Roman"/>
                <w:b/>
                <w:i/>
                <w:sz w:val="20"/>
                <w:szCs w:val="20"/>
              </w:rPr>
              <w:t>SERVICE PROVIDED</w:t>
            </w:r>
          </w:p>
        </w:tc>
        <w:tc>
          <w:tcPr>
            <w:tcW w:w="1985"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ΥΨΟΣ ΤΕΛΩΝ €</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i/>
                <w:sz w:val="20"/>
                <w:szCs w:val="20"/>
              </w:rPr>
              <w:t>AMOUND OF FEES</w:t>
            </w:r>
          </w:p>
        </w:tc>
      </w:tr>
      <w:tr w:rsidR="00956D1A" w:rsidRPr="00956D1A" w:rsidTr="00631282">
        <w:trPr>
          <w:trHeight w:val="272"/>
        </w:trPr>
        <w:tc>
          <w:tcPr>
            <w:tcW w:w="2660" w:type="dxa"/>
            <w:vMerge w:val="restart"/>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ΕΦΕ/</w:t>
            </w:r>
            <w:r w:rsidRPr="00956D1A">
              <w:rPr>
                <w:rFonts w:ascii="Century Gothic" w:hAnsi="Century Gothic" w:cs="Times New Roman"/>
                <w:b/>
                <w:sz w:val="20"/>
                <w:szCs w:val="20"/>
              </w:rPr>
              <w:t>(ATO)</w:t>
            </w:r>
          </w:p>
        </w:tc>
        <w:tc>
          <w:tcPr>
            <w:tcW w:w="5386" w:type="dxa"/>
            <w:vAlign w:val="center"/>
          </w:tcPr>
          <w:p w:rsidR="00956D1A" w:rsidRPr="00956D1A" w:rsidRDefault="00956D1A" w:rsidP="008259A5">
            <w:pPr>
              <w:spacing w:beforeLines="1" w:afterLines="1"/>
              <w:rPr>
                <w:rFonts w:ascii="Century Gothic" w:hAnsi="Century Gothic" w:cs="Times New Roman"/>
                <w:sz w:val="20"/>
                <w:szCs w:val="20"/>
                <w:lang w:val="el-GR"/>
              </w:rPr>
            </w:pPr>
            <w:r w:rsidRPr="00956D1A">
              <w:rPr>
                <w:rFonts w:ascii="Century Gothic" w:hAnsi="Century Gothic" w:cs="Times New Roman"/>
                <w:sz w:val="20"/>
                <w:szCs w:val="20"/>
                <w:lang w:val="el-GR"/>
              </w:rPr>
              <w:t xml:space="preserve">Αρχική έγκριση ΕΦΕ </w:t>
            </w:r>
            <w:r w:rsidRPr="00956D1A">
              <w:rPr>
                <w:rFonts w:ascii="Century Gothic" w:hAnsi="Century Gothic" w:cs="Times New Roman"/>
                <w:color w:val="000000" w:themeColor="text1"/>
                <w:sz w:val="20"/>
                <w:szCs w:val="20"/>
                <w:lang w:val="el-GR"/>
              </w:rPr>
              <w:t>(μέχρι 5 εκπαιδευτικά προγράμματα)</w:t>
            </w:r>
          </w:p>
        </w:tc>
        <w:tc>
          <w:tcPr>
            <w:tcW w:w="1985" w:type="dxa"/>
            <w:shd w:val="clear" w:color="auto" w:fill="auto"/>
            <w:vAlign w:val="center"/>
          </w:tcPr>
          <w:p w:rsidR="00956D1A" w:rsidRPr="00956D1A" w:rsidRDefault="00956D1A" w:rsidP="008259A5">
            <w:pPr>
              <w:spacing w:beforeLines="1" w:afterLines="1"/>
              <w:jc w:val="center"/>
              <w:rPr>
                <w:rFonts w:ascii="Century Gothic" w:hAnsi="Century Gothic" w:cs="Times New Roman"/>
                <w:color w:val="000000" w:themeColor="text1"/>
                <w:sz w:val="20"/>
                <w:szCs w:val="20"/>
              </w:rPr>
            </w:pPr>
            <w:r w:rsidRPr="00956D1A">
              <w:rPr>
                <w:rFonts w:ascii="Century Gothic" w:hAnsi="Century Gothic" w:cs="Times New Roman"/>
                <w:color w:val="000000" w:themeColor="text1"/>
                <w:sz w:val="20"/>
                <w:szCs w:val="20"/>
                <w:lang w:val="el-GR"/>
              </w:rPr>
              <w:t>5</w:t>
            </w:r>
            <w:r w:rsidRPr="00956D1A">
              <w:rPr>
                <w:rFonts w:ascii="Century Gothic" w:hAnsi="Century Gothic" w:cs="Times New Roman"/>
                <w:color w:val="000000" w:themeColor="text1"/>
                <w:sz w:val="20"/>
                <w:szCs w:val="20"/>
              </w:rPr>
              <w:t>.</w:t>
            </w:r>
            <w:r w:rsidRPr="00956D1A">
              <w:rPr>
                <w:rFonts w:ascii="Century Gothic" w:hAnsi="Century Gothic" w:cs="Times New Roman"/>
                <w:color w:val="000000" w:themeColor="text1"/>
                <w:sz w:val="20"/>
                <w:szCs w:val="20"/>
                <w:lang w:val="el-GR"/>
              </w:rPr>
              <w:t>000</w:t>
            </w:r>
          </w:p>
        </w:tc>
      </w:tr>
      <w:tr w:rsidR="00956D1A" w:rsidRPr="00956D1A" w:rsidTr="00631282">
        <w:trPr>
          <w:trHeight w:val="272"/>
        </w:trPr>
        <w:tc>
          <w:tcPr>
            <w:tcW w:w="2660" w:type="dxa"/>
            <w:vMerge/>
            <w:vAlign w:val="center"/>
          </w:tcPr>
          <w:p w:rsidR="00956D1A" w:rsidRPr="00956D1A" w:rsidRDefault="00956D1A" w:rsidP="008259A5">
            <w:pPr>
              <w:spacing w:beforeLines="1" w:afterLines="1"/>
              <w:jc w:val="center"/>
              <w:rPr>
                <w:rFonts w:ascii="Century Gothic" w:hAnsi="Century Gothic" w:cs="Times New Roman"/>
                <w:b/>
                <w:sz w:val="20"/>
                <w:szCs w:val="20"/>
                <w:lang w:val="el-GR"/>
              </w:rPr>
            </w:pPr>
          </w:p>
        </w:tc>
        <w:tc>
          <w:tcPr>
            <w:tcW w:w="5386" w:type="dxa"/>
            <w:vAlign w:val="center"/>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Αρχική έγκριση ΕΦΕ ( 5-10 εκπαιδευτικά προγράμματα)</w:t>
            </w:r>
          </w:p>
        </w:tc>
        <w:tc>
          <w:tcPr>
            <w:tcW w:w="1985" w:type="dxa"/>
            <w:shd w:val="clear" w:color="auto" w:fill="auto"/>
            <w:vAlign w:val="center"/>
          </w:tcPr>
          <w:p w:rsidR="00956D1A" w:rsidRPr="00956D1A" w:rsidRDefault="00956D1A" w:rsidP="008259A5">
            <w:pPr>
              <w:spacing w:beforeLines="1" w:afterLines="1"/>
              <w:jc w:val="center"/>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8</w:t>
            </w:r>
            <w:r w:rsidRPr="00956D1A">
              <w:rPr>
                <w:rFonts w:ascii="Century Gothic" w:hAnsi="Century Gothic" w:cs="Times New Roman"/>
                <w:color w:val="000000" w:themeColor="text1"/>
                <w:sz w:val="20"/>
                <w:szCs w:val="20"/>
              </w:rPr>
              <w:t>.</w:t>
            </w:r>
            <w:r w:rsidRPr="00956D1A">
              <w:rPr>
                <w:rFonts w:ascii="Century Gothic" w:hAnsi="Century Gothic" w:cs="Times New Roman"/>
                <w:color w:val="000000" w:themeColor="text1"/>
                <w:sz w:val="20"/>
                <w:szCs w:val="20"/>
                <w:lang w:val="el-GR"/>
              </w:rPr>
              <w:t>000</w:t>
            </w:r>
          </w:p>
        </w:tc>
      </w:tr>
      <w:tr w:rsidR="00956D1A" w:rsidRPr="00956D1A" w:rsidTr="00631282">
        <w:trPr>
          <w:trHeight w:val="240"/>
        </w:trPr>
        <w:tc>
          <w:tcPr>
            <w:tcW w:w="2660" w:type="dxa"/>
            <w:vMerge/>
            <w:vAlign w:val="center"/>
          </w:tcPr>
          <w:p w:rsidR="00956D1A" w:rsidRPr="00956D1A" w:rsidRDefault="00956D1A" w:rsidP="008259A5">
            <w:pPr>
              <w:spacing w:beforeLines="1" w:afterLines="1"/>
              <w:rPr>
                <w:rFonts w:ascii="Century Gothic" w:hAnsi="Century Gothic" w:cs="Times New Roman"/>
                <w:b/>
                <w:sz w:val="20"/>
                <w:szCs w:val="20"/>
                <w:lang w:val="el-GR"/>
              </w:rPr>
            </w:pPr>
          </w:p>
        </w:tc>
        <w:tc>
          <w:tcPr>
            <w:tcW w:w="5386" w:type="dxa"/>
            <w:vAlign w:val="center"/>
          </w:tcPr>
          <w:p w:rsidR="00956D1A" w:rsidRPr="00956D1A" w:rsidRDefault="00956D1A" w:rsidP="008259A5">
            <w:pPr>
              <w:spacing w:beforeLines="1" w:afterLines="1"/>
              <w:rPr>
                <w:rFonts w:ascii="Century Gothic" w:hAnsi="Century Gothic" w:cs="Times New Roman"/>
                <w:sz w:val="20"/>
                <w:szCs w:val="20"/>
                <w:lang w:val="el-GR"/>
              </w:rPr>
            </w:pPr>
            <w:r w:rsidRPr="00956D1A">
              <w:rPr>
                <w:rFonts w:ascii="Century Gothic" w:hAnsi="Century Gothic" w:cs="Times New Roman"/>
                <w:sz w:val="20"/>
                <w:szCs w:val="20"/>
                <w:lang w:val="el-GR"/>
              </w:rPr>
              <w:t xml:space="preserve">Αρχική έγκριση για κάθε επιπλέον πρόγραμμα </w:t>
            </w:r>
          </w:p>
        </w:tc>
        <w:tc>
          <w:tcPr>
            <w:tcW w:w="1985" w:type="dxa"/>
            <w:vAlign w:val="center"/>
          </w:tcPr>
          <w:p w:rsidR="00956D1A" w:rsidRPr="00956D1A" w:rsidRDefault="00956D1A" w:rsidP="008259A5">
            <w:pPr>
              <w:spacing w:beforeLines="1" w:afterLines="1"/>
              <w:jc w:val="center"/>
              <w:rPr>
                <w:rFonts w:ascii="Century Gothic" w:hAnsi="Century Gothic" w:cs="Times New Roman"/>
                <w:color w:val="000000" w:themeColor="text1"/>
                <w:sz w:val="20"/>
                <w:szCs w:val="20"/>
              </w:rPr>
            </w:pPr>
            <w:r w:rsidRPr="00956D1A">
              <w:rPr>
                <w:rFonts w:ascii="Century Gothic" w:hAnsi="Century Gothic" w:cs="Times New Roman"/>
                <w:color w:val="000000" w:themeColor="text1"/>
                <w:sz w:val="20"/>
                <w:szCs w:val="20"/>
              </w:rPr>
              <w:t>1.000</w:t>
            </w:r>
          </w:p>
        </w:tc>
      </w:tr>
      <w:tr w:rsidR="00956D1A" w:rsidRPr="00956D1A" w:rsidTr="00631282">
        <w:trPr>
          <w:trHeight w:val="240"/>
        </w:trPr>
        <w:tc>
          <w:tcPr>
            <w:tcW w:w="2660" w:type="dxa"/>
            <w:vMerge/>
            <w:vAlign w:val="center"/>
          </w:tcPr>
          <w:p w:rsidR="00956D1A" w:rsidRPr="00956D1A" w:rsidRDefault="00956D1A" w:rsidP="008259A5">
            <w:pPr>
              <w:spacing w:beforeLines="1" w:afterLines="1"/>
              <w:rPr>
                <w:rFonts w:ascii="Century Gothic" w:hAnsi="Century Gothic" w:cs="Times New Roman"/>
                <w:b/>
                <w:sz w:val="20"/>
                <w:szCs w:val="20"/>
              </w:rPr>
            </w:pPr>
          </w:p>
        </w:tc>
        <w:tc>
          <w:tcPr>
            <w:tcW w:w="5386" w:type="dxa"/>
            <w:vAlign w:val="center"/>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 xml:space="preserve">Ετήσιο παράβολο για τη συνέχιση της έγκρισης ενός </w:t>
            </w:r>
            <w:r w:rsidR="00D979BD">
              <w:rPr>
                <w:rFonts w:ascii="Century Gothic" w:hAnsi="Century Gothic" w:cs="Times New Roman"/>
                <w:color w:val="000000" w:themeColor="text1"/>
                <w:sz w:val="20"/>
                <w:szCs w:val="20"/>
                <w:lang w:val="el-GR"/>
              </w:rPr>
              <w:t xml:space="preserve">ΕΦΕ </w:t>
            </w:r>
          </w:p>
        </w:tc>
        <w:tc>
          <w:tcPr>
            <w:tcW w:w="1985" w:type="dxa"/>
            <w:vAlign w:val="center"/>
          </w:tcPr>
          <w:p w:rsidR="00956D1A" w:rsidRPr="00956D1A" w:rsidRDefault="00956D1A" w:rsidP="008259A5">
            <w:pPr>
              <w:spacing w:beforeLines="1" w:afterLines="1"/>
              <w:jc w:val="center"/>
              <w:rPr>
                <w:rFonts w:ascii="Century Gothic" w:hAnsi="Century Gothic" w:cs="Times New Roman"/>
                <w:b/>
                <w:color w:val="000000" w:themeColor="text1"/>
                <w:sz w:val="20"/>
                <w:szCs w:val="20"/>
              </w:rPr>
            </w:pPr>
            <w:r w:rsidRPr="00956D1A">
              <w:rPr>
                <w:rFonts w:ascii="Century Gothic" w:hAnsi="Century Gothic" w:cs="Times New Roman"/>
                <w:color w:val="000000" w:themeColor="text1"/>
                <w:sz w:val="20"/>
                <w:szCs w:val="20"/>
              </w:rPr>
              <w:t>2.000</w:t>
            </w:r>
          </w:p>
        </w:tc>
      </w:tr>
      <w:tr w:rsidR="00956D1A" w:rsidRPr="00956D1A" w:rsidTr="00631282">
        <w:trPr>
          <w:trHeight w:val="240"/>
        </w:trPr>
        <w:tc>
          <w:tcPr>
            <w:tcW w:w="2660" w:type="dxa"/>
            <w:vMerge/>
            <w:vAlign w:val="center"/>
          </w:tcPr>
          <w:p w:rsidR="00956D1A" w:rsidRPr="00956D1A" w:rsidRDefault="00956D1A" w:rsidP="008259A5">
            <w:pPr>
              <w:spacing w:beforeLines="1" w:afterLines="1"/>
              <w:rPr>
                <w:rFonts w:ascii="Century Gothic" w:hAnsi="Century Gothic" w:cs="Times New Roman"/>
                <w:b/>
                <w:sz w:val="20"/>
                <w:szCs w:val="20"/>
              </w:rPr>
            </w:pPr>
          </w:p>
        </w:tc>
        <w:tc>
          <w:tcPr>
            <w:tcW w:w="5386" w:type="dxa"/>
            <w:vAlign w:val="center"/>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Ετήσιο παράβολο για τη συνέχιση της έγκρισης κάθε εγκεκριμένου προγράμματος</w:t>
            </w:r>
          </w:p>
        </w:tc>
        <w:tc>
          <w:tcPr>
            <w:tcW w:w="1985" w:type="dxa"/>
            <w:vAlign w:val="center"/>
          </w:tcPr>
          <w:p w:rsidR="00956D1A" w:rsidRPr="00956D1A" w:rsidRDefault="00956D1A" w:rsidP="008259A5">
            <w:pPr>
              <w:spacing w:beforeLines="1" w:afterLines="1"/>
              <w:jc w:val="center"/>
              <w:rPr>
                <w:rFonts w:ascii="Century Gothic" w:hAnsi="Century Gothic" w:cs="Times New Roman"/>
                <w:b/>
                <w:color w:val="000000" w:themeColor="text1"/>
                <w:sz w:val="20"/>
                <w:szCs w:val="20"/>
              </w:rPr>
            </w:pPr>
            <w:r w:rsidRPr="00956D1A">
              <w:rPr>
                <w:rFonts w:ascii="Century Gothic" w:hAnsi="Century Gothic" w:cs="Times New Roman"/>
                <w:color w:val="000000" w:themeColor="text1"/>
                <w:sz w:val="20"/>
                <w:szCs w:val="20"/>
                <w:lang w:val="el-GR"/>
              </w:rPr>
              <w:t>300</w:t>
            </w:r>
          </w:p>
        </w:tc>
      </w:tr>
      <w:tr w:rsidR="00956D1A" w:rsidRPr="00956D1A" w:rsidTr="00631282">
        <w:trPr>
          <w:trHeight w:val="240"/>
        </w:trPr>
        <w:tc>
          <w:tcPr>
            <w:tcW w:w="2660" w:type="dxa"/>
            <w:vMerge/>
            <w:vAlign w:val="center"/>
          </w:tcPr>
          <w:p w:rsidR="00956D1A" w:rsidRPr="00956D1A" w:rsidRDefault="00956D1A" w:rsidP="008259A5">
            <w:pPr>
              <w:spacing w:beforeLines="1" w:afterLines="1"/>
              <w:rPr>
                <w:rFonts w:ascii="Century Gothic" w:hAnsi="Century Gothic" w:cs="Times New Roman"/>
                <w:b/>
                <w:sz w:val="20"/>
                <w:szCs w:val="20"/>
              </w:rPr>
            </w:pPr>
          </w:p>
        </w:tc>
        <w:tc>
          <w:tcPr>
            <w:tcW w:w="5386" w:type="dxa"/>
            <w:vAlign w:val="center"/>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απαιτείται έλεγχος</w:t>
            </w:r>
          </w:p>
        </w:tc>
        <w:tc>
          <w:tcPr>
            <w:tcW w:w="1985" w:type="dxa"/>
            <w:vAlign w:val="center"/>
          </w:tcPr>
          <w:p w:rsidR="00956D1A" w:rsidRPr="00956D1A" w:rsidRDefault="00D979BD" w:rsidP="008259A5">
            <w:pPr>
              <w:spacing w:beforeLines="1" w:afterLines="1"/>
              <w:jc w:val="center"/>
              <w:rPr>
                <w:rFonts w:ascii="Century Gothic" w:hAnsi="Century Gothic" w:cs="Times New Roman"/>
                <w:color w:val="000000" w:themeColor="text1"/>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 xml:space="preserve">εκτός υπηρεσίας </w:t>
            </w:r>
            <w:r w:rsidR="00956D1A" w:rsidRPr="00956D1A">
              <w:rPr>
                <w:rFonts w:ascii="Century Gothic" w:hAnsi="Century Gothic" w:cs="Times New Roman"/>
                <w:color w:val="000000" w:themeColor="text1"/>
                <w:sz w:val="20"/>
                <w:szCs w:val="20"/>
                <w:lang w:val="el-GR"/>
              </w:rPr>
              <w:t xml:space="preserve">ενός επιθεωρητή </w:t>
            </w:r>
          </w:p>
        </w:tc>
      </w:tr>
      <w:tr w:rsidR="00956D1A" w:rsidRPr="00956D1A" w:rsidTr="00631282">
        <w:trPr>
          <w:trHeight w:val="240"/>
        </w:trPr>
        <w:tc>
          <w:tcPr>
            <w:tcW w:w="2660" w:type="dxa"/>
            <w:vMerge/>
            <w:vAlign w:val="center"/>
          </w:tcPr>
          <w:p w:rsidR="00956D1A" w:rsidRPr="00956D1A" w:rsidRDefault="00956D1A" w:rsidP="008259A5">
            <w:pPr>
              <w:spacing w:beforeLines="1" w:afterLines="1"/>
              <w:rPr>
                <w:rFonts w:ascii="Century Gothic" w:hAnsi="Century Gothic" w:cs="Times New Roman"/>
                <w:b/>
                <w:sz w:val="20"/>
                <w:szCs w:val="20"/>
                <w:lang w:val="el-GR"/>
              </w:rPr>
            </w:pPr>
          </w:p>
        </w:tc>
        <w:tc>
          <w:tcPr>
            <w:tcW w:w="5386" w:type="dxa"/>
            <w:vAlign w:val="center"/>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δεν  απαιτείται έλεγχος</w:t>
            </w:r>
          </w:p>
        </w:tc>
        <w:tc>
          <w:tcPr>
            <w:tcW w:w="1985" w:type="dxa"/>
            <w:vAlign w:val="center"/>
          </w:tcPr>
          <w:p w:rsidR="00956D1A" w:rsidRPr="00956D1A" w:rsidRDefault="00D979BD" w:rsidP="008259A5">
            <w:pPr>
              <w:spacing w:beforeLines="1" w:afterLines="1"/>
              <w:jc w:val="center"/>
              <w:rPr>
                <w:rFonts w:ascii="Century Gothic" w:hAnsi="Century Gothic" w:cs="Times New Roman"/>
                <w:color w:val="000000" w:themeColor="text1"/>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00</w:t>
            </w:r>
          </w:p>
        </w:tc>
      </w:tr>
      <w:tr w:rsidR="00956D1A" w:rsidRPr="00956D1A" w:rsidTr="00631282">
        <w:tblPrEx>
          <w:tblLook w:val="04A0"/>
        </w:tblPrEx>
        <w:trPr>
          <w:trHeight w:val="272"/>
        </w:trPr>
        <w:tc>
          <w:tcPr>
            <w:tcW w:w="2660" w:type="dxa"/>
            <w:vMerge w:val="restart"/>
            <w:vAlign w:val="center"/>
          </w:tcPr>
          <w:p w:rsidR="00956D1A" w:rsidRPr="00956D1A" w:rsidRDefault="00956D1A" w:rsidP="008259A5">
            <w:pPr>
              <w:spacing w:beforeLines="1" w:afterLines="1"/>
              <w:rPr>
                <w:rFonts w:ascii="Century Gothic" w:hAnsi="Century Gothic" w:cs="Times New Roman"/>
                <w:b/>
                <w:sz w:val="20"/>
                <w:szCs w:val="20"/>
                <w:lang w:val="el-GR"/>
              </w:rPr>
            </w:pPr>
            <w:r w:rsidRPr="00956D1A">
              <w:rPr>
                <w:rFonts w:ascii="Century Gothic" w:hAnsi="Century Gothic" w:cs="Times New Roman"/>
                <w:b/>
                <w:sz w:val="20"/>
                <w:szCs w:val="20"/>
                <w:lang w:val="el-GR"/>
              </w:rPr>
              <w:t xml:space="preserve">Εγκεκριμένος Οργανισμός Εκπαίδευσης Πληρώματος Θαλάμου Επιβατών </w:t>
            </w:r>
          </w:p>
          <w:p w:rsidR="00956D1A" w:rsidRPr="00956D1A" w:rsidRDefault="00956D1A" w:rsidP="008259A5">
            <w:pPr>
              <w:spacing w:beforeLines="1" w:afterLines="1"/>
              <w:rPr>
                <w:rFonts w:ascii="Century Gothic" w:hAnsi="Century Gothic" w:cs="Times New Roman"/>
                <w:b/>
                <w:sz w:val="20"/>
                <w:szCs w:val="20"/>
              </w:rPr>
            </w:pPr>
            <w:r w:rsidRPr="00956D1A">
              <w:rPr>
                <w:rFonts w:ascii="Century Gothic" w:hAnsi="Century Gothic" w:cs="Times New Roman"/>
                <w:b/>
                <w:i/>
                <w:sz w:val="20"/>
                <w:szCs w:val="20"/>
              </w:rPr>
              <w:t xml:space="preserve">Approved Cabin Crew Training </w:t>
            </w:r>
            <w:proofErr w:type="spellStart"/>
            <w:r w:rsidRPr="00956D1A">
              <w:rPr>
                <w:rFonts w:ascii="Century Gothic" w:hAnsi="Century Gothic" w:cs="Times New Roman"/>
                <w:b/>
                <w:i/>
                <w:sz w:val="20"/>
                <w:szCs w:val="20"/>
              </w:rPr>
              <w:t>Organisation</w:t>
            </w:r>
            <w:proofErr w:type="spellEnd"/>
          </w:p>
        </w:tc>
        <w:tc>
          <w:tcPr>
            <w:tcW w:w="5386" w:type="dxa"/>
          </w:tcPr>
          <w:p w:rsidR="00956D1A" w:rsidRPr="00956D1A" w:rsidRDefault="00956D1A" w:rsidP="008259A5">
            <w:pPr>
              <w:spacing w:beforeLines="1" w:afterLines="1"/>
              <w:rPr>
                <w:rFonts w:ascii="Century Gothic" w:hAnsi="Century Gothic" w:cs="Times New Roman"/>
                <w:color w:val="000000" w:themeColor="text1"/>
                <w:sz w:val="20"/>
                <w:szCs w:val="20"/>
              </w:rPr>
            </w:pPr>
          </w:p>
          <w:p w:rsidR="00956D1A" w:rsidRPr="00956D1A" w:rsidRDefault="00956D1A" w:rsidP="008259A5">
            <w:pPr>
              <w:spacing w:beforeLines="1" w:afterLines="1"/>
              <w:rPr>
                <w:rFonts w:ascii="Century Gothic" w:hAnsi="Century Gothic" w:cs="Times New Roman"/>
                <w:color w:val="000000" w:themeColor="text1"/>
                <w:sz w:val="20"/>
                <w:szCs w:val="20"/>
              </w:rPr>
            </w:pPr>
            <w:proofErr w:type="spellStart"/>
            <w:r w:rsidRPr="00956D1A">
              <w:rPr>
                <w:rFonts w:ascii="Century Gothic" w:hAnsi="Century Gothic" w:cs="Times New Roman"/>
                <w:color w:val="000000" w:themeColor="text1"/>
                <w:sz w:val="20"/>
                <w:szCs w:val="20"/>
              </w:rPr>
              <w:t>Αρχική</w:t>
            </w:r>
            <w:proofErr w:type="spellEnd"/>
            <w:r w:rsidRPr="00956D1A">
              <w:rPr>
                <w:rFonts w:ascii="Century Gothic" w:hAnsi="Century Gothic" w:cs="Times New Roman"/>
                <w:color w:val="000000" w:themeColor="text1"/>
                <w:sz w:val="20"/>
                <w:szCs w:val="20"/>
              </w:rPr>
              <w:t xml:space="preserve"> </w:t>
            </w:r>
            <w:proofErr w:type="spellStart"/>
            <w:r w:rsidRPr="00956D1A">
              <w:rPr>
                <w:rFonts w:ascii="Century Gothic" w:hAnsi="Century Gothic" w:cs="Times New Roman"/>
                <w:color w:val="000000" w:themeColor="text1"/>
                <w:sz w:val="20"/>
                <w:szCs w:val="20"/>
              </w:rPr>
              <w:t>έγκριση</w:t>
            </w:r>
            <w:proofErr w:type="spellEnd"/>
            <w:r w:rsidRPr="00956D1A">
              <w:rPr>
                <w:rFonts w:ascii="Century Gothic" w:hAnsi="Century Gothic" w:cs="Times New Roman"/>
                <w:color w:val="000000" w:themeColor="text1"/>
                <w:sz w:val="20"/>
                <w:szCs w:val="20"/>
              </w:rPr>
              <w:t xml:space="preserve"> </w:t>
            </w:r>
            <w:proofErr w:type="spellStart"/>
            <w:r w:rsidRPr="00956D1A">
              <w:rPr>
                <w:rFonts w:ascii="Century Gothic" w:hAnsi="Century Gothic" w:cs="Times New Roman"/>
                <w:color w:val="000000" w:themeColor="text1"/>
                <w:sz w:val="20"/>
                <w:szCs w:val="20"/>
              </w:rPr>
              <w:t>Οργανισμού</w:t>
            </w:r>
            <w:proofErr w:type="spellEnd"/>
            <w:r w:rsidRPr="00956D1A">
              <w:rPr>
                <w:rFonts w:ascii="Century Gothic" w:hAnsi="Century Gothic" w:cs="Times New Roman"/>
                <w:color w:val="000000" w:themeColor="text1"/>
                <w:sz w:val="20"/>
                <w:szCs w:val="20"/>
              </w:rPr>
              <w:t xml:space="preserve"> </w:t>
            </w:r>
          </w:p>
          <w:p w:rsidR="00956D1A" w:rsidRPr="00956D1A" w:rsidRDefault="00956D1A" w:rsidP="008259A5">
            <w:pPr>
              <w:spacing w:beforeLines="1" w:afterLines="1"/>
              <w:rPr>
                <w:rFonts w:ascii="Century Gothic" w:hAnsi="Century Gothic" w:cs="Times New Roman"/>
                <w:color w:val="000000" w:themeColor="text1"/>
                <w:sz w:val="20"/>
                <w:szCs w:val="20"/>
              </w:rPr>
            </w:pPr>
          </w:p>
        </w:tc>
        <w:tc>
          <w:tcPr>
            <w:tcW w:w="1985" w:type="dxa"/>
            <w:vAlign w:val="center"/>
          </w:tcPr>
          <w:p w:rsidR="00956D1A" w:rsidRPr="00956D1A" w:rsidRDefault="00956D1A" w:rsidP="008259A5">
            <w:pPr>
              <w:spacing w:beforeLines="1" w:afterLines="1"/>
              <w:jc w:val="center"/>
              <w:rPr>
                <w:rFonts w:ascii="Century Gothic" w:hAnsi="Century Gothic" w:cs="Times New Roman"/>
                <w:sz w:val="20"/>
                <w:szCs w:val="20"/>
                <w:lang w:val="el-GR"/>
              </w:rPr>
            </w:pPr>
          </w:p>
          <w:p w:rsidR="00956D1A" w:rsidRPr="00956D1A" w:rsidRDefault="00956D1A" w:rsidP="008259A5">
            <w:pPr>
              <w:spacing w:beforeLines="1" w:afterLines="1"/>
              <w:jc w:val="center"/>
              <w:rPr>
                <w:rFonts w:ascii="Century Gothic" w:hAnsi="Century Gothic" w:cs="Times New Roman"/>
                <w:sz w:val="20"/>
                <w:szCs w:val="20"/>
                <w:lang w:val="el-GR"/>
              </w:rPr>
            </w:pPr>
            <w:r w:rsidRPr="00956D1A">
              <w:rPr>
                <w:rFonts w:ascii="Century Gothic" w:hAnsi="Century Gothic" w:cs="Times New Roman"/>
                <w:sz w:val="20"/>
                <w:szCs w:val="20"/>
                <w:lang w:val="el-GR"/>
              </w:rPr>
              <w:t>2.500</w:t>
            </w:r>
          </w:p>
          <w:p w:rsidR="00956D1A" w:rsidRPr="00956D1A" w:rsidRDefault="00956D1A" w:rsidP="008259A5">
            <w:pPr>
              <w:spacing w:beforeLines="1" w:afterLines="1"/>
              <w:jc w:val="center"/>
              <w:rPr>
                <w:rFonts w:ascii="Century Gothic" w:hAnsi="Century Gothic" w:cs="Times New Roman"/>
                <w:sz w:val="20"/>
                <w:szCs w:val="20"/>
                <w:lang w:val="el-GR"/>
              </w:rPr>
            </w:pPr>
          </w:p>
        </w:tc>
      </w:tr>
      <w:tr w:rsidR="00956D1A" w:rsidRPr="00956D1A" w:rsidTr="00631282">
        <w:tblPrEx>
          <w:tblLook w:val="04A0"/>
        </w:tblPrEx>
        <w:trPr>
          <w:trHeight w:val="272"/>
        </w:trPr>
        <w:tc>
          <w:tcPr>
            <w:tcW w:w="2660" w:type="dxa"/>
            <w:vMerge/>
          </w:tcPr>
          <w:p w:rsidR="00956D1A" w:rsidRPr="00956D1A" w:rsidRDefault="00956D1A" w:rsidP="008259A5">
            <w:pPr>
              <w:spacing w:beforeLines="1" w:afterLines="1"/>
              <w:rPr>
                <w:rFonts w:ascii="Century Gothic" w:hAnsi="Century Gothic" w:cs="Times New Roman"/>
                <w:b/>
                <w:sz w:val="20"/>
                <w:szCs w:val="20"/>
                <w:lang w:val="el-GR"/>
              </w:rPr>
            </w:pPr>
          </w:p>
        </w:tc>
        <w:tc>
          <w:tcPr>
            <w:tcW w:w="5386" w:type="dxa"/>
          </w:tcPr>
          <w:p w:rsidR="00956D1A" w:rsidRPr="00956D1A" w:rsidRDefault="00956D1A" w:rsidP="008259A5">
            <w:pPr>
              <w:spacing w:beforeLines="1" w:afterLines="1"/>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 xml:space="preserve">Ετήσιο παράβολο για τη συνέχιση της έγκρισης ενός Οργανισμού </w:t>
            </w:r>
          </w:p>
          <w:p w:rsidR="00956D1A" w:rsidRPr="00956D1A" w:rsidRDefault="00956D1A" w:rsidP="008259A5">
            <w:pPr>
              <w:spacing w:beforeLines="1" w:afterLines="1"/>
              <w:rPr>
                <w:rFonts w:ascii="Century Gothic" w:hAnsi="Century Gothic" w:cs="Times New Roman"/>
                <w:color w:val="000000" w:themeColor="text1"/>
                <w:sz w:val="20"/>
                <w:szCs w:val="20"/>
                <w:lang w:val="el-GR"/>
              </w:rPr>
            </w:pPr>
          </w:p>
        </w:tc>
        <w:tc>
          <w:tcPr>
            <w:tcW w:w="1985" w:type="dxa"/>
            <w:vAlign w:val="center"/>
          </w:tcPr>
          <w:p w:rsidR="00956D1A" w:rsidRPr="00956D1A" w:rsidRDefault="00956D1A" w:rsidP="008259A5">
            <w:pPr>
              <w:spacing w:beforeLines="1" w:afterLines="1"/>
              <w:jc w:val="center"/>
              <w:rPr>
                <w:rFonts w:ascii="Century Gothic" w:hAnsi="Century Gothic" w:cs="Times New Roman"/>
                <w:sz w:val="20"/>
                <w:szCs w:val="20"/>
              </w:rPr>
            </w:pPr>
            <w:r w:rsidRPr="00956D1A">
              <w:rPr>
                <w:rFonts w:ascii="Century Gothic" w:hAnsi="Century Gothic" w:cs="Times New Roman"/>
                <w:sz w:val="20"/>
                <w:szCs w:val="20"/>
              </w:rPr>
              <w:t>1.000</w:t>
            </w:r>
          </w:p>
        </w:tc>
      </w:tr>
      <w:tr w:rsidR="00956D1A" w:rsidRPr="00956D1A" w:rsidTr="00631282">
        <w:tblPrEx>
          <w:tblLook w:val="04A0"/>
        </w:tblPrEx>
        <w:trPr>
          <w:trHeight w:val="272"/>
        </w:trPr>
        <w:tc>
          <w:tcPr>
            <w:tcW w:w="2660" w:type="dxa"/>
            <w:vMerge/>
          </w:tcPr>
          <w:p w:rsidR="00956D1A" w:rsidRPr="00956D1A" w:rsidRDefault="00956D1A" w:rsidP="008259A5">
            <w:pPr>
              <w:spacing w:beforeLines="1" w:afterLines="1"/>
              <w:rPr>
                <w:rFonts w:ascii="Century Gothic" w:hAnsi="Century Gothic" w:cs="Times New Roman"/>
                <w:b/>
                <w:sz w:val="20"/>
                <w:szCs w:val="20"/>
                <w:lang w:val="el-GR"/>
              </w:rPr>
            </w:pPr>
          </w:p>
        </w:tc>
        <w:tc>
          <w:tcPr>
            <w:tcW w:w="5386" w:type="dxa"/>
          </w:tcPr>
          <w:p w:rsidR="00956D1A" w:rsidRPr="00956D1A" w:rsidRDefault="00956D1A" w:rsidP="008259A5">
            <w:pPr>
              <w:spacing w:beforeLines="1" w:afterLines="1"/>
              <w:rPr>
                <w:rFonts w:ascii="Century Gothic" w:hAnsi="Century Gothic" w:cs="Times New Roman"/>
                <w:bCs/>
                <w:color w:val="000000" w:themeColor="text1"/>
                <w:sz w:val="20"/>
                <w:szCs w:val="20"/>
                <w:lang w:val="el-GR"/>
              </w:rPr>
            </w:pPr>
          </w:p>
          <w:p w:rsidR="00956D1A" w:rsidRPr="00956D1A" w:rsidRDefault="00956D1A" w:rsidP="008259A5">
            <w:pPr>
              <w:spacing w:beforeLines="1" w:afterLines="1"/>
              <w:rPr>
                <w:rFonts w:ascii="Century Gothic" w:hAnsi="Century Gothic" w:cs="Times New Roman"/>
                <w:bCs/>
                <w:color w:val="000000" w:themeColor="text1"/>
                <w:sz w:val="20"/>
                <w:szCs w:val="20"/>
                <w:lang w:val="el-GR"/>
              </w:rPr>
            </w:pPr>
          </w:p>
          <w:p w:rsidR="00956D1A" w:rsidRPr="00956D1A" w:rsidRDefault="00956D1A" w:rsidP="008259A5">
            <w:pPr>
              <w:spacing w:beforeLines="1" w:afterLines="1"/>
              <w:rPr>
                <w:rFonts w:ascii="Century Gothic" w:hAnsi="Century Gothic" w:cs="Times New Roman"/>
                <w:bCs/>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απαιτείται έλεγχος</w:t>
            </w:r>
          </w:p>
          <w:p w:rsidR="00956D1A" w:rsidRPr="00956D1A" w:rsidRDefault="00956D1A" w:rsidP="008259A5">
            <w:pPr>
              <w:spacing w:beforeLines="1" w:afterLines="1"/>
              <w:rPr>
                <w:rFonts w:ascii="Century Gothic" w:hAnsi="Century Gothic" w:cs="Times New Roman"/>
                <w:color w:val="000000" w:themeColor="text1"/>
                <w:sz w:val="20"/>
                <w:szCs w:val="20"/>
                <w:lang w:val="el-GR"/>
              </w:rPr>
            </w:pPr>
          </w:p>
        </w:tc>
        <w:tc>
          <w:tcPr>
            <w:tcW w:w="1985" w:type="dxa"/>
            <w:vAlign w:val="center"/>
          </w:tcPr>
          <w:p w:rsidR="00956D1A" w:rsidRPr="00956D1A" w:rsidRDefault="00D979BD" w:rsidP="008259A5">
            <w:pPr>
              <w:spacing w:beforeLines="1" w:afterLines="1"/>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Pr="00956D1A">
              <w:rPr>
                <w:rFonts w:ascii="Century Gothic" w:hAnsi="Century Gothic" w:cs="Times New Roman"/>
                <w:color w:val="000000" w:themeColor="text1"/>
                <w:sz w:val="20"/>
                <w:szCs w:val="20"/>
                <w:lang w:val="el-GR"/>
              </w:rPr>
              <w:t xml:space="preserve">00 για κάθε ημέρα </w:t>
            </w:r>
            <w:r>
              <w:rPr>
                <w:rFonts w:ascii="Century Gothic" w:hAnsi="Century Gothic" w:cs="Times New Roman"/>
                <w:color w:val="000000" w:themeColor="text1"/>
                <w:sz w:val="20"/>
                <w:szCs w:val="20"/>
                <w:lang w:val="el-GR"/>
              </w:rPr>
              <w:t xml:space="preserve">εκτός υπηρεσίας </w:t>
            </w:r>
            <w:r w:rsidRPr="00956D1A">
              <w:rPr>
                <w:rFonts w:ascii="Century Gothic" w:hAnsi="Century Gothic" w:cs="Times New Roman"/>
                <w:color w:val="000000" w:themeColor="text1"/>
                <w:sz w:val="20"/>
                <w:szCs w:val="20"/>
                <w:lang w:val="el-GR"/>
              </w:rPr>
              <w:t>ενός επιθεωρητή</w:t>
            </w:r>
          </w:p>
        </w:tc>
      </w:tr>
      <w:tr w:rsidR="00956D1A" w:rsidRPr="00956D1A" w:rsidTr="00631282">
        <w:tblPrEx>
          <w:tblLook w:val="04A0"/>
        </w:tblPrEx>
        <w:trPr>
          <w:trHeight w:val="272"/>
        </w:trPr>
        <w:tc>
          <w:tcPr>
            <w:tcW w:w="2660" w:type="dxa"/>
            <w:vMerge/>
          </w:tcPr>
          <w:p w:rsidR="00956D1A" w:rsidRPr="00956D1A" w:rsidRDefault="00956D1A" w:rsidP="008259A5">
            <w:pPr>
              <w:spacing w:beforeLines="1" w:afterLines="1"/>
              <w:rPr>
                <w:rFonts w:ascii="Century Gothic" w:hAnsi="Century Gothic" w:cs="Times New Roman"/>
                <w:b/>
                <w:sz w:val="20"/>
                <w:szCs w:val="20"/>
                <w:lang w:val="el-GR"/>
              </w:rPr>
            </w:pPr>
          </w:p>
        </w:tc>
        <w:tc>
          <w:tcPr>
            <w:tcW w:w="5386" w:type="dxa"/>
          </w:tcPr>
          <w:p w:rsidR="00956D1A" w:rsidRPr="00956D1A" w:rsidRDefault="00956D1A" w:rsidP="008259A5">
            <w:pPr>
              <w:spacing w:beforeLines="1" w:afterLines="1"/>
              <w:rPr>
                <w:rFonts w:ascii="Century Gothic" w:hAnsi="Century Gothic" w:cs="Times New Roman"/>
                <w:bCs/>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δεν  απαιτείται έλεγχος</w:t>
            </w:r>
          </w:p>
          <w:p w:rsidR="00956D1A" w:rsidRPr="00956D1A" w:rsidRDefault="00956D1A" w:rsidP="008259A5">
            <w:pPr>
              <w:spacing w:beforeLines="1" w:afterLines="1"/>
              <w:rPr>
                <w:rFonts w:ascii="Century Gothic" w:hAnsi="Century Gothic" w:cs="Times New Roman"/>
                <w:bCs/>
                <w:color w:val="000000" w:themeColor="text1"/>
                <w:sz w:val="20"/>
                <w:szCs w:val="20"/>
              </w:rPr>
            </w:pPr>
            <w:r w:rsidRPr="00956D1A">
              <w:rPr>
                <w:rFonts w:ascii="Century Gothic" w:hAnsi="Century Gothic" w:cs="Times New Roman"/>
                <w:i/>
                <w:color w:val="000000" w:themeColor="text1"/>
                <w:sz w:val="20"/>
                <w:szCs w:val="20"/>
              </w:rPr>
              <w:t>Conversion (Modification)  of approval when an audit is not required</w:t>
            </w:r>
          </w:p>
        </w:tc>
        <w:tc>
          <w:tcPr>
            <w:tcW w:w="1985" w:type="dxa"/>
            <w:vAlign w:val="center"/>
          </w:tcPr>
          <w:p w:rsidR="00956D1A" w:rsidRPr="00956D1A" w:rsidRDefault="00D979BD" w:rsidP="008259A5">
            <w:pPr>
              <w:spacing w:beforeLines="1" w:afterLines="1"/>
              <w:jc w:val="center"/>
              <w:rPr>
                <w:rFonts w:ascii="Century Gothic" w:hAnsi="Century Gothic" w:cs="Times New Roman"/>
                <w:sz w:val="20"/>
                <w:szCs w:val="20"/>
                <w:lang w:val="el-GR"/>
              </w:rPr>
            </w:pPr>
            <w:r>
              <w:rPr>
                <w:rFonts w:ascii="Century Gothic" w:hAnsi="Century Gothic" w:cs="Times New Roman"/>
                <w:sz w:val="20"/>
                <w:szCs w:val="20"/>
                <w:lang w:val="el-GR"/>
              </w:rPr>
              <w:t>2</w:t>
            </w:r>
            <w:r w:rsidR="00956D1A" w:rsidRPr="00956D1A">
              <w:rPr>
                <w:rFonts w:ascii="Century Gothic" w:hAnsi="Century Gothic" w:cs="Times New Roman"/>
                <w:sz w:val="20"/>
                <w:szCs w:val="20"/>
                <w:lang w:val="el-GR"/>
              </w:rPr>
              <w:t>00</w:t>
            </w:r>
          </w:p>
        </w:tc>
      </w:tr>
    </w:tbl>
    <w:p w:rsidR="000339D6" w:rsidRDefault="000339D6"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7</w:t>
      </w:r>
      <w:r w:rsidR="00956D1A" w:rsidRPr="00F21A19">
        <w:rPr>
          <w:rFonts w:ascii="Century Gothic" w:hAnsi="Century Gothic" w:cs="Arial"/>
          <w:bCs/>
          <w:color w:val="000000"/>
          <w:sz w:val="20"/>
          <w:szCs w:val="20"/>
          <w:u w:val="single"/>
        </w:rPr>
        <w:t xml:space="preserve"> Οργανισμοί Αξιολόγησης Αγγλικής Γλώσσας</w:t>
      </w:r>
      <w:r>
        <w:rPr>
          <w:rFonts w:ascii="Century Gothic" w:hAnsi="Century Gothic" w:cs="Arial"/>
          <w:bCs/>
          <w:color w:val="000000"/>
          <w:sz w:val="20"/>
          <w:szCs w:val="20"/>
          <w:u w:val="single"/>
        </w:rPr>
        <w:t xml:space="preserve"> </w:t>
      </w:r>
      <w:r w:rsidR="000339D6" w:rsidRPr="00A2450B">
        <w:rPr>
          <w:rFonts w:ascii="Century Gothic" w:hAnsi="Century Gothic" w:cs="Arial"/>
          <w:b/>
          <w:bCs/>
          <w:color w:val="FF0000"/>
          <w:u w:val="single"/>
        </w:rPr>
        <w:t>(ΝΕΟ)</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απόκτηση αρχικής έγκρισης καθώς και την ετήσια χρέωση για την ανανέωση και συνέχιση της έγκρισης για τη συνέχιση των εγκρίσεων Οργανισμών Αξιολόγησης της Αγγλικής Γλώσσας, καταβάλλονται παράβολα, ως ακολούθως: </w:t>
      </w:r>
    </w:p>
    <w:p w:rsidR="00956D1A" w:rsidRPr="00956D1A" w:rsidRDefault="00956D1A" w:rsidP="00956D1A">
      <w:pPr>
        <w:ind w:firstLine="720"/>
        <w:rPr>
          <w:rFonts w:ascii="Century Gothic" w:hAnsi="Century Gothic"/>
          <w:sz w:val="20"/>
          <w:szCs w:val="20"/>
        </w:rPr>
      </w:pPr>
    </w:p>
    <w:tbl>
      <w:tblPr>
        <w:tblStyle w:val="2"/>
        <w:tblW w:w="0" w:type="auto"/>
        <w:tblLook w:val="00A0"/>
      </w:tblPr>
      <w:tblGrid>
        <w:gridCol w:w="5541"/>
        <w:gridCol w:w="4596"/>
      </w:tblGrid>
      <w:tr w:rsidR="00956D1A" w:rsidRPr="00956D1A" w:rsidTr="00631282">
        <w:trPr>
          <w:trHeight w:val="538"/>
        </w:trPr>
        <w:tc>
          <w:tcPr>
            <w:tcW w:w="10564" w:type="dxa"/>
            <w:gridSpan w:val="2"/>
            <w:shd w:val="clear" w:color="auto" w:fill="A6A6A6" w:themeFill="background1" w:themeFillShade="A6"/>
            <w:vAlign w:val="center"/>
          </w:tcPr>
          <w:p w:rsidR="00956D1A" w:rsidRPr="00956D1A" w:rsidRDefault="00956D1A" w:rsidP="008259A5">
            <w:pPr>
              <w:spacing w:beforeLines="1" w:afterLines="1"/>
              <w:jc w:val="center"/>
              <w:rPr>
                <w:rFonts w:ascii="Century Gothic" w:hAnsi="Century Gothic" w:cs="Times New Roman"/>
                <w:b/>
                <w:sz w:val="20"/>
                <w:szCs w:val="20"/>
                <w:lang w:val="el-GR"/>
              </w:rPr>
            </w:pPr>
            <w:r w:rsidRPr="00956D1A">
              <w:rPr>
                <w:rFonts w:ascii="Century Gothic" w:hAnsi="Century Gothic" w:cs="Times New Roman"/>
                <w:b/>
                <w:sz w:val="20"/>
                <w:szCs w:val="20"/>
                <w:lang w:val="el-GR"/>
              </w:rPr>
              <w:t>ΟΡΓΑΝΙΣΜΟΙ ΑΞΙΟΛΟΓΗΣΗΣ ΤΗΣ ΑΓΓΛΙΚΗΣ ΓΛΩΣΣΑΣ</w:t>
            </w:r>
          </w:p>
          <w:p w:rsidR="00956D1A" w:rsidRPr="00956D1A" w:rsidRDefault="00956D1A" w:rsidP="008259A5">
            <w:pPr>
              <w:spacing w:beforeLines="1" w:afterLines="1"/>
              <w:jc w:val="center"/>
              <w:rPr>
                <w:rFonts w:ascii="Century Gothic" w:hAnsi="Century Gothic" w:cs="Times New Roman"/>
                <w:b/>
                <w:i/>
                <w:sz w:val="20"/>
                <w:szCs w:val="20"/>
                <w:lang w:val="el-GR"/>
              </w:rPr>
            </w:pPr>
            <w:r w:rsidRPr="00956D1A">
              <w:rPr>
                <w:rFonts w:ascii="Century Gothic" w:hAnsi="Century Gothic" w:cs="Times New Roman"/>
                <w:b/>
                <w:bCs/>
                <w:i/>
                <w:sz w:val="20"/>
                <w:szCs w:val="20"/>
              </w:rPr>
              <w:t>ENGLISH</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LANGUAGE</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ASSESSMENT</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BODIES</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GR</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LAB</w:t>
            </w:r>
            <w:r w:rsidRPr="00956D1A">
              <w:rPr>
                <w:rFonts w:ascii="Century Gothic" w:hAnsi="Century Gothic" w:cs="Times New Roman"/>
                <w:b/>
                <w:bCs/>
                <w:i/>
                <w:sz w:val="20"/>
                <w:szCs w:val="20"/>
                <w:lang w:val="el-GR"/>
              </w:rPr>
              <w:t>)</w:t>
            </w:r>
          </w:p>
        </w:tc>
      </w:tr>
      <w:tr w:rsidR="00956D1A" w:rsidRPr="00956D1A" w:rsidTr="00631282">
        <w:trPr>
          <w:trHeight w:val="538"/>
        </w:trPr>
        <w:tc>
          <w:tcPr>
            <w:tcW w:w="5778"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i/>
                <w:sz w:val="20"/>
                <w:szCs w:val="20"/>
              </w:rPr>
              <w:t>APPLICATION TYPE</w:t>
            </w:r>
          </w:p>
        </w:tc>
        <w:tc>
          <w:tcPr>
            <w:tcW w:w="4786"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 xml:space="preserve">ΠΑΡΑΒΟΛΟ </w:t>
            </w:r>
            <w:r w:rsidRPr="00956D1A">
              <w:rPr>
                <w:rFonts w:ascii="Century Gothic" w:hAnsi="Century Gothic" w:cs="Times New Roman"/>
                <w:b/>
                <w:sz w:val="20"/>
                <w:szCs w:val="20"/>
              </w:rPr>
              <w:t>€</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778" w:type="dxa"/>
            <w:vAlign w:val="center"/>
          </w:tcPr>
          <w:p w:rsidR="00956D1A" w:rsidRPr="00956D1A" w:rsidRDefault="00956D1A" w:rsidP="008259A5">
            <w:pPr>
              <w:spacing w:beforeLines="1" w:afterLines="1"/>
              <w:rPr>
                <w:rFonts w:ascii="Century Gothic" w:hAnsi="Century Gothic" w:cs="Times New Roman"/>
                <w:b/>
                <w:i/>
                <w:sz w:val="20"/>
                <w:szCs w:val="20"/>
                <w:lang w:val="el-GR"/>
              </w:rPr>
            </w:pPr>
            <w:r w:rsidRPr="00956D1A">
              <w:rPr>
                <w:rFonts w:ascii="Century Gothic" w:hAnsi="Century Gothic" w:cs="Times New Roman"/>
                <w:b/>
                <w:bCs/>
                <w:sz w:val="20"/>
                <w:szCs w:val="20"/>
                <w:lang w:val="el-GR"/>
              </w:rPr>
              <w:t>Αίτηση για την απόκτηση αρχικής έγκρισης</w:t>
            </w:r>
          </w:p>
        </w:tc>
        <w:tc>
          <w:tcPr>
            <w:tcW w:w="4786" w:type="dxa"/>
            <w:vAlign w:val="center"/>
          </w:tcPr>
          <w:p w:rsidR="00956D1A" w:rsidRPr="00956D1A" w:rsidRDefault="00956D1A" w:rsidP="008259A5">
            <w:pPr>
              <w:spacing w:beforeLines="1" w:afterLines="1"/>
              <w:jc w:val="center"/>
              <w:rPr>
                <w:rFonts w:ascii="Century Gothic" w:hAnsi="Century Gothic" w:cs="Times New Roman"/>
                <w:sz w:val="20"/>
                <w:szCs w:val="20"/>
              </w:rPr>
            </w:pPr>
            <w:r w:rsidRPr="00956D1A">
              <w:rPr>
                <w:rFonts w:ascii="Century Gothic" w:hAnsi="Century Gothic" w:cs="Times New Roman"/>
                <w:sz w:val="20"/>
                <w:szCs w:val="20"/>
                <w:lang w:val="el-GR"/>
              </w:rPr>
              <w:t>1.</w:t>
            </w:r>
            <w:r w:rsidRPr="00956D1A">
              <w:rPr>
                <w:rFonts w:ascii="Century Gothic" w:hAnsi="Century Gothic" w:cs="Times New Roman"/>
                <w:sz w:val="20"/>
                <w:szCs w:val="20"/>
              </w:rPr>
              <w:t>0</w:t>
            </w:r>
            <w:r w:rsidRPr="00956D1A">
              <w:rPr>
                <w:rFonts w:ascii="Century Gothic" w:hAnsi="Century Gothic" w:cs="Times New Roman"/>
                <w:sz w:val="20"/>
                <w:szCs w:val="20"/>
                <w:lang w:val="el-GR"/>
              </w:rPr>
              <w:t>00</w:t>
            </w:r>
          </w:p>
        </w:tc>
      </w:tr>
      <w:tr w:rsidR="00956D1A" w:rsidRPr="00956D1A" w:rsidTr="00631282">
        <w:trPr>
          <w:trHeight w:val="538"/>
        </w:trPr>
        <w:tc>
          <w:tcPr>
            <w:tcW w:w="5778" w:type="dxa"/>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Ετήσια χρέωση για ανανέωση και συνέχιση της έγκρισης</w:t>
            </w:r>
            <w:r w:rsidRPr="00956D1A">
              <w:rPr>
                <w:rFonts w:ascii="Century Gothic" w:hAnsi="Century Gothic" w:cs="Times New Roman"/>
                <w:b/>
                <w:i/>
                <w:sz w:val="20"/>
                <w:szCs w:val="20"/>
                <w:lang w:val="el-GR"/>
              </w:rPr>
              <w:t xml:space="preserve"> </w:t>
            </w:r>
          </w:p>
        </w:tc>
        <w:tc>
          <w:tcPr>
            <w:tcW w:w="4786" w:type="dxa"/>
            <w:vAlign w:val="center"/>
          </w:tcPr>
          <w:p w:rsidR="00956D1A" w:rsidRPr="00956D1A" w:rsidRDefault="00956D1A" w:rsidP="008259A5">
            <w:pPr>
              <w:spacing w:beforeLines="1" w:afterLines="1"/>
              <w:jc w:val="center"/>
              <w:rPr>
                <w:rFonts w:ascii="Century Gothic" w:hAnsi="Century Gothic" w:cs="Times New Roman"/>
                <w:sz w:val="20"/>
                <w:szCs w:val="20"/>
              </w:rPr>
            </w:pPr>
            <w:r w:rsidRPr="00956D1A">
              <w:rPr>
                <w:rFonts w:ascii="Century Gothic" w:hAnsi="Century Gothic" w:cs="Times New Roman"/>
                <w:sz w:val="20"/>
                <w:szCs w:val="20"/>
                <w:lang w:val="el-GR"/>
              </w:rPr>
              <w:t>300</w:t>
            </w:r>
          </w:p>
        </w:tc>
      </w:tr>
    </w:tbl>
    <w:p w:rsidR="00956D1A" w:rsidRPr="00956D1A" w:rsidRDefault="00956D1A" w:rsidP="00956D1A">
      <w:pPr>
        <w:ind w:firstLine="720"/>
        <w:rPr>
          <w:rFonts w:ascii="Century Gothic" w:hAnsi="Century Gothic"/>
          <w:sz w:val="20"/>
          <w:szCs w:val="20"/>
        </w:rPr>
      </w:pPr>
    </w:p>
    <w:p w:rsidR="00BC30F0" w:rsidRDefault="00BC30F0"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BC30F0" w:rsidRDefault="00BC30F0"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0339D6" w:rsidRPr="0003441F"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03441F">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8</w:t>
      </w:r>
      <w:r w:rsidRPr="0003441F">
        <w:rPr>
          <w:rFonts w:ascii="Century Gothic" w:hAnsi="Century Gothic" w:cs="Arial"/>
          <w:bCs/>
          <w:color w:val="000000"/>
          <w:sz w:val="20"/>
          <w:szCs w:val="20"/>
          <w:u w:val="single"/>
        </w:rPr>
        <w:t xml:space="preserve"> </w:t>
      </w:r>
      <w:r w:rsidR="00956D1A" w:rsidRPr="0003441F">
        <w:rPr>
          <w:rFonts w:ascii="Century Gothic" w:hAnsi="Century Gothic" w:cs="Arial"/>
          <w:bCs/>
          <w:color w:val="000000"/>
          <w:sz w:val="20"/>
          <w:szCs w:val="20"/>
          <w:u w:val="single"/>
        </w:rPr>
        <w:t xml:space="preserve"> Εξεταστές</w:t>
      </w:r>
      <w:r w:rsidRPr="0003441F">
        <w:rPr>
          <w:rFonts w:ascii="Century Gothic" w:hAnsi="Century Gothic" w:cs="Arial"/>
          <w:bCs/>
          <w:color w:val="000000"/>
          <w:sz w:val="20"/>
          <w:szCs w:val="20"/>
          <w:u w:val="single"/>
        </w:rPr>
        <w:t xml:space="preserve"> </w:t>
      </w:r>
      <w:r w:rsidR="000339D6" w:rsidRPr="0003441F">
        <w:rPr>
          <w:rFonts w:ascii="Century Gothic" w:hAnsi="Century Gothic" w:cs="Arial"/>
          <w:b/>
          <w:bCs/>
          <w:color w:val="FF0000"/>
          <w:u w:val="single"/>
        </w:rPr>
        <w:t>(ΝΕΟ)</w:t>
      </w:r>
    </w:p>
    <w:p w:rsidR="00956D1A" w:rsidRPr="0003441F" w:rsidRDefault="00956D1A" w:rsidP="00956D1A">
      <w:pPr>
        <w:jc w:val="both"/>
        <w:rPr>
          <w:rFonts w:ascii="Century Gothic" w:hAnsi="Century Gothic"/>
          <w:sz w:val="20"/>
          <w:szCs w:val="20"/>
        </w:rPr>
      </w:pPr>
      <w:r w:rsidRPr="0003441F">
        <w:rPr>
          <w:rFonts w:ascii="Century Gothic" w:hAnsi="Century Gothic"/>
          <w:sz w:val="20"/>
          <w:szCs w:val="20"/>
        </w:rPr>
        <w:t>Με την υποβολή αίτησης για την αρχική εξουσιοδότηση εξεταστή αέρος καθώς και την ανανέωση/επανεπικύρωση πιστοποιητικού εξεταστή, καταβάλλονται παράβολα, ως ακολούθως:</w:t>
      </w:r>
    </w:p>
    <w:tbl>
      <w:tblPr>
        <w:tblStyle w:val="2"/>
        <w:tblW w:w="0" w:type="auto"/>
        <w:tblLook w:val="00A0"/>
      </w:tblPr>
      <w:tblGrid>
        <w:gridCol w:w="5310"/>
        <w:gridCol w:w="4402"/>
      </w:tblGrid>
      <w:tr w:rsidR="00956D1A" w:rsidRPr="0003441F" w:rsidTr="00631282">
        <w:trPr>
          <w:trHeight w:val="538"/>
        </w:trPr>
        <w:tc>
          <w:tcPr>
            <w:tcW w:w="5310" w:type="dxa"/>
            <w:shd w:val="clear" w:color="auto" w:fill="A6A6A6" w:themeFill="background1" w:themeFillShade="A6"/>
            <w:vAlign w:val="center"/>
          </w:tcPr>
          <w:p w:rsidR="00956D1A" w:rsidRPr="0003441F" w:rsidRDefault="00956D1A" w:rsidP="008259A5">
            <w:pPr>
              <w:spacing w:beforeLines="1" w:afterLines="1"/>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 xml:space="preserve">ΕΞΕΤΑΣΤΕΣ ΑΕΡΟΣ </w:t>
            </w:r>
          </w:p>
          <w:p w:rsidR="00956D1A" w:rsidRPr="0003441F" w:rsidRDefault="00956D1A" w:rsidP="008259A5">
            <w:pPr>
              <w:spacing w:beforeLines="1" w:afterLines="1"/>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 xml:space="preserve">FLIGHT EXAMINERS </w:t>
            </w:r>
          </w:p>
        </w:tc>
        <w:tc>
          <w:tcPr>
            <w:tcW w:w="4402" w:type="dxa"/>
            <w:shd w:val="clear" w:color="auto" w:fill="A6A6A6" w:themeFill="background1" w:themeFillShade="A6"/>
            <w:vAlign w:val="center"/>
          </w:tcPr>
          <w:p w:rsidR="00956D1A" w:rsidRPr="0003441F" w:rsidRDefault="00956D1A" w:rsidP="008259A5">
            <w:pPr>
              <w:spacing w:beforeLines="1" w:afterLines="1"/>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ΠΑΡΑΒΟΛΟ €</w:t>
            </w:r>
          </w:p>
          <w:p w:rsidR="00956D1A" w:rsidRPr="0003441F" w:rsidRDefault="00956D1A" w:rsidP="008259A5">
            <w:pPr>
              <w:spacing w:beforeLines="1" w:afterLines="1"/>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FEES</w:t>
            </w:r>
          </w:p>
        </w:tc>
      </w:tr>
      <w:tr w:rsidR="00956D1A" w:rsidRPr="0003441F" w:rsidTr="00631282">
        <w:trPr>
          <w:trHeight w:val="538"/>
        </w:trPr>
        <w:tc>
          <w:tcPr>
            <w:tcW w:w="5310" w:type="dxa"/>
            <w:vAlign w:val="center"/>
          </w:tcPr>
          <w:p w:rsidR="00956D1A" w:rsidRPr="0003441F" w:rsidRDefault="00956D1A" w:rsidP="008259A5">
            <w:pPr>
              <w:spacing w:beforeLines="1" w:afterLines="1"/>
              <w:rPr>
                <w:rFonts w:ascii="Century Gothic" w:hAnsi="Century Gothic" w:cs="Times New Roman"/>
                <w:b/>
                <w:bCs/>
                <w:sz w:val="20"/>
                <w:szCs w:val="20"/>
                <w:lang w:val="el-GR"/>
              </w:rPr>
            </w:pPr>
            <w:r w:rsidRPr="0003441F">
              <w:rPr>
                <w:rFonts w:ascii="Century Gothic" w:hAnsi="Century Gothic" w:cs="Times New Roman"/>
                <w:b/>
                <w:bCs/>
                <w:sz w:val="20"/>
                <w:szCs w:val="20"/>
                <w:lang w:val="el-GR"/>
              </w:rPr>
              <w:t xml:space="preserve">Αρχική εξουσιοδότηση Εξεταστή </w:t>
            </w:r>
          </w:p>
          <w:p w:rsidR="00956D1A" w:rsidRPr="0003441F" w:rsidRDefault="00956D1A" w:rsidP="008259A5">
            <w:pPr>
              <w:spacing w:beforeLines="1" w:afterLines="1"/>
              <w:rPr>
                <w:rFonts w:ascii="Century Gothic" w:hAnsi="Century Gothic" w:cs="Times New Roman"/>
                <w:b/>
                <w:bCs/>
                <w:sz w:val="20"/>
                <w:szCs w:val="20"/>
                <w:lang w:val="el-GR"/>
              </w:rPr>
            </w:pPr>
          </w:p>
        </w:tc>
        <w:tc>
          <w:tcPr>
            <w:tcW w:w="4402" w:type="dxa"/>
            <w:vAlign w:val="center"/>
          </w:tcPr>
          <w:p w:rsidR="00956D1A" w:rsidRPr="0003441F" w:rsidRDefault="00956D1A" w:rsidP="008259A5">
            <w:pPr>
              <w:spacing w:beforeLines="1" w:afterLines="1"/>
              <w:jc w:val="center"/>
              <w:rPr>
                <w:rFonts w:ascii="Century Gothic" w:hAnsi="Century Gothic" w:cs="Times New Roman"/>
                <w:sz w:val="20"/>
                <w:szCs w:val="20"/>
                <w:lang w:val="el-GR"/>
              </w:rPr>
            </w:pPr>
            <w:r w:rsidRPr="0003441F">
              <w:rPr>
                <w:rFonts w:ascii="Century Gothic" w:hAnsi="Century Gothic" w:cs="Times New Roman"/>
                <w:sz w:val="20"/>
                <w:szCs w:val="20"/>
                <w:lang w:val="el-GR"/>
              </w:rPr>
              <w:t xml:space="preserve">€ </w:t>
            </w:r>
            <w:r w:rsidR="00D979BD" w:rsidRPr="0003441F">
              <w:rPr>
                <w:rFonts w:ascii="Century Gothic" w:hAnsi="Century Gothic" w:cs="Times New Roman"/>
                <w:sz w:val="20"/>
                <w:szCs w:val="20"/>
                <w:lang w:val="el-GR"/>
              </w:rPr>
              <w:t>2.0</w:t>
            </w:r>
            <w:r w:rsidR="00A81AA2" w:rsidRPr="0003441F">
              <w:rPr>
                <w:rFonts w:ascii="Century Gothic" w:hAnsi="Century Gothic" w:cs="Times New Roman"/>
                <w:sz w:val="20"/>
                <w:szCs w:val="20"/>
                <w:lang w:val="el-GR"/>
              </w:rPr>
              <w:t xml:space="preserve">00 </w:t>
            </w:r>
            <w:r w:rsidRPr="0003441F">
              <w:rPr>
                <w:rFonts w:ascii="Century Gothic" w:hAnsi="Century Gothic" w:cs="Times New Roman"/>
                <w:sz w:val="20"/>
                <w:szCs w:val="20"/>
                <w:lang w:val="el-GR"/>
              </w:rPr>
              <w:t xml:space="preserve">και επιπλέον € </w:t>
            </w:r>
            <w:r w:rsidR="00D979BD" w:rsidRPr="0003441F">
              <w:rPr>
                <w:rFonts w:ascii="Century Gothic" w:hAnsi="Century Gothic" w:cs="Times New Roman"/>
                <w:color w:val="000000" w:themeColor="text1"/>
                <w:sz w:val="20"/>
                <w:szCs w:val="20"/>
                <w:lang w:val="el-GR"/>
              </w:rPr>
              <w:t>2</w:t>
            </w:r>
            <w:r w:rsidRPr="0003441F">
              <w:rPr>
                <w:rFonts w:ascii="Century Gothic" w:hAnsi="Century Gothic" w:cs="Times New Roman"/>
                <w:color w:val="000000" w:themeColor="text1"/>
                <w:sz w:val="20"/>
                <w:szCs w:val="20"/>
                <w:lang w:val="el-GR"/>
              </w:rPr>
              <w:t xml:space="preserve">00 για κάθε ημέρα απασχόλησης ενός επιθεωρητή </w:t>
            </w:r>
          </w:p>
        </w:tc>
      </w:tr>
      <w:tr w:rsidR="00956D1A" w:rsidRPr="00956D1A" w:rsidTr="00631282">
        <w:trPr>
          <w:trHeight w:val="538"/>
        </w:trPr>
        <w:tc>
          <w:tcPr>
            <w:tcW w:w="5310" w:type="dxa"/>
            <w:vAlign w:val="center"/>
          </w:tcPr>
          <w:p w:rsidR="00956D1A" w:rsidRPr="0003441F" w:rsidRDefault="00956D1A" w:rsidP="008259A5">
            <w:pPr>
              <w:spacing w:beforeLines="1" w:afterLines="1"/>
              <w:rPr>
                <w:rFonts w:ascii="Century Gothic" w:hAnsi="Century Gothic" w:cs="Times New Roman"/>
                <w:b/>
                <w:bCs/>
                <w:color w:val="000000" w:themeColor="text1"/>
                <w:sz w:val="20"/>
                <w:szCs w:val="20"/>
                <w:lang w:val="el-GR"/>
              </w:rPr>
            </w:pPr>
            <w:r w:rsidRPr="0003441F">
              <w:rPr>
                <w:rFonts w:ascii="Century Gothic" w:hAnsi="Century Gothic" w:cs="Times New Roman"/>
                <w:b/>
                <w:bCs/>
                <w:color w:val="000000" w:themeColor="text1"/>
                <w:sz w:val="20"/>
                <w:szCs w:val="20"/>
                <w:lang w:val="el-GR"/>
              </w:rPr>
              <w:t xml:space="preserve">Ανανέωση / </w:t>
            </w:r>
            <w:proofErr w:type="spellStart"/>
            <w:r w:rsidRPr="0003441F">
              <w:rPr>
                <w:rFonts w:ascii="Century Gothic" w:hAnsi="Century Gothic" w:cs="Times New Roman"/>
                <w:b/>
                <w:bCs/>
                <w:color w:val="000000" w:themeColor="text1"/>
                <w:sz w:val="20"/>
                <w:szCs w:val="20"/>
                <w:lang w:val="el-GR"/>
              </w:rPr>
              <w:t>επανεπικύρωση</w:t>
            </w:r>
            <w:proofErr w:type="spellEnd"/>
            <w:r w:rsidRPr="0003441F">
              <w:rPr>
                <w:rFonts w:ascii="Century Gothic" w:hAnsi="Century Gothic" w:cs="Times New Roman"/>
                <w:b/>
                <w:bCs/>
                <w:color w:val="000000" w:themeColor="text1"/>
                <w:sz w:val="20"/>
                <w:szCs w:val="20"/>
                <w:lang w:val="el-GR"/>
              </w:rPr>
              <w:t xml:space="preserve"> πιστοποιητικού Εξεταστή </w:t>
            </w:r>
          </w:p>
        </w:tc>
        <w:tc>
          <w:tcPr>
            <w:tcW w:w="4402" w:type="dxa"/>
            <w:vAlign w:val="center"/>
          </w:tcPr>
          <w:p w:rsidR="00956D1A" w:rsidRPr="00956D1A" w:rsidRDefault="00D979BD" w:rsidP="008259A5">
            <w:pPr>
              <w:spacing w:beforeLines="1" w:afterLines="1"/>
              <w:jc w:val="center"/>
              <w:rPr>
                <w:rFonts w:ascii="Century Gothic" w:hAnsi="Century Gothic" w:cs="Times New Roman"/>
                <w:color w:val="FF0000"/>
                <w:sz w:val="20"/>
                <w:szCs w:val="20"/>
                <w:lang w:val="el-GR"/>
              </w:rPr>
            </w:pPr>
            <w:r w:rsidRPr="0003441F">
              <w:rPr>
                <w:rFonts w:ascii="Century Gothic" w:hAnsi="Century Gothic" w:cs="Times New Roman"/>
                <w:sz w:val="20"/>
                <w:szCs w:val="20"/>
                <w:lang w:val="el-GR"/>
              </w:rPr>
              <w:t xml:space="preserve">€ 2.000 και επιπλέον € </w:t>
            </w:r>
            <w:r w:rsidRPr="0003441F">
              <w:rPr>
                <w:rFonts w:ascii="Century Gothic" w:hAnsi="Century Gothic" w:cs="Times New Roman"/>
                <w:color w:val="000000" w:themeColor="text1"/>
                <w:sz w:val="20"/>
                <w:szCs w:val="20"/>
                <w:lang w:val="el-GR"/>
              </w:rPr>
              <w:t>200 για κάθε ημέρα απασχόλησης ενός επιθεωρητή</w:t>
            </w:r>
          </w:p>
        </w:tc>
      </w:tr>
    </w:tbl>
    <w:p w:rsidR="00472BD9" w:rsidRPr="004076C3" w:rsidRDefault="00472BD9"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E05A9E">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9</w:t>
      </w:r>
      <w:r w:rsidR="00956D1A" w:rsidRPr="00E05A9E">
        <w:rPr>
          <w:rFonts w:ascii="Century Gothic" w:hAnsi="Century Gothic" w:cs="Arial"/>
          <w:bCs/>
          <w:color w:val="000000"/>
          <w:sz w:val="20"/>
          <w:szCs w:val="20"/>
          <w:u w:val="single"/>
        </w:rPr>
        <w:t xml:space="preserve"> </w:t>
      </w:r>
      <w:proofErr w:type="spellStart"/>
      <w:r w:rsidR="00956D1A" w:rsidRPr="00E05A9E">
        <w:rPr>
          <w:rFonts w:ascii="Century Gothic" w:hAnsi="Century Gothic" w:cs="Arial"/>
          <w:bCs/>
          <w:color w:val="000000"/>
          <w:sz w:val="20"/>
          <w:szCs w:val="20"/>
          <w:u w:val="single"/>
        </w:rPr>
        <w:t>Αεροιατρικοί</w:t>
      </w:r>
      <w:proofErr w:type="spellEnd"/>
      <w:r w:rsidR="00956D1A" w:rsidRPr="00E05A9E">
        <w:rPr>
          <w:rFonts w:ascii="Century Gothic" w:hAnsi="Century Gothic" w:cs="Arial"/>
          <w:bCs/>
          <w:color w:val="000000"/>
          <w:sz w:val="20"/>
          <w:szCs w:val="20"/>
          <w:u w:val="single"/>
        </w:rPr>
        <w:t xml:space="preserve"> Εξεταστές</w:t>
      </w:r>
      <w:r w:rsidR="00870E75" w:rsidRPr="00E05A9E">
        <w:rPr>
          <w:rFonts w:ascii="Century Gothic" w:hAnsi="Century Gothic" w:cs="Arial"/>
          <w:bCs/>
          <w:color w:val="000000"/>
          <w:sz w:val="20"/>
          <w:szCs w:val="20"/>
          <w:u w:val="single"/>
        </w:rPr>
        <w:t xml:space="preserve"> </w:t>
      </w:r>
      <w:r w:rsidR="000339D6" w:rsidRPr="00E05A9E">
        <w:rPr>
          <w:rFonts w:ascii="Century Gothic" w:hAnsi="Century Gothic" w:cs="Arial"/>
          <w:b/>
          <w:bCs/>
          <w:color w:val="FF0000"/>
          <w:u w:val="single"/>
        </w:rPr>
        <w:t>(ΝΕΟ)</w:t>
      </w:r>
    </w:p>
    <w:p w:rsidR="00956D1A" w:rsidRPr="00F21A19" w:rsidRDefault="00956D1A" w:rsidP="00956D1A">
      <w:pPr>
        <w:autoSpaceDE w:val="0"/>
        <w:autoSpaceDN w:val="0"/>
        <w:adjustRightInd w:val="0"/>
        <w:spacing w:after="0" w:line="240" w:lineRule="auto"/>
        <w:jc w:val="both"/>
        <w:rPr>
          <w:rFonts w:ascii="Century Gothic" w:hAnsi="Century Gothic" w:cs="Arial"/>
          <w:bCs/>
          <w:color w:val="000000"/>
          <w:sz w:val="20"/>
          <w:szCs w:val="20"/>
          <w:u w:val="single"/>
        </w:rPr>
      </w:pPr>
    </w:p>
    <w:p w:rsidR="00956D1A" w:rsidRDefault="00956D1A" w:rsidP="00956D1A">
      <w:pPr>
        <w:rPr>
          <w:rFonts w:ascii="Century Gothic" w:hAnsi="Century Gothic"/>
          <w:sz w:val="20"/>
          <w:szCs w:val="20"/>
        </w:rPr>
      </w:pPr>
      <w:r w:rsidRPr="00956D1A">
        <w:rPr>
          <w:rFonts w:ascii="Century Gothic" w:hAnsi="Century Gothic"/>
          <w:sz w:val="20"/>
          <w:szCs w:val="20"/>
        </w:rPr>
        <w:t>Με την υποβολή αίτησης για την αρχική έγκριση, τη μετατρο</w:t>
      </w:r>
      <w:r w:rsidR="00D979BD">
        <w:rPr>
          <w:rFonts w:ascii="Century Gothic" w:hAnsi="Century Gothic"/>
          <w:sz w:val="20"/>
          <w:szCs w:val="20"/>
        </w:rPr>
        <w:t xml:space="preserve">πή της έγκρισης καθώς και τη </w:t>
      </w:r>
      <w:r w:rsidRPr="00956D1A">
        <w:rPr>
          <w:rFonts w:ascii="Century Gothic" w:hAnsi="Century Gothic"/>
          <w:sz w:val="20"/>
          <w:szCs w:val="20"/>
        </w:rPr>
        <w:t>χρέωση για την ανανέωση και συνέχιση της έγκρισης, καταβάλλονται παράβολα, ως ακολούθως:</w:t>
      </w:r>
    </w:p>
    <w:tbl>
      <w:tblPr>
        <w:tblStyle w:val="2"/>
        <w:tblW w:w="0" w:type="auto"/>
        <w:tblLook w:val="00A0"/>
      </w:tblPr>
      <w:tblGrid>
        <w:gridCol w:w="5330"/>
        <w:gridCol w:w="4382"/>
      </w:tblGrid>
      <w:tr w:rsidR="00956D1A" w:rsidRPr="008259A5" w:rsidTr="00631282">
        <w:trPr>
          <w:trHeight w:val="538"/>
        </w:trPr>
        <w:tc>
          <w:tcPr>
            <w:tcW w:w="9712" w:type="dxa"/>
            <w:gridSpan w:val="2"/>
            <w:shd w:val="clear" w:color="auto" w:fill="A6A6A6" w:themeFill="background1" w:themeFillShade="A6"/>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 xml:space="preserve">ΑΕΡΟΪΑΤΡΙΚΟΙ ΕΞΕΤΑΣΤΕΣ </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bCs/>
                <w:i/>
                <w:sz w:val="20"/>
                <w:szCs w:val="20"/>
              </w:rPr>
              <w:t>AEROMEDICAL EXAMINERS ( AMEs)</w:t>
            </w:r>
          </w:p>
        </w:tc>
      </w:tr>
      <w:tr w:rsidR="00956D1A" w:rsidRPr="00956D1A" w:rsidTr="00631282">
        <w:trPr>
          <w:trHeight w:val="538"/>
        </w:trPr>
        <w:tc>
          <w:tcPr>
            <w:tcW w:w="5330"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i/>
                <w:sz w:val="20"/>
                <w:szCs w:val="20"/>
              </w:rPr>
              <w:t>APPLICATION TYPE</w:t>
            </w:r>
          </w:p>
        </w:tc>
        <w:tc>
          <w:tcPr>
            <w:tcW w:w="4382"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ΠΑΡΑΒΟΛΟ</w:t>
            </w:r>
            <w:r w:rsidRPr="00956D1A">
              <w:rPr>
                <w:rFonts w:ascii="Century Gothic" w:hAnsi="Century Gothic" w:cs="Times New Roman"/>
                <w:b/>
                <w:sz w:val="20"/>
                <w:szCs w:val="20"/>
              </w:rPr>
              <w:t xml:space="preserve"> €</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330" w:type="dxa"/>
            <w:vAlign w:val="center"/>
          </w:tcPr>
          <w:p w:rsidR="00956D1A" w:rsidRPr="00956D1A" w:rsidRDefault="00956D1A" w:rsidP="008259A5">
            <w:pPr>
              <w:spacing w:beforeLines="1" w:afterLines="1"/>
              <w:rPr>
                <w:rFonts w:ascii="Century Gothic" w:hAnsi="Century Gothic" w:cs="Times New Roman"/>
                <w:b/>
                <w:i/>
                <w:sz w:val="20"/>
                <w:szCs w:val="20"/>
              </w:rPr>
            </w:pPr>
            <w:r w:rsidRPr="00956D1A">
              <w:rPr>
                <w:rFonts w:ascii="Century Gothic" w:hAnsi="Century Gothic" w:cs="Times New Roman"/>
                <w:b/>
                <w:bCs/>
                <w:sz w:val="20"/>
                <w:szCs w:val="20"/>
                <w:lang w:val="el-GR"/>
              </w:rPr>
              <w:t>Αρχική έγκριση</w:t>
            </w:r>
          </w:p>
        </w:tc>
        <w:tc>
          <w:tcPr>
            <w:tcW w:w="4382" w:type="dxa"/>
            <w:vAlign w:val="center"/>
          </w:tcPr>
          <w:p w:rsidR="00956D1A" w:rsidRPr="00956D1A" w:rsidRDefault="00870E75" w:rsidP="008259A5">
            <w:pPr>
              <w:spacing w:beforeLines="1" w:afterLines="1"/>
              <w:jc w:val="center"/>
              <w:rPr>
                <w:rFonts w:ascii="Century Gothic" w:hAnsi="Century Gothic" w:cs="Times New Roman"/>
                <w:sz w:val="20"/>
                <w:szCs w:val="20"/>
                <w:lang w:val="el-GR"/>
              </w:rPr>
            </w:pPr>
            <w:r>
              <w:rPr>
                <w:rFonts w:ascii="Century Gothic" w:hAnsi="Century Gothic" w:cs="Times New Roman"/>
                <w:sz w:val="20"/>
                <w:szCs w:val="20"/>
                <w:lang w:val="el-GR"/>
              </w:rPr>
              <w:t>2.000</w:t>
            </w:r>
          </w:p>
        </w:tc>
      </w:tr>
      <w:tr w:rsidR="00B84F47" w:rsidRPr="00956D1A" w:rsidTr="00B84F47">
        <w:trPr>
          <w:trHeight w:val="471"/>
        </w:trPr>
        <w:tc>
          <w:tcPr>
            <w:tcW w:w="5330" w:type="dxa"/>
            <w:vAlign w:val="center"/>
          </w:tcPr>
          <w:p w:rsidR="00B84F47" w:rsidRPr="00502911" w:rsidRDefault="00B84F47" w:rsidP="008259A5">
            <w:pPr>
              <w:spacing w:beforeLines="1" w:afterLines="1"/>
              <w:rPr>
                <w:rFonts w:ascii="Century Gothic" w:hAnsi="Century Gothic" w:cs="Times New Roman"/>
                <w:b/>
                <w:bCs/>
                <w:sz w:val="20"/>
                <w:szCs w:val="20"/>
                <w:lang w:val="el-GR"/>
              </w:rPr>
            </w:pPr>
            <w:r>
              <w:rPr>
                <w:rFonts w:ascii="Century Gothic" w:hAnsi="Century Gothic" w:cs="Times New Roman"/>
                <w:b/>
                <w:bCs/>
                <w:sz w:val="20"/>
                <w:szCs w:val="20"/>
                <w:lang w:val="el-GR"/>
              </w:rPr>
              <w:t>Τριετής</w:t>
            </w:r>
            <w:r w:rsidRPr="00956D1A">
              <w:rPr>
                <w:rFonts w:ascii="Century Gothic" w:hAnsi="Century Gothic" w:cs="Times New Roman"/>
                <w:b/>
                <w:bCs/>
                <w:sz w:val="20"/>
                <w:szCs w:val="20"/>
                <w:lang w:val="el-GR"/>
              </w:rPr>
              <w:t xml:space="preserve"> χρέωση για ανανέωση και συνέχιση της έγκρισης</w:t>
            </w:r>
          </w:p>
        </w:tc>
        <w:tc>
          <w:tcPr>
            <w:tcW w:w="4382" w:type="dxa"/>
            <w:vAlign w:val="center"/>
          </w:tcPr>
          <w:p w:rsidR="00B84F47" w:rsidRPr="00956D1A" w:rsidRDefault="00B84F47" w:rsidP="008259A5">
            <w:pPr>
              <w:spacing w:beforeLines="1" w:afterLines="1"/>
              <w:jc w:val="center"/>
              <w:rPr>
                <w:rFonts w:ascii="Century Gothic" w:hAnsi="Century Gothic" w:cs="Times New Roman"/>
                <w:sz w:val="20"/>
                <w:szCs w:val="20"/>
                <w:lang w:val="el-GR"/>
              </w:rPr>
            </w:pPr>
            <w:r>
              <w:rPr>
                <w:rFonts w:ascii="Century Gothic" w:hAnsi="Century Gothic" w:cs="Times New Roman"/>
                <w:sz w:val="20"/>
                <w:szCs w:val="20"/>
                <w:lang w:val="el-GR"/>
              </w:rPr>
              <w:t>2.000</w:t>
            </w:r>
          </w:p>
        </w:tc>
      </w:tr>
      <w:tr w:rsidR="00956D1A" w:rsidRPr="00956D1A" w:rsidTr="00B84F47">
        <w:trPr>
          <w:trHeight w:val="549"/>
        </w:trPr>
        <w:tc>
          <w:tcPr>
            <w:tcW w:w="5330" w:type="dxa"/>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Μετατροπή της έγκρισης όταν απαιτείται</w:t>
            </w:r>
            <w:r w:rsidR="00870E75">
              <w:rPr>
                <w:rFonts w:ascii="Century Gothic" w:hAnsi="Century Gothic" w:cs="Times New Roman"/>
                <w:b/>
                <w:bCs/>
                <w:sz w:val="20"/>
                <w:szCs w:val="20"/>
                <w:lang w:val="el-GR"/>
              </w:rPr>
              <w:t xml:space="preserve"> επιτόπιος</w:t>
            </w:r>
            <w:r w:rsidRPr="00956D1A">
              <w:rPr>
                <w:rFonts w:ascii="Century Gothic" w:hAnsi="Century Gothic" w:cs="Times New Roman"/>
                <w:b/>
                <w:bCs/>
                <w:sz w:val="20"/>
                <w:szCs w:val="20"/>
                <w:lang w:val="el-GR"/>
              </w:rPr>
              <w:t xml:space="preserve"> έλεγχος</w:t>
            </w:r>
          </w:p>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i/>
                <w:color w:val="FF0000"/>
                <w:sz w:val="20"/>
                <w:szCs w:val="20"/>
                <w:lang w:val="el-GR"/>
              </w:rPr>
              <w:t xml:space="preserve"> </w:t>
            </w:r>
          </w:p>
        </w:tc>
        <w:tc>
          <w:tcPr>
            <w:tcW w:w="4382" w:type="dxa"/>
            <w:vAlign w:val="center"/>
          </w:tcPr>
          <w:p w:rsidR="00956D1A" w:rsidRPr="00956D1A" w:rsidRDefault="00B84F47" w:rsidP="008259A5">
            <w:pPr>
              <w:spacing w:beforeLines="1" w:afterLines="1"/>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εκτός υπηρεσίας</w:t>
            </w:r>
            <w:r w:rsidR="00956D1A" w:rsidRPr="00956D1A">
              <w:rPr>
                <w:rFonts w:ascii="Century Gothic" w:hAnsi="Century Gothic" w:cs="Times New Roman"/>
                <w:color w:val="000000" w:themeColor="text1"/>
                <w:sz w:val="20"/>
                <w:szCs w:val="20"/>
                <w:lang w:val="el-GR"/>
              </w:rPr>
              <w:t xml:space="preserve"> ενός επιθεωρητή </w:t>
            </w:r>
          </w:p>
        </w:tc>
      </w:tr>
      <w:tr w:rsidR="00956D1A" w:rsidRPr="00956D1A" w:rsidTr="00631282">
        <w:trPr>
          <w:trHeight w:val="538"/>
        </w:trPr>
        <w:tc>
          <w:tcPr>
            <w:tcW w:w="5330" w:type="dxa"/>
            <w:vAlign w:val="center"/>
          </w:tcPr>
          <w:p w:rsidR="00956D1A" w:rsidRPr="00956D1A" w:rsidRDefault="00956D1A" w:rsidP="00B84F47">
            <w:pPr>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δεν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p w:rsidR="00956D1A" w:rsidRPr="00956D1A" w:rsidRDefault="00956D1A" w:rsidP="00B84F47">
            <w:pPr>
              <w:rPr>
                <w:rFonts w:ascii="Century Gothic" w:hAnsi="Century Gothic" w:cs="Times New Roman"/>
                <w:b/>
                <w:bCs/>
                <w:sz w:val="20"/>
                <w:szCs w:val="20"/>
                <w:lang w:val="el-GR"/>
              </w:rPr>
            </w:pPr>
            <w:r w:rsidRPr="00956D1A">
              <w:rPr>
                <w:rFonts w:ascii="Century Gothic" w:hAnsi="Century Gothic" w:cs="Times New Roman"/>
                <w:b/>
                <w:i/>
                <w:color w:val="FF0000"/>
                <w:sz w:val="20"/>
                <w:szCs w:val="20"/>
                <w:lang w:val="el-GR"/>
              </w:rPr>
              <w:t xml:space="preserve"> </w:t>
            </w:r>
          </w:p>
        </w:tc>
        <w:tc>
          <w:tcPr>
            <w:tcW w:w="4382" w:type="dxa"/>
            <w:vAlign w:val="center"/>
          </w:tcPr>
          <w:p w:rsidR="00956D1A" w:rsidRPr="00956D1A" w:rsidRDefault="00956D1A" w:rsidP="00B84F47">
            <w:pPr>
              <w:jc w:val="center"/>
              <w:rPr>
                <w:rFonts w:ascii="Century Gothic" w:hAnsi="Century Gothic" w:cs="Times New Roman"/>
                <w:sz w:val="20"/>
                <w:szCs w:val="20"/>
              </w:rPr>
            </w:pPr>
            <w:r w:rsidRPr="00956D1A">
              <w:rPr>
                <w:rFonts w:ascii="Century Gothic" w:hAnsi="Century Gothic" w:cs="Times New Roman"/>
                <w:sz w:val="20"/>
                <w:szCs w:val="20"/>
              </w:rPr>
              <w:t>100</w:t>
            </w:r>
          </w:p>
        </w:tc>
      </w:tr>
    </w:tbl>
    <w:p w:rsidR="00B84F47" w:rsidRDefault="00B84F47" w:rsidP="00B84F47">
      <w:pPr>
        <w:autoSpaceDE w:val="0"/>
        <w:autoSpaceDN w:val="0"/>
        <w:adjustRightInd w:val="0"/>
        <w:spacing w:after="0" w:line="240" w:lineRule="auto"/>
        <w:jc w:val="both"/>
        <w:rPr>
          <w:rFonts w:ascii="Century Gothic" w:hAnsi="Century Gothic" w:cs="Arial"/>
          <w:bCs/>
          <w:color w:val="000000"/>
          <w:sz w:val="20"/>
          <w:szCs w:val="20"/>
          <w:u w:val="single"/>
        </w:rPr>
      </w:pPr>
    </w:p>
    <w:p w:rsidR="000339D6"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E05A9E">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10</w:t>
      </w:r>
      <w:r w:rsidR="00956D1A" w:rsidRPr="00E05A9E">
        <w:rPr>
          <w:rFonts w:ascii="Century Gothic" w:hAnsi="Century Gothic" w:cs="Arial"/>
          <w:bCs/>
          <w:color w:val="000000"/>
          <w:sz w:val="20"/>
          <w:szCs w:val="20"/>
          <w:u w:val="single"/>
        </w:rPr>
        <w:t xml:space="preserve"> </w:t>
      </w:r>
      <w:proofErr w:type="spellStart"/>
      <w:r w:rsidR="00956D1A" w:rsidRPr="00E05A9E">
        <w:rPr>
          <w:rFonts w:ascii="Century Gothic" w:hAnsi="Century Gothic" w:cs="Arial"/>
          <w:bCs/>
          <w:color w:val="000000"/>
          <w:sz w:val="20"/>
          <w:szCs w:val="20"/>
          <w:u w:val="single"/>
        </w:rPr>
        <w:t>Αερο</w:t>
      </w:r>
      <w:r w:rsidR="00E05A9E">
        <w:rPr>
          <w:rFonts w:ascii="Century Gothic" w:hAnsi="Century Gothic" w:cs="Arial"/>
          <w:bCs/>
          <w:color w:val="000000"/>
          <w:sz w:val="20"/>
          <w:szCs w:val="20"/>
          <w:u w:val="single"/>
        </w:rPr>
        <w:t>ϊ</w:t>
      </w:r>
      <w:r w:rsidR="00956D1A" w:rsidRPr="00E05A9E">
        <w:rPr>
          <w:rFonts w:ascii="Century Gothic" w:hAnsi="Century Gothic" w:cs="Arial"/>
          <w:bCs/>
          <w:color w:val="000000"/>
          <w:sz w:val="20"/>
          <w:szCs w:val="20"/>
          <w:u w:val="single"/>
        </w:rPr>
        <w:t>ατρικά</w:t>
      </w:r>
      <w:proofErr w:type="spellEnd"/>
      <w:r w:rsidR="00956D1A" w:rsidRPr="00E05A9E">
        <w:rPr>
          <w:rFonts w:ascii="Century Gothic" w:hAnsi="Century Gothic" w:cs="Arial"/>
          <w:bCs/>
          <w:color w:val="000000"/>
          <w:sz w:val="20"/>
          <w:szCs w:val="20"/>
          <w:u w:val="single"/>
        </w:rPr>
        <w:t xml:space="preserve"> Κέντρα</w:t>
      </w:r>
      <w:r w:rsidR="000339D6" w:rsidRPr="00E05A9E">
        <w:rPr>
          <w:rFonts w:ascii="Century Gothic" w:hAnsi="Century Gothic" w:cs="Arial"/>
          <w:b/>
          <w:bCs/>
          <w:color w:val="FF0000"/>
          <w:u w:val="single"/>
        </w:rPr>
        <w:t>(ΝΕΟ)</w:t>
      </w:r>
    </w:p>
    <w:p w:rsidR="00EB5D1F" w:rsidRPr="00E05A9E" w:rsidRDefault="00EB5D1F" w:rsidP="000339D6">
      <w:pPr>
        <w:widowControl w:val="0"/>
        <w:autoSpaceDE w:val="0"/>
        <w:autoSpaceDN w:val="0"/>
        <w:adjustRightInd w:val="0"/>
        <w:spacing w:after="0" w:line="240" w:lineRule="auto"/>
        <w:jc w:val="both"/>
        <w:rPr>
          <w:rFonts w:ascii="Century Gothic" w:hAnsi="Century Gothic" w:cs="Arial"/>
          <w:b/>
          <w:bCs/>
          <w:color w:val="FF0000"/>
          <w:u w:val="single"/>
        </w:rPr>
      </w:pPr>
    </w:p>
    <w:p w:rsidR="00956D1A" w:rsidRDefault="00956D1A" w:rsidP="00B84F47">
      <w:pPr>
        <w:spacing w:after="0" w:line="240" w:lineRule="auto"/>
        <w:rPr>
          <w:rFonts w:ascii="Century Gothic" w:hAnsi="Century Gothic"/>
          <w:sz w:val="20"/>
          <w:szCs w:val="20"/>
        </w:rPr>
      </w:pPr>
      <w:r w:rsidRPr="00E05A9E">
        <w:rPr>
          <w:rFonts w:ascii="Century Gothic" w:hAnsi="Century Gothic"/>
          <w:sz w:val="20"/>
          <w:szCs w:val="20"/>
        </w:rPr>
        <w:t>Με την υποβολή αίτησης για την αρχική έγκριση, έγκρισης για κάθε επιπρόσθετου παραρτήματος έδρας, για την ετήσια χρέωση για την ανανέωση και συνέχιση της έγκρισης καθώς και την  μετατροπή της έγκρισης,  καταβάλλονται</w:t>
      </w:r>
      <w:r w:rsidRPr="00956D1A">
        <w:rPr>
          <w:rFonts w:ascii="Century Gothic" w:hAnsi="Century Gothic"/>
          <w:sz w:val="20"/>
          <w:szCs w:val="20"/>
        </w:rPr>
        <w:t xml:space="preserve"> παράβολα, ως ακολούθως:</w:t>
      </w:r>
    </w:p>
    <w:p w:rsidR="00F779C9" w:rsidRPr="00956D1A" w:rsidRDefault="00F779C9" w:rsidP="00B84F47">
      <w:pPr>
        <w:spacing w:after="0" w:line="240" w:lineRule="auto"/>
        <w:rPr>
          <w:rFonts w:ascii="Century Gothic" w:hAnsi="Century Gothic"/>
          <w:sz w:val="20"/>
          <w:szCs w:val="20"/>
        </w:rPr>
      </w:pPr>
    </w:p>
    <w:tbl>
      <w:tblPr>
        <w:tblStyle w:val="2"/>
        <w:tblW w:w="0" w:type="auto"/>
        <w:tblLook w:val="00A0"/>
      </w:tblPr>
      <w:tblGrid>
        <w:gridCol w:w="5293"/>
        <w:gridCol w:w="4419"/>
      </w:tblGrid>
      <w:tr w:rsidR="00956D1A" w:rsidRPr="008259A5" w:rsidTr="00631282">
        <w:trPr>
          <w:trHeight w:val="538"/>
        </w:trPr>
        <w:tc>
          <w:tcPr>
            <w:tcW w:w="9712" w:type="dxa"/>
            <w:gridSpan w:val="2"/>
            <w:shd w:val="clear" w:color="auto" w:fill="A6A6A6" w:themeFill="background1" w:themeFillShade="A6"/>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 xml:space="preserve">ΑΕΡΟΪΑΤΡΙΚΑ ΚΕΝΤΡΑ </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bCs/>
                <w:i/>
                <w:sz w:val="20"/>
                <w:szCs w:val="20"/>
              </w:rPr>
              <w:t xml:space="preserve">AEROMEDICAL CENTERS ( </w:t>
            </w:r>
            <w:proofErr w:type="spellStart"/>
            <w:r w:rsidRPr="00956D1A">
              <w:rPr>
                <w:rFonts w:ascii="Century Gothic" w:hAnsi="Century Gothic" w:cs="Times New Roman"/>
                <w:b/>
                <w:i/>
                <w:sz w:val="20"/>
                <w:szCs w:val="20"/>
              </w:rPr>
              <w:t>AeMCs</w:t>
            </w:r>
            <w:proofErr w:type="spellEnd"/>
            <w:r w:rsidRPr="00956D1A">
              <w:rPr>
                <w:rFonts w:ascii="Century Gothic" w:hAnsi="Century Gothic" w:cs="Times New Roman"/>
                <w:b/>
                <w:bCs/>
                <w:i/>
                <w:sz w:val="20"/>
                <w:szCs w:val="20"/>
              </w:rPr>
              <w:t>)</w:t>
            </w:r>
          </w:p>
        </w:tc>
      </w:tr>
      <w:tr w:rsidR="00956D1A" w:rsidRPr="00956D1A" w:rsidTr="00631282">
        <w:trPr>
          <w:trHeight w:val="538"/>
        </w:trPr>
        <w:tc>
          <w:tcPr>
            <w:tcW w:w="5293"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8259A5">
            <w:pPr>
              <w:spacing w:beforeLines="1" w:afterLines="1"/>
              <w:jc w:val="center"/>
              <w:rPr>
                <w:rFonts w:ascii="Century Gothic" w:hAnsi="Century Gothic" w:cs="Times New Roman"/>
                <w:b/>
                <w:sz w:val="20"/>
                <w:szCs w:val="20"/>
              </w:rPr>
            </w:pPr>
          </w:p>
        </w:tc>
        <w:tc>
          <w:tcPr>
            <w:tcW w:w="4419" w:type="dxa"/>
            <w:vAlign w:val="center"/>
          </w:tcPr>
          <w:p w:rsidR="00956D1A" w:rsidRPr="00956D1A" w:rsidRDefault="00956D1A" w:rsidP="008259A5">
            <w:pPr>
              <w:spacing w:beforeLines="1" w:afterLines="1"/>
              <w:jc w:val="center"/>
              <w:rPr>
                <w:rFonts w:ascii="Century Gothic" w:hAnsi="Century Gothic" w:cs="Times New Roman"/>
                <w:b/>
                <w:sz w:val="20"/>
                <w:szCs w:val="20"/>
              </w:rPr>
            </w:pPr>
            <w:r w:rsidRPr="00956D1A">
              <w:rPr>
                <w:rFonts w:ascii="Century Gothic" w:hAnsi="Century Gothic" w:cs="Times New Roman"/>
                <w:b/>
                <w:sz w:val="20"/>
                <w:szCs w:val="20"/>
                <w:lang w:val="el-GR"/>
              </w:rPr>
              <w:t>ΠΑΡΑΒΟΛΟ</w:t>
            </w:r>
            <w:r w:rsidRPr="00956D1A">
              <w:rPr>
                <w:rFonts w:ascii="Century Gothic" w:hAnsi="Century Gothic" w:cs="Times New Roman"/>
                <w:b/>
                <w:sz w:val="20"/>
                <w:szCs w:val="20"/>
              </w:rPr>
              <w:t xml:space="preserve"> €</w:t>
            </w:r>
          </w:p>
          <w:p w:rsidR="00956D1A" w:rsidRPr="00956D1A" w:rsidRDefault="00956D1A" w:rsidP="008259A5">
            <w:pPr>
              <w:spacing w:beforeLines="1" w:afterLines="1"/>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293" w:type="dxa"/>
            <w:vAlign w:val="center"/>
          </w:tcPr>
          <w:p w:rsidR="00956D1A" w:rsidRPr="00956D1A" w:rsidRDefault="00956D1A" w:rsidP="008259A5">
            <w:pPr>
              <w:spacing w:beforeLines="1" w:afterLines="1"/>
              <w:rPr>
                <w:rFonts w:ascii="Century Gothic" w:hAnsi="Century Gothic" w:cs="Times New Roman"/>
                <w:b/>
                <w:i/>
                <w:sz w:val="20"/>
                <w:szCs w:val="20"/>
                <w:lang w:val="el-GR"/>
              </w:rPr>
            </w:pPr>
            <w:r w:rsidRPr="00956D1A">
              <w:rPr>
                <w:rFonts w:ascii="Century Gothic" w:hAnsi="Century Gothic" w:cs="Times New Roman"/>
                <w:b/>
                <w:bCs/>
                <w:sz w:val="20"/>
                <w:szCs w:val="20"/>
                <w:lang w:val="el-GR"/>
              </w:rPr>
              <w:t>Αίτηση για την απόκτηση αρχικής έγκρισης</w:t>
            </w:r>
          </w:p>
        </w:tc>
        <w:tc>
          <w:tcPr>
            <w:tcW w:w="4419" w:type="dxa"/>
            <w:vAlign w:val="center"/>
          </w:tcPr>
          <w:p w:rsidR="00956D1A" w:rsidRPr="00956D1A" w:rsidRDefault="00956D1A" w:rsidP="008259A5">
            <w:pPr>
              <w:spacing w:beforeLines="1" w:afterLines="1"/>
              <w:jc w:val="center"/>
              <w:rPr>
                <w:rFonts w:ascii="Century Gothic" w:hAnsi="Century Gothic" w:cs="Times New Roman"/>
                <w:sz w:val="20"/>
                <w:szCs w:val="20"/>
              </w:rPr>
            </w:pPr>
            <w:r w:rsidRPr="00956D1A">
              <w:rPr>
                <w:rFonts w:ascii="Century Gothic" w:hAnsi="Century Gothic" w:cs="Times New Roman"/>
                <w:sz w:val="20"/>
                <w:szCs w:val="20"/>
              </w:rPr>
              <w:t>4.000</w:t>
            </w:r>
          </w:p>
        </w:tc>
      </w:tr>
      <w:tr w:rsidR="00956D1A" w:rsidRPr="00956D1A" w:rsidTr="00631282">
        <w:trPr>
          <w:trHeight w:val="538"/>
        </w:trPr>
        <w:tc>
          <w:tcPr>
            <w:tcW w:w="5293" w:type="dxa"/>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Έγκριση για κάθε επιπρόσθετο παράρτημα έδρας </w:t>
            </w:r>
          </w:p>
        </w:tc>
        <w:tc>
          <w:tcPr>
            <w:tcW w:w="4419" w:type="dxa"/>
            <w:vAlign w:val="center"/>
          </w:tcPr>
          <w:p w:rsidR="00956D1A" w:rsidRPr="00956D1A" w:rsidRDefault="00956D1A" w:rsidP="008259A5">
            <w:pPr>
              <w:spacing w:beforeLines="1" w:afterLines="1"/>
              <w:jc w:val="center"/>
              <w:rPr>
                <w:rFonts w:ascii="Century Gothic" w:hAnsi="Century Gothic" w:cs="Times New Roman"/>
                <w:sz w:val="20"/>
                <w:szCs w:val="20"/>
                <w:lang w:val="el-GR"/>
              </w:rPr>
            </w:pPr>
            <w:r w:rsidRPr="00956D1A">
              <w:rPr>
                <w:rFonts w:ascii="Century Gothic" w:hAnsi="Century Gothic" w:cs="Times New Roman"/>
                <w:sz w:val="20"/>
                <w:szCs w:val="20"/>
                <w:lang w:val="el-GR"/>
              </w:rPr>
              <w:t>1.000</w:t>
            </w:r>
          </w:p>
        </w:tc>
      </w:tr>
      <w:tr w:rsidR="00956D1A" w:rsidRPr="00956D1A" w:rsidTr="00631282">
        <w:trPr>
          <w:trHeight w:val="538"/>
        </w:trPr>
        <w:tc>
          <w:tcPr>
            <w:tcW w:w="5293" w:type="dxa"/>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p w:rsidR="00956D1A" w:rsidRPr="00956D1A" w:rsidRDefault="00956D1A" w:rsidP="008259A5">
            <w:pPr>
              <w:spacing w:beforeLines="1" w:afterLines="1"/>
              <w:rPr>
                <w:rFonts w:ascii="Century Gothic" w:hAnsi="Century Gothic" w:cs="Times New Roman"/>
                <w:b/>
                <w:bCs/>
                <w:sz w:val="20"/>
                <w:szCs w:val="20"/>
                <w:lang w:val="el-GR"/>
              </w:rPr>
            </w:pPr>
          </w:p>
        </w:tc>
        <w:tc>
          <w:tcPr>
            <w:tcW w:w="4419" w:type="dxa"/>
            <w:vAlign w:val="center"/>
          </w:tcPr>
          <w:p w:rsidR="00956D1A" w:rsidRPr="00956D1A" w:rsidRDefault="009A584D" w:rsidP="008259A5">
            <w:pPr>
              <w:spacing w:beforeLines="1" w:afterLines="1"/>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 xml:space="preserve">εκτός υπηρεσίας </w:t>
            </w:r>
            <w:r w:rsidR="00956D1A" w:rsidRPr="00956D1A">
              <w:rPr>
                <w:rFonts w:ascii="Century Gothic" w:hAnsi="Century Gothic" w:cs="Times New Roman"/>
                <w:color w:val="000000" w:themeColor="text1"/>
                <w:sz w:val="20"/>
                <w:szCs w:val="20"/>
                <w:lang w:val="el-GR"/>
              </w:rPr>
              <w:t xml:space="preserve">ενός επιθεωρητή </w:t>
            </w:r>
          </w:p>
        </w:tc>
      </w:tr>
      <w:tr w:rsidR="00956D1A" w:rsidRPr="00956D1A" w:rsidTr="00631282">
        <w:trPr>
          <w:trHeight w:val="538"/>
        </w:trPr>
        <w:tc>
          <w:tcPr>
            <w:tcW w:w="5293" w:type="dxa"/>
            <w:vAlign w:val="center"/>
          </w:tcPr>
          <w:p w:rsidR="00956D1A" w:rsidRPr="00956D1A" w:rsidRDefault="00956D1A" w:rsidP="008259A5">
            <w:pPr>
              <w:spacing w:beforeLines="1" w:afterLines="1"/>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δεν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tc>
        <w:tc>
          <w:tcPr>
            <w:tcW w:w="4419" w:type="dxa"/>
            <w:vAlign w:val="center"/>
          </w:tcPr>
          <w:p w:rsidR="00956D1A" w:rsidRPr="00956D1A" w:rsidRDefault="00631282" w:rsidP="008259A5">
            <w:pPr>
              <w:spacing w:beforeLines="1" w:afterLines="1"/>
              <w:jc w:val="center"/>
              <w:rPr>
                <w:rFonts w:ascii="Century Gothic" w:hAnsi="Century Gothic" w:cs="Times New Roman"/>
                <w:sz w:val="20"/>
                <w:szCs w:val="20"/>
              </w:rPr>
            </w:pPr>
            <w:r>
              <w:rPr>
                <w:rFonts w:ascii="Century Gothic" w:hAnsi="Century Gothic" w:cs="Times New Roman"/>
                <w:sz w:val="20"/>
                <w:szCs w:val="20"/>
                <w:lang w:val="el-GR"/>
              </w:rPr>
              <w:t>3</w:t>
            </w:r>
            <w:r w:rsidR="00956D1A" w:rsidRPr="00956D1A">
              <w:rPr>
                <w:rFonts w:ascii="Century Gothic" w:hAnsi="Century Gothic" w:cs="Times New Roman"/>
                <w:sz w:val="20"/>
                <w:szCs w:val="20"/>
              </w:rPr>
              <w:t>00</w:t>
            </w:r>
          </w:p>
        </w:tc>
      </w:tr>
    </w:tbl>
    <w:p w:rsidR="00361B05" w:rsidRDefault="00361B05" w:rsidP="00361B05">
      <w:pPr>
        <w:widowControl w:val="0"/>
        <w:autoSpaceDE w:val="0"/>
        <w:autoSpaceDN w:val="0"/>
        <w:adjustRightInd w:val="0"/>
        <w:spacing w:after="0" w:line="240" w:lineRule="auto"/>
        <w:jc w:val="both"/>
        <w:rPr>
          <w:rFonts w:ascii="Century Gothic" w:hAnsi="Century Gothic" w:cs="Arial"/>
          <w:bCs/>
          <w:color w:val="000000"/>
          <w:sz w:val="20"/>
          <w:szCs w:val="20"/>
          <w:highlight w:val="cyan"/>
          <w:u w:val="single"/>
        </w:rPr>
      </w:pPr>
    </w:p>
    <w:p w:rsidR="00361B05" w:rsidRDefault="00361B05" w:rsidP="00361B05">
      <w:pPr>
        <w:widowControl w:val="0"/>
        <w:autoSpaceDE w:val="0"/>
        <w:autoSpaceDN w:val="0"/>
        <w:adjustRightInd w:val="0"/>
        <w:spacing w:after="0" w:line="240" w:lineRule="auto"/>
        <w:jc w:val="both"/>
        <w:rPr>
          <w:rFonts w:ascii="Century Gothic" w:hAnsi="Century Gothic" w:cs="Arial"/>
          <w:bCs/>
          <w:color w:val="000000"/>
          <w:sz w:val="20"/>
          <w:szCs w:val="20"/>
          <w:highlight w:val="cyan"/>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361B05" w:rsidRPr="00BC30F0" w:rsidRDefault="00361B05" w:rsidP="00361B05">
      <w:pPr>
        <w:widowControl w:val="0"/>
        <w:autoSpaceDE w:val="0"/>
        <w:autoSpaceDN w:val="0"/>
        <w:adjustRightInd w:val="0"/>
        <w:spacing w:after="0" w:line="240" w:lineRule="auto"/>
        <w:jc w:val="both"/>
        <w:rPr>
          <w:rFonts w:ascii="Century Gothic" w:eastAsia="Times New Roman" w:hAnsi="Century Gothic" w:cs="Arial"/>
          <w:sz w:val="20"/>
          <w:szCs w:val="20"/>
        </w:rPr>
      </w:pPr>
      <w:r w:rsidRPr="0003441F">
        <w:rPr>
          <w:rFonts w:ascii="Century Gothic" w:hAnsi="Century Gothic" w:cs="Arial"/>
          <w:bCs/>
          <w:sz w:val="20"/>
          <w:szCs w:val="20"/>
          <w:u w:val="single"/>
        </w:rPr>
        <w:t>4</w:t>
      </w:r>
      <w:r w:rsidRPr="0003441F">
        <w:rPr>
          <w:rFonts w:ascii="Century Gothic" w:eastAsia="Times New Roman" w:hAnsi="Century Gothic" w:cs="Arial"/>
          <w:bCs/>
          <w:sz w:val="20"/>
          <w:szCs w:val="20"/>
          <w:u w:val="single"/>
        </w:rPr>
        <w:t>.1</w:t>
      </w:r>
      <w:r w:rsidR="003825DE">
        <w:rPr>
          <w:rFonts w:ascii="Century Gothic" w:eastAsia="Times New Roman" w:hAnsi="Century Gothic" w:cs="Arial"/>
          <w:bCs/>
          <w:sz w:val="20"/>
          <w:szCs w:val="20"/>
          <w:u w:val="single"/>
        </w:rPr>
        <w:t>1</w:t>
      </w:r>
      <w:r w:rsidRPr="0003441F">
        <w:rPr>
          <w:rFonts w:ascii="Century Gothic" w:eastAsia="Times New Roman" w:hAnsi="Century Gothic" w:cs="Arial"/>
          <w:bCs/>
          <w:sz w:val="20"/>
          <w:szCs w:val="20"/>
          <w:u w:val="single"/>
        </w:rPr>
        <w:t xml:space="preserve"> Έγκριση Πλήρων Εξομοιωτών Πτήσεως και Συσκευών Πτητικής Εκπαίδευσης</w:t>
      </w:r>
      <w:r w:rsidRPr="0003441F">
        <w:rPr>
          <w:rFonts w:ascii="Century Gothic" w:hAnsi="Century Gothic" w:cs="Arial"/>
          <w:bCs/>
          <w:u w:val="single"/>
        </w:rPr>
        <w:t xml:space="preserve"> </w:t>
      </w:r>
      <w:r w:rsidRPr="0003441F">
        <w:rPr>
          <w:rFonts w:ascii="Century Gothic" w:hAnsi="Century Gothic" w:cs="Arial"/>
          <w:b/>
          <w:bCs/>
          <w:color w:val="FF0000"/>
          <w:u w:val="single"/>
        </w:rPr>
        <w:t>(ΝΕΟ)</w:t>
      </w:r>
      <w:r w:rsidRPr="00BC30F0">
        <w:rPr>
          <w:rFonts w:ascii="Century Gothic" w:eastAsia="Times New Roman" w:hAnsi="Century Gothic" w:cs="Arial"/>
          <w:b/>
          <w:color w:val="FF0000"/>
          <w:sz w:val="20"/>
          <w:szCs w:val="20"/>
        </w:rPr>
        <w:t xml:space="preserve"> </w:t>
      </w:r>
      <w:r w:rsidRPr="00BC30F0">
        <w:rPr>
          <w:rFonts w:ascii="Century Gothic" w:hAnsi="Century Gothic" w:cs="Arial"/>
          <w:b/>
          <w:color w:val="FF0000"/>
          <w:sz w:val="20"/>
          <w:szCs w:val="20"/>
        </w:rPr>
        <w:t xml:space="preserve"> </w:t>
      </w:r>
    </w:p>
    <w:p w:rsidR="00361B05" w:rsidRPr="00472BD9" w:rsidRDefault="00361B05" w:rsidP="00361B05">
      <w:pPr>
        <w:autoSpaceDE w:val="0"/>
        <w:autoSpaceDN w:val="0"/>
        <w:adjustRightInd w:val="0"/>
        <w:spacing w:after="0" w:line="240" w:lineRule="auto"/>
        <w:ind w:left="426"/>
        <w:jc w:val="both"/>
        <w:rPr>
          <w:rFonts w:ascii="Century Gothic" w:eastAsia="Times New Roman" w:hAnsi="Century Gothic" w:cs="Arial"/>
          <w:sz w:val="20"/>
          <w:szCs w:val="20"/>
        </w:rPr>
      </w:pPr>
    </w:p>
    <w:tbl>
      <w:tblPr>
        <w:tblpPr w:leftFromText="180" w:rightFromText="180" w:vertAnchor="text" w:horzAnchor="margin" w:tblpXSpec="center" w:tblpY="7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276"/>
      </w:tblGrid>
      <w:tr w:rsidR="0003441F" w:rsidRPr="00472BD9" w:rsidTr="0003441F">
        <w:trPr>
          <w:trHeight w:val="367"/>
        </w:trPr>
        <w:tc>
          <w:tcPr>
            <w:tcW w:w="8472" w:type="dxa"/>
            <w:shd w:val="clear" w:color="auto" w:fill="BFBFBF"/>
          </w:tcPr>
          <w:p w:rsidR="0003441F" w:rsidRPr="00472BD9" w:rsidRDefault="0003441F" w:rsidP="00457BA0">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 xml:space="preserve">Είδος Αιτήσεως </w:t>
            </w:r>
          </w:p>
        </w:tc>
        <w:tc>
          <w:tcPr>
            <w:tcW w:w="1276" w:type="dxa"/>
            <w:shd w:val="clear" w:color="auto" w:fill="BFBFBF"/>
          </w:tcPr>
          <w:p w:rsidR="0003441F" w:rsidRPr="00472BD9" w:rsidRDefault="0003441F" w:rsidP="00457BA0">
            <w:pPr>
              <w:autoSpaceDE w:val="0"/>
              <w:autoSpaceDN w:val="0"/>
              <w:adjustRightInd w:val="0"/>
              <w:spacing w:after="0" w:line="240" w:lineRule="auto"/>
              <w:jc w:val="center"/>
              <w:rPr>
                <w:rFonts w:ascii="Century Gothic" w:eastAsia="Times New Roman" w:hAnsi="Century Gothic" w:cs="Courier New"/>
                <w:b/>
                <w:sz w:val="20"/>
                <w:szCs w:val="20"/>
              </w:rPr>
            </w:pPr>
            <w:r w:rsidRPr="00472BD9">
              <w:rPr>
                <w:rFonts w:ascii="Century Gothic" w:eastAsia="Times New Roman" w:hAnsi="Century Gothic" w:cs="Courier New"/>
                <w:b/>
                <w:sz w:val="20"/>
                <w:szCs w:val="20"/>
              </w:rPr>
              <w:t>Ποσό</w:t>
            </w:r>
            <w:r>
              <w:rPr>
                <w:rFonts w:ascii="Century Gothic" w:eastAsia="Times New Roman" w:hAnsi="Century Gothic" w:cs="Courier New"/>
                <w:b/>
                <w:sz w:val="20"/>
                <w:szCs w:val="20"/>
              </w:rPr>
              <w:t xml:space="preserve"> </w:t>
            </w:r>
          </w:p>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(EUR)</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ενός πλήρους </w:t>
            </w:r>
            <w:proofErr w:type="spellStart"/>
            <w:r w:rsidRPr="00472BD9">
              <w:rPr>
                <w:rFonts w:ascii="Century Gothic" w:eastAsia="Times New Roman" w:hAnsi="Century Gothic" w:cs="Courier New"/>
                <w:sz w:val="20"/>
                <w:szCs w:val="20"/>
              </w:rPr>
              <w:t>εξομοιωτού</w:t>
            </w:r>
            <w:proofErr w:type="spellEnd"/>
            <w:r w:rsidRPr="00472BD9">
              <w:rPr>
                <w:rFonts w:ascii="Century Gothic" w:eastAsia="Times New Roman" w:hAnsi="Century Gothic" w:cs="Courier New"/>
                <w:sz w:val="20"/>
                <w:szCs w:val="20"/>
              </w:rPr>
              <w:t xml:space="preserve"> πτήσεως (</w:t>
            </w:r>
            <w:r w:rsidRPr="00472BD9">
              <w:rPr>
                <w:rFonts w:ascii="Century Gothic" w:eastAsia="Times New Roman" w:hAnsi="Century Gothic" w:cs="Courier New"/>
                <w:sz w:val="20"/>
                <w:szCs w:val="20"/>
                <w:lang w:val="en-US"/>
              </w:rPr>
              <w:t>FFS</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2.000</w:t>
            </w:r>
          </w:p>
        </w:tc>
      </w:tr>
      <w:tr w:rsidR="0003441F" w:rsidRPr="00472BD9" w:rsidTr="0003441F">
        <w:trPr>
          <w:trHeight w:val="339"/>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Επαναλαμβανομένη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ενός πλήρους </w:t>
            </w:r>
            <w:proofErr w:type="spellStart"/>
            <w:r w:rsidRPr="00472BD9">
              <w:rPr>
                <w:rFonts w:ascii="Century Gothic" w:eastAsia="Times New Roman" w:hAnsi="Century Gothic" w:cs="Courier New"/>
                <w:sz w:val="20"/>
                <w:szCs w:val="20"/>
              </w:rPr>
              <w:t>εξομοιωτού</w:t>
            </w:r>
            <w:proofErr w:type="spellEnd"/>
            <w:r w:rsidRPr="00472BD9">
              <w:rPr>
                <w:rFonts w:ascii="Century Gothic" w:eastAsia="Times New Roman" w:hAnsi="Century Gothic" w:cs="Courier New"/>
                <w:sz w:val="20"/>
                <w:szCs w:val="20"/>
              </w:rPr>
              <w:t xml:space="preserve"> πτήσεως(</w:t>
            </w:r>
            <w:r w:rsidRPr="00472BD9">
              <w:rPr>
                <w:rFonts w:ascii="Century Gothic" w:eastAsia="Times New Roman" w:hAnsi="Century Gothic" w:cs="Courier New"/>
                <w:sz w:val="20"/>
                <w:szCs w:val="20"/>
                <w:lang w:val="en-US"/>
              </w:rPr>
              <w:t>FFS</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500</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συσκευής πτητικής εκπαιδεύσεως (</w:t>
            </w:r>
            <w:r w:rsidRPr="00472BD9">
              <w:rPr>
                <w:rFonts w:ascii="Century Gothic" w:eastAsia="Times New Roman" w:hAnsi="Century Gothic" w:cs="Courier New"/>
                <w:sz w:val="20"/>
                <w:szCs w:val="20"/>
                <w:lang w:val="en-US"/>
              </w:rPr>
              <w:t>FTD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1.000</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Επαναλαμβανομένη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συσκευής πτητικής εκπαιδεύσεως(</w:t>
            </w:r>
            <w:r w:rsidRPr="00472BD9">
              <w:rPr>
                <w:rFonts w:ascii="Century Gothic" w:eastAsia="Times New Roman" w:hAnsi="Century Gothic" w:cs="Courier New"/>
                <w:sz w:val="20"/>
                <w:szCs w:val="20"/>
                <w:lang w:val="en-US"/>
              </w:rPr>
              <w:t>FTD</w:t>
            </w:r>
            <w:r w:rsidRPr="00472BD9">
              <w:rPr>
                <w:rFonts w:ascii="Century Gothic" w:eastAsia="Times New Roman" w:hAnsi="Century Gothic" w:cs="Courier New"/>
                <w:sz w:val="20"/>
                <w:szCs w:val="20"/>
              </w:rPr>
              <w:t>)</w:t>
            </w:r>
          </w:p>
        </w:tc>
        <w:tc>
          <w:tcPr>
            <w:tcW w:w="1276" w:type="dxa"/>
          </w:tcPr>
          <w:p w:rsidR="0003441F" w:rsidRPr="00472BD9" w:rsidRDefault="0003441F" w:rsidP="003825DE">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rPr>
              <w:t>200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εκπαιδευτικής συσκευής για διαδικασίες πτήσης και εναέριας κυκλοφορίας (</w:t>
            </w:r>
            <w:r w:rsidRPr="00472BD9">
              <w:rPr>
                <w:rFonts w:ascii="Century Gothic" w:eastAsia="Times New Roman" w:hAnsi="Century Gothic" w:cs="Courier New"/>
                <w:sz w:val="20"/>
                <w:szCs w:val="20"/>
                <w:lang w:val="en-US"/>
              </w:rPr>
              <w:t>FNPT</w:t>
            </w:r>
            <w:r w:rsidRPr="00472BD9">
              <w:rPr>
                <w:rFonts w:ascii="Century Gothic" w:eastAsia="Times New Roman" w:hAnsi="Century Gothic" w:cs="Courier New"/>
                <w:sz w:val="20"/>
                <w:szCs w:val="20"/>
              </w:rPr>
              <w:t xml:space="preserve">  </w:t>
            </w:r>
            <w:r w:rsidRPr="00472BD9">
              <w:rPr>
                <w:rFonts w:ascii="Century Gothic" w:eastAsia="Times New Roman" w:hAnsi="Century Gothic" w:cs="Courier New"/>
                <w:sz w:val="20"/>
                <w:szCs w:val="20"/>
                <w:lang w:val="en-US"/>
              </w:rPr>
              <w:t>I</w:t>
            </w:r>
            <w:r w:rsidRPr="00472BD9">
              <w:rPr>
                <w:rFonts w:ascii="Century Gothic" w:eastAsia="Times New Roman" w:hAnsi="Century Gothic" w:cs="Courier New"/>
                <w:sz w:val="20"/>
                <w:szCs w:val="20"/>
              </w:rPr>
              <w:t xml:space="preserve"> &amp; </w:t>
            </w:r>
            <w:r w:rsidRPr="00472BD9">
              <w:rPr>
                <w:rFonts w:ascii="Century Gothic" w:eastAsia="Times New Roman" w:hAnsi="Century Gothic" w:cs="Courier New"/>
                <w:sz w:val="20"/>
                <w:szCs w:val="20"/>
                <w:lang w:val="en-US"/>
              </w:rPr>
              <w:t>II</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lang w:val="en-US"/>
              </w:rPr>
              <w:t xml:space="preserve">1.000 </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Επαναλαμβανομένη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εκπαιδευτικής συσκευής για διαδικασίες πτήσης και εναέριας κυκλοφορίας (</w:t>
            </w:r>
            <w:r w:rsidRPr="00472BD9">
              <w:rPr>
                <w:rFonts w:ascii="Century Gothic" w:eastAsia="Times New Roman" w:hAnsi="Century Gothic" w:cs="Courier New"/>
                <w:sz w:val="20"/>
                <w:szCs w:val="20"/>
                <w:lang w:val="en-US"/>
              </w:rPr>
              <w:t>FNPT</w:t>
            </w:r>
            <w:r w:rsidRPr="00472BD9">
              <w:rPr>
                <w:rFonts w:ascii="Century Gothic" w:eastAsia="Times New Roman" w:hAnsi="Century Gothic" w:cs="Courier New"/>
                <w:sz w:val="20"/>
                <w:szCs w:val="20"/>
              </w:rPr>
              <w:t xml:space="preserve">  </w:t>
            </w:r>
            <w:r w:rsidRPr="00472BD9">
              <w:rPr>
                <w:rFonts w:ascii="Century Gothic" w:eastAsia="Times New Roman" w:hAnsi="Century Gothic" w:cs="Courier New"/>
                <w:sz w:val="20"/>
                <w:szCs w:val="20"/>
                <w:lang w:val="en-US"/>
              </w:rPr>
              <w:t>I</w:t>
            </w:r>
            <w:r w:rsidRPr="00472BD9">
              <w:rPr>
                <w:rFonts w:ascii="Century Gothic" w:eastAsia="Times New Roman" w:hAnsi="Century Gothic" w:cs="Courier New"/>
                <w:sz w:val="20"/>
                <w:szCs w:val="20"/>
              </w:rPr>
              <w:t xml:space="preserve"> &amp; </w:t>
            </w:r>
            <w:r w:rsidRPr="00472BD9">
              <w:rPr>
                <w:rFonts w:ascii="Century Gothic" w:eastAsia="Times New Roman" w:hAnsi="Century Gothic" w:cs="Courier New"/>
                <w:sz w:val="20"/>
                <w:szCs w:val="20"/>
                <w:lang w:val="en-US"/>
              </w:rPr>
              <w:t>II</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200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βασικής συσκευής εκπαίδευσης (</w:t>
            </w:r>
            <w:r w:rsidRPr="00472BD9">
              <w:rPr>
                <w:rFonts w:ascii="Century Gothic" w:eastAsia="Times New Roman" w:hAnsi="Century Gothic" w:cs="Courier New"/>
                <w:sz w:val="20"/>
                <w:szCs w:val="20"/>
                <w:lang w:val="en-US"/>
              </w:rPr>
              <w:t>BTD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500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Επαναλαμβανομένη αξιολόγηση </w:t>
            </w:r>
            <w:proofErr w:type="spellStart"/>
            <w:r w:rsidRPr="00472BD9">
              <w:rPr>
                <w:rFonts w:ascii="Century Gothic" w:eastAsia="Times New Roman" w:hAnsi="Century Gothic" w:cs="Courier New"/>
                <w:sz w:val="20"/>
                <w:szCs w:val="20"/>
              </w:rPr>
              <w:t>καταλληλότητος</w:t>
            </w:r>
            <w:proofErr w:type="spellEnd"/>
            <w:r w:rsidRPr="00472BD9">
              <w:rPr>
                <w:rFonts w:ascii="Century Gothic" w:eastAsia="Times New Roman" w:hAnsi="Century Gothic" w:cs="Courier New"/>
                <w:sz w:val="20"/>
                <w:szCs w:val="20"/>
              </w:rPr>
              <w:t xml:space="preserve">  μίας βασικής συσκευής εκπαίδευσης (</w:t>
            </w:r>
            <w:r w:rsidRPr="00472BD9">
              <w:rPr>
                <w:rFonts w:ascii="Century Gothic" w:eastAsia="Times New Roman" w:hAnsi="Century Gothic" w:cs="Courier New"/>
                <w:sz w:val="20"/>
                <w:szCs w:val="20"/>
                <w:lang w:val="en-US"/>
              </w:rPr>
              <w:t>BTD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200</w:t>
            </w:r>
          </w:p>
        </w:tc>
      </w:tr>
    </w:tbl>
    <w:p w:rsidR="0047146A" w:rsidRDefault="0047146A" w:rsidP="007A7B8D">
      <w:pPr>
        <w:widowControl w:val="0"/>
        <w:autoSpaceDE w:val="0"/>
        <w:autoSpaceDN w:val="0"/>
        <w:adjustRightInd w:val="0"/>
        <w:spacing w:after="0" w:line="240" w:lineRule="auto"/>
        <w:jc w:val="both"/>
        <w:rPr>
          <w:rFonts w:ascii="Century Gothic" w:eastAsia="Times New Roman" w:hAnsi="Century Gothic" w:cs="Arial"/>
          <w:bCs/>
          <w:sz w:val="20"/>
          <w:szCs w:val="20"/>
          <w:u w:val="single"/>
        </w:rPr>
      </w:pPr>
    </w:p>
    <w:p w:rsidR="00361B05" w:rsidRPr="00472BD9" w:rsidRDefault="00361B05" w:rsidP="007A7B8D">
      <w:pPr>
        <w:widowControl w:val="0"/>
        <w:autoSpaceDE w:val="0"/>
        <w:autoSpaceDN w:val="0"/>
        <w:adjustRightInd w:val="0"/>
        <w:spacing w:after="0" w:line="240" w:lineRule="auto"/>
        <w:jc w:val="both"/>
        <w:rPr>
          <w:rFonts w:ascii="Century Gothic" w:hAnsi="Century Gothic" w:cs="Arial"/>
          <w:b/>
          <w:sz w:val="20"/>
          <w:szCs w:val="20"/>
        </w:rPr>
      </w:pPr>
      <w:r w:rsidRPr="00472BD9">
        <w:rPr>
          <w:rFonts w:ascii="Century Gothic" w:eastAsia="Times New Roman" w:hAnsi="Century Gothic" w:cs="Arial"/>
          <w:bCs/>
          <w:sz w:val="20"/>
          <w:szCs w:val="20"/>
          <w:u w:val="single"/>
        </w:rPr>
        <w:t>4.1</w:t>
      </w:r>
      <w:r w:rsidR="003825DE">
        <w:rPr>
          <w:rFonts w:ascii="Century Gothic" w:eastAsia="Times New Roman" w:hAnsi="Century Gothic" w:cs="Arial"/>
          <w:bCs/>
          <w:sz w:val="20"/>
          <w:szCs w:val="20"/>
          <w:u w:val="single"/>
        </w:rPr>
        <w:t>2</w:t>
      </w:r>
      <w:r w:rsidRPr="00472BD9">
        <w:rPr>
          <w:rFonts w:ascii="Century Gothic" w:eastAsia="Times New Roman" w:hAnsi="Century Gothic" w:cs="Arial"/>
          <w:bCs/>
          <w:sz w:val="20"/>
          <w:szCs w:val="20"/>
          <w:u w:val="single"/>
        </w:rPr>
        <w:t xml:space="preserve"> Άδειες Μηχανικών Συντηρήσεως Αεροσκαφών </w:t>
      </w:r>
      <w:r w:rsidRPr="00472BD9">
        <w:rPr>
          <w:rFonts w:ascii="Century Gothic" w:hAnsi="Century Gothic" w:cs="Arial"/>
          <w:b/>
          <w:bCs/>
          <w:color w:val="FF0000"/>
          <w:u w:val="single"/>
        </w:rPr>
        <w:t>(ΝΕΟ)</w:t>
      </w:r>
      <w:r w:rsidRPr="00472BD9">
        <w:rPr>
          <w:rFonts w:ascii="Century Gothic" w:eastAsia="Times New Roman" w:hAnsi="Century Gothic" w:cs="Arial"/>
          <w:b/>
          <w:color w:val="FF0000"/>
          <w:sz w:val="20"/>
          <w:szCs w:val="20"/>
        </w:rPr>
        <w:t xml:space="preserve"> </w:t>
      </w:r>
      <w:r w:rsidRPr="00472BD9">
        <w:rPr>
          <w:rFonts w:ascii="Century Gothic" w:hAnsi="Century Gothic" w:cs="Arial"/>
          <w:b/>
          <w:color w:val="FF0000"/>
          <w:sz w:val="20"/>
          <w:szCs w:val="20"/>
        </w:rPr>
        <w:t xml:space="preserve"> </w:t>
      </w:r>
    </w:p>
    <w:p w:rsidR="007A7B8D" w:rsidRPr="00472BD9" w:rsidRDefault="007A7B8D" w:rsidP="007A7B8D">
      <w:pPr>
        <w:widowControl w:val="0"/>
        <w:autoSpaceDE w:val="0"/>
        <w:autoSpaceDN w:val="0"/>
        <w:adjustRightInd w:val="0"/>
        <w:spacing w:after="0" w:line="240" w:lineRule="auto"/>
        <w:jc w:val="both"/>
        <w:rPr>
          <w:rFonts w:ascii="Century Gothic" w:eastAsia="Times New Roman" w:hAnsi="Century Gothic" w:cs="Arial"/>
          <w:b/>
          <w:sz w:val="20"/>
          <w:szCs w:val="20"/>
        </w:rPr>
      </w:pPr>
    </w:p>
    <w:p w:rsidR="00361B05" w:rsidRPr="00472BD9" w:rsidRDefault="00361B05" w:rsidP="00361B05">
      <w:pPr>
        <w:autoSpaceDE w:val="0"/>
        <w:autoSpaceDN w:val="0"/>
        <w:adjustRightInd w:val="0"/>
        <w:spacing w:after="0" w:line="240" w:lineRule="auto"/>
        <w:jc w:val="both"/>
        <w:rPr>
          <w:rFonts w:ascii="Century Gothic" w:eastAsia="Times New Roman" w:hAnsi="Century Gothic" w:cs="Arial"/>
          <w:sz w:val="20"/>
          <w:szCs w:val="20"/>
        </w:rPr>
      </w:pPr>
    </w:p>
    <w:tbl>
      <w:tblPr>
        <w:tblW w:w="7932"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9"/>
        <w:gridCol w:w="1163"/>
      </w:tblGrid>
      <w:tr w:rsidR="00B70345" w:rsidRPr="00472BD9" w:rsidTr="0003441F">
        <w:trPr>
          <w:trHeight w:val="351"/>
          <w:jc w:val="center"/>
        </w:trPr>
        <w:tc>
          <w:tcPr>
            <w:tcW w:w="6769" w:type="dxa"/>
            <w:shd w:val="clear" w:color="auto" w:fill="BFBFBF"/>
          </w:tcPr>
          <w:p w:rsidR="00B70345" w:rsidRPr="00472BD9" w:rsidRDefault="00B70345" w:rsidP="008259A5">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Είδος Αιτήσεως</w:t>
            </w:r>
            <w:r>
              <w:rPr>
                <w:rFonts w:ascii="Century Gothic" w:eastAsia="Times New Roman" w:hAnsi="Century Gothic" w:cs="Courier New"/>
                <w:b/>
                <w:bCs/>
                <w:sz w:val="20"/>
                <w:szCs w:val="20"/>
              </w:rPr>
              <w:t xml:space="preserve"> </w:t>
            </w:r>
          </w:p>
        </w:tc>
        <w:tc>
          <w:tcPr>
            <w:tcW w:w="1163" w:type="dxa"/>
            <w:shd w:val="clear" w:color="auto" w:fill="BFBFBF"/>
          </w:tcPr>
          <w:p w:rsidR="00B70345" w:rsidRPr="00472BD9" w:rsidRDefault="00B70345" w:rsidP="0003441F">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Ποσό</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w:t>
            </w:r>
            <w:r w:rsidRPr="00472BD9">
              <w:rPr>
                <w:rFonts w:ascii="Century Gothic" w:eastAsia="Times New Roman" w:hAnsi="Century Gothic" w:cs="Courier New"/>
                <w:sz w:val="20"/>
                <w:szCs w:val="20"/>
                <w:lang w:val="en-US"/>
              </w:rPr>
              <w:t>x</w:t>
            </w:r>
            <w:proofErr w:type="spellStart"/>
            <w:r w:rsidRPr="00472BD9">
              <w:rPr>
                <w:rFonts w:ascii="Century Gothic" w:eastAsia="Times New Roman" w:hAnsi="Century Gothic" w:cs="Courier New"/>
                <w:sz w:val="20"/>
                <w:szCs w:val="20"/>
              </w:rPr>
              <w:t>ορήγηση</w:t>
            </w:r>
            <w:proofErr w:type="spellEnd"/>
            <w:r w:rsidRPr="00472BD9">
              <w:rPr>
                <w:rFonts w:ascii="Century Gothic" w:eastAsia="Times New Roman" w:hAnsi="Century Gothic" w:cs="Courier New"/>
                <w:sz w:val="20"/>
                <w:szCs w:val="20"/>
              </w:rPr>
              <w:t xml:space="preserve"> βασικής </w:t>
            </w:r>
            <w:r w:rsidRPr="00472BD9">
              <w:rPr>
                <w:rFonts w:ascii="Century Gothic" w:eastAsia="Times New Roman" w:hAnsi="Century Gothic" w:cs="Courier New"/>
                <w:sz w:val="20"/>
                <w:szCs w:val="20"/>
                <w:lang w:val="en-US"/>
              </w:rPr>
              <w:t>a</w:t>
            </w:r>
            <w:proofErr w:type="spellStart"/>
            <w:r w:rsidRPr="00472BD9">
              <w:rPr>
                <w:rFonts w:ascii="Century Gothic" w:eastAsia="Times New Roman" w:hAnsi="Century Gothic" w:cs="Courier New"/>
                <w:sz w:val="20"/>
                <w:szCs w:val="20"/>
              </w:rPr>
              <w:t>δείας</w:t>
            </w:r>
            <w:proofErr w:type="spellEnd"/>
            <w:r w:rsidRPr="00472BD9">
              <w:rPr>
                <w:rFonts w:ascii="Century Gothic" w:eastAsia="Times New Roman" w:hAnsi="Century Gothic" w:cs="Courier New"/>
                <w:sz w:val="20"/>
                <w:szCs w:val="20"/>
              </w:rPr>
              <w:t xml:space="preserve"> σύμφωνα με το Μέρος-66</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300</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Χορήγηση ικανότητος τύπου ή ομάδας τύπων σύμφωνα με το Μέρος-66 </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75</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Αφαίρεση ενός ή περισσοτέρων περιορισμών από μία άδεια σύμφωνα με το Μέρος-66</w:t>
            </w:r>
          </w:p>
        </w:tc>
        <w:tc>
          <w:tcPr>
            <w:tcW w:w="1163" w:type="dxa"/>
          </w:tcPr>
          <w:p w:rsidR="00B70345" w:rsidRPr="00472BD9" w:rsidRDefault="00B70345" w:rsidP="003825DE">
            <w:pPr>
              <w:autoSpaceDE w:val="0"/>
              <w:autoSpaceDN w:val="0"/>
              <w:adjustRightInd w:val="0"/>
              <w:spacing w:after="0" w:line="240" w:lineRule="auto"/>
              <w:ind w:hanging="10"/>
              <w:jc w:val="right"/>
              <w:rPr>
                <w:rFonts w:ascii="Century Gothic" w:eastAsia="Times New Roman" w:hAnsi="Century Gothic" w:cs="Courier New"/>
                <w:b/>
                <w:bCs/>
                <w:sz w:val="20"/>
                <w:szCs w:val="20"/>
                <w:lang w:val="en-US"/>
              </w:rPr>
            </w:pPr>
            <w:r w:rsidRPr="00472BD9">
              <w:rPr>
                <w:rFonts w:ascii="Century Gothic" w:eastAsia="Times New Roman" w:hAnsi="Century Gothic" w:cs="Courier New"/>
                <w:b/>
                <w:bCs/>
                <w:sz w:val="20"/>
                <w:szCs w:val="20"/>
              </w:rPr>
              <w:t>50</w:t>
            </w:r>
          </w:p>
        </w:tc>
      </w:tr>
      <w:tr w:rsidR="00B70345" w:rsidRPr="00472BD9" w:rsidTr="0003441F">
        <w:trPr>
          <w:trHeight w:val="231"/>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Ανανέωση Αδείας (5ετής) </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 xml:space="preserve">250 </w:t>
            </w:r>
          </w:p>
        </w:tc>
      </w:tr>
    </w:tbl>
    <w:p w:rsidR="00B70345" w:rsidRDefault="00B70345" w:rsidP="00F779C9">
      <w:pPr>
        <w:widowControl w:val="0"/>
        <w:autoSpaceDE w:val="0"/>
        <w:autoSpaceDN w:val="0"/>
        <w:adjustRightInd w:val="0"/>
        <w:spacing w:after="0" w:line="240" w:lineRule="auto"/>
        <w:jc w:val="both"/>
        <w:rPr>
          <w:rFonts w:ascii="Century Gothic" w:eastAsia="Times New Roman" w:hAnsi="Century Gothic" w:cs="Arial"/>
          <w:bCs/>
          <w:sz w:val="20"/>
          <w:szCs w:val="20"/>
          <w:highlight w:val="yellow"/>
          <w:u w:val="single"/>
        </w:rPr>
      </w:pPr>
    </w:p>
    <w:p w:rsidR="00306DE6" w:rsidRDefault="00306DE6"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0339D6" w:rsidRPr="004076C3" w:rsidRDefault="00BC30F0"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b/>
        </w:rPr>
        <w:lastRenderedPageBreak/>
        <w:t>Μ</w:t>
      </w:r>
      <w:r w:rsidR="00F21A19" w:rsidRPr="007F0FCB">
        <w:rPr>
          <w:rFonts w:ascii="Century Gothic" w:hAnsi="Century Gothic"/>
          <w:b/>
        </w:rPr>
        <w:t xml:space="preserve">ΕΡΟΣ 5ο: </w:t>
      </w:r>
      <w:proofErr w:type="spellStart"/>
      <w:r w:rsidR="00ED5F4F" w:rsidRPr="007F0FCB">
        <w:rPr>
          <w:rFonts w:ascii="Century Gothic" w:hAnsi="Century Gothic"/>
          <w:b/>
        </w:rPr>
        <w:t>Αδειοδότηση</w:t>
      </w:r>
      <w:proofErr w:type="spellEnd"/>
      <w:r w:rsidR="00ED5F4F" w:rsidRPr="007F0FCB">
        <w:rPr>
          <w:rFonts w:ascii="Century Gothic" w:hAnsi="Century Gothic"/>
          <w:b/>
        </w:rPr>
        <w:t xml:space="preserve"> και </w:t>
      </w:r>
      <w:r w:rsidR="002D4771">
        <w:rPr>
          <w:rFonts w:ascii="Century Gothic" w:hAnsi="Century Gothic"/>
          <w:b/>
        </w:rPr>
        <w:t>Ε</w:t>
      </w:r>
      <w:r w:rsidR="00ED5F4F" w:rsidRPr="007F0FCB">
        <w:rPr>
          <w:rFonts w:ascii="Century Gothic" w:hAnsi="Century Gothic"/>
          <w:b/>
        </w:rPr>
        <w:t xml:space="preserve">ποπτεία </w:t>
      </w:r>
      <w:r w:rsidR="002D4771">
        <w:rPr>
          <w:rFonts w:ascii="Century Gothic" w:hAnsi="Century Gothic"/>
          <w:b/>
        </w:rPr>
        <w:t>Α</w:t>
      </w:r>
      <w:r w:rsidR="00ED5F4F" w:rsidRPr="007F0FCB">
        <w:rPr>
          <w:rFonts w:ascii="Century Gothic" w:hAnsi="Century Gothic"/>
          <w:b/>
        </w:rPr>
        <w:t>εροδρομίων</w:t>
      </w:r>
      <w:r w:rsidR="000339D6" w:rsidRPr="00A2450B">
        <w:rPr>
          <w:rFonts w:ascii="Century Gothic" w:hAnsi="Century Gothic" w:cs="Arial"/>
          <w:b/>
          <w:bCs/>
          <w:color w:val="FF0000"/>
          <w:u w:val="single"/>
        </w:rPr>
        <w:t>(ΝΕΟ)</w:t>
      </w:r>
    </w:p>
    <w:p w:rsidR="002D4771" w:rsidRDefault="002D4771" w:rsidP="002D4771">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5.0. Αφορά σε αεροδρόμια, πεδία προσγείωσης ελαφρών και </w:t>
      </w:r>
      <w:proofErr w:type="spellStart"/>
      <w:r w:rsidRPr="00472BD9">
        <w:rPr>
          <w:rFonts w:ascii="Century Gothic" w:hAnsi="Century Gothic" w:cs="Arial"/>
          <w:sz w:val="20"/>
          <w:szCs w:val="20"/>
        </w:rPr>
        <w:t>υπερελαφρών</w:t>
      </w:r>
      <w:proofErr w:type="spellEnd"/>
      <w:r w:rsidRPr="00472BD9">
        <w:rPr>
          <w:rFonts w:ascii="Century Gothic" w:hAnsi="Century Gothic" w:cs="Arial"/>
          <w:sz w:val="20"/>
          <w:szCs w:val="20"/>
        </w:rPr>
        <w:t xml:space="preserve"> α/φ και ελικοδρόμια. Τα ελικοδρόμια διακρίνονται σε ιδιωτικά (περιλαμβάνονται και τα ελικοδρόμια ιδιωτικών νοσοκομείων)και δημόσια (δημοτικά, δημοσίων νοσοκομείων)</w:t>
      </w:r>
    </w:p>
    <w:p w:rsidR="004413A8" w:rsidRPr="00472BD9" w:rsidRDefault="004413A8" w:rsidP="002D4771">
      <w:pPr>
        <w:autoSpaceDE w:val="0"/>
        <w:autoSpaceDN w:val="0"/>
        <w:adjustRightInd w:val="0"/>
        <w:spacing w:after="0" w:line="240" w:lineRule="auto"/>
        <w:jc w:val="both"/>
        <w:rPr>
          <w:rFonts w:ascii="Century Gothic" w:hAnsi="Century Gothic" w:cs="Arial"/>
          <w:sz w:val="20"/>
          <w:szCs w:val="20"/>
        </w:rPr>
      </w:pPr>
    </w:p>
    <w:p w:rsidR="00956D1A" w:rsidRPr="004076C3" w:rsidRDefault="00F21A19" w:rsidP="00956D1A">
      <w:pPr>
        <w:autoSpaceDE w:val="0"/>
        <w:autoSpaceDN w:val="0"/>
        <w:adjustRightInd w:val="0"/>
        <w:spacing w:after="0" w:line="240" w:lineRule="auto"/>
        <w:jc w:val="both"/>
        <w:rPr>
          <w:rFonts w:ascii="Century Gothic" w:hAnsi="Century Gothic" w:cs="Arial"/>
          <w:bCs/>
          <w:color w:val="000000"/>
          <w:sz w:val="20"/>
          <w:szCs w:val="20"/>
          <w:u w:val="single"/>
        </w:rPr>
      </w:pPr>
      <w:r w:rsidRPr="002D4771">
        <w:rPr>
          <w:rFonts w:ascii="Century Gothic" w:hAnsi="Century Gothic" w:cs="Arial"/>
          <w:bCs/>
          <w:color w:val="000000"/>
          <w:sz w:val="20"/>
          <w:szCs w:val="20"/>
          <w:u w:val="single"/>
        </w:rPr>
        <w:t xml:space="preserve">5.1 </w:t>
      </w:r>
      <w:r w:rsidR="00956D1A" w:rsidRPr="002D4771">
        <w:rPr>
          <w:rFonts w:ascii="Century Gothic" w:hAnsi="Century Gothic" w:cs="Arial"/>
          <w:bCs/>
          <w:color w:val="000000"/>
          <w:sz w:val="20"/>
          <w:szCs w:val="20"/>
          <w:u w:val="single"/>
        </w:rPr>
        <w:t xml:space="preserve">Ίδρυση και επιθεώρηση πεδίων προσγείωσης για ελαφρά/υπερελαφρά αεροσκάφη και ελικοδρομίων </w:t>
      </w:r>
    </w:p>
    <w:p w:rsidR="00956D1A" w:rsidRPr="002D4771" w:rsidRDefault="00F21A19"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Κ</w:t>
      </w:r>
      <w:r w:rsidR="00956D1A" w:rsidRPr="002D4771">
        <w:rPr>
          <w:rFonts w:ascii="Century Gothic" w:hAnsi="Century Gothic" w:cs="Arial"/>
          <w:color w:val="000000"/>
          <w:sz w:val="20"/>
          <w:szCs w:val="20"/>
        </w:rPr>
        <w:t>αταβάλλεται εφάπαξ παράβολο</w:t>
      </w:r>
      <w:r w:rsidR="00F23876" w:rsidRPr="002D4771">
        <w:rPr>
          <w:rFonts w:ascii="Century Gothic" w:hAnsi="Century Gothic" w:cs="Arial"/>
          <w:color w:val="000000"/>
          <w:sz w:val="20"/>
          <w:szCs w:val="20"/>
        </w:rPr>
        <w:t xml:space="preserve"> ως ακολούθως</w:t>
      </w:r>
      <w:r w:rsidRPr="002D4771">
        <w:rPr>
          <w:rFonts w:ascii="Century Gothic" w:hAnsi="Century Gothic" w:cs="Arial"/>
          <w:color w:val="000000"/>
          <w:sz w:val="20"/>
          <w:szCs w:val="20"/>
        </w:rPr>
        <w:t>:</w:t>
      </w:r>
    </w:p>
    <w:p w:rsidR="00F21A19" w:rsidRPr="002D4771" w:rsidRDefault="00F21A19"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 xml:space="preserve">Α) Για την ίδρυση και επιθεώρηση πεδίων προσγείωσης για ελαφρά/υπερελαφρά </w:t>
      </w:r>
      <w:r w:rsidR="00E04917" w:rsidRPr="002D4771">
        <w:rPr>
          <w:rFonts w:ascii="Century Gothic" w:hAnsi="Century Gothic" w:cs="Arial"/>
          <w:color w:val="000000"/>
          <w:sz w:val="20"/>
          <w:szCs w:val="20"/>
        </w:rPr>
        <w:t>αεροσκάφη και ελικοδρομίων (με την υποβολή αιτήσεως)</w:t>
      </w:r>
    </w:p>
    <w:p w:rsidR="00E04917" w:rsidRPr="002D4771" w:rsidRDefault="00E04917"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 xml:space="preserve">Β) Για την τακτική επιθεώρηση και όταν κρίνεται αναγκαίο έκτακτη επιθεώρηση </w:t>
      </w:r>
      <w:proofErr w:type="spellStart"/>
      <w:r w:rsidRPr="002D4771">
        <w:rPr>
          <w:rFonts w:ascii="Century Gothic" w:hAnsi="Century Gothic" w:cs="Arial"/>
          <w:color w:val="000000"/>
          <w:sz w:val="20"/>
          <w:szCs w:val="20"/>
        </w:rPr>
        <w:t>αδειοδοτηθέντων</w:t>
      </w:r>
      <w:proofErr w:type="spellEnd"/>
      <w:r w:rsidRPr="002D4771">
        <w:rPr>
          <w:rFonts w:ascii="Century Gothic" w:hAnsi="Century Gothic" w:cs="Arial"/>
          <w:color w:val="000000"/>
          <w:sz w:val="20"/>
          <w:szCs w:val="20"/>
        </w:rPr>
        <w:t xml:space="preserve"> πεδίων προσγείωσης και ελικοδρομίων βάσει της ΥΠΑ/Δ3/Α/11856/2633/27-3-2003 Απόφασης Δ/ΥΠΑ.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687"/>
        <w:gridCol w:w="1984"/>
        <w:gridCol w:w="993"/>
        <w:gridCol w:w="2693"/>
      </w:tblGrid>
      <w:tr w:rsidR="00956D1A" w:rsidRPr="002D4771" w:rsidTr="00527BAB">
        <w:tc>
          <w:tcPr>
            <w:tcW w:w="674" w:type="dxa"/>
            <w:vMerge w:val="restart"/>
            <w:shd w:val="clear" w:color="auto" w:fill="A6A6A6" w:themeFill="background1" w:themeFillShade="A6"/>
            <w:vAlign w:val="center"/>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α/α</w:t>
            </w:r>
          </w:p>
        </w:tc>
        <w:tc>
          <w:tcPr>
            <w:tcW w:w="3687" w:type="dxa"/>
            <w:vMerge w:val="restart"/>
            <w:shd w:val="clear" w:color="auto" w:fill="A6A6A6" w:themeFill="background1" w:themeFillShade="A6"/>
            <w:vAlign w:val="center"/>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 xml:space="preserve">Κατηγορία </w:t>
            </w:r>
            <w:r w:rsidR="001D3E63">
              <w:rPr>
                <w:rFonts w:ascii="Century Gothic" w:hAnsi="Century Gothic" w:cs="Arial"/>
                <w:b/>
                <w:bCs/>
                <w:color w:val="000000"/>
                <w:sz w:val="20"/>
                <w:szCs w:val="20"/>
              </w:rPr>
              <w:t xml:space="preserve"> </w:t>
            </w:r>
          </w:p>
        </w:tc>
        <w:tc>
          <w:tcPr>
            <w:tcW w:w="5670" w:type="dxa"/>
            <w:gridSpan w:val="3"/>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Παράβολο ανά περίπτωση (ποσό σε ευρώ)</w:t>
            </w:r>
          </w:p>
        </w:tc>
      </w:tr>
      <w:tr w:rsidR="00956D1A" w:rsidRPr="002D4771" w:rsidTr="00527BAB">
        <w:tc>
          <w:tcPr>
            <w:tcW w:w="67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3687"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1984" w:type="dxa"/>
            <w:vMerge w:val="restart"/>
            <w:shd w:val="clear" w:color="auto" w:fill="A6A6A6" w:themeFill="background1" w:themeFillShade="A6"/>
          </w:tcPr>
          <w:p w:rsidR="00527BAB"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Πεδία προσγείωσης ελαφρών/</w:t>
            </w:r>
          </w:p>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roofErr w:type="spellStart"/>
            <w:r w:rsidRPr="002D4771">
              <w:rPr>
                <w:rFonts w:ascii="Century Gothic" w:hAnsi="Century Gothic" w:cs="Arial"/>
                <w:b/>
                <w:bCs/>
                <w:color w:val="000000"/>
                <w:sz w:val="20"/>
                <w:szCs w:val="20"/>
              </w:rPr>
              <w:t>υπερελαφρων</w:t>
            </w:r>
            <w:proofErr w:type="spellEnd"/>
            <w:r w:rsidRPr="002D4771">
              <w:rPr>
                <w:rFonts w:ascii="Century Gothic" w:hAnsi="Century Gothic" w:cs="Arial"/>
                <w:b/>
                <w:bCs/>
                <w:color w:val="000000"/>
                <w:sz w:val="20"/>
                <w:szCs w:val="20"/>
              </w:rPr>
              <w:t xml:space="preserve"> αεροσκαφών</w:t>
            </w:r>
          </w:p>
        </w:tc>
        <w:tc>
          <w:tcPr>
            <w:tcW w:w="3686" w:type="dxa"/>
            <w:gridSpan w:val="2"/>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Ελικοδρόμια</w:t>
            </w:r>
          </w:p>
        </w:tc>
      </w:tr>
      <w:tr w:rsidR="00956D1A" w:rsidRPr="002D4771" w:rsidTr="00527BAB">
        <w:trPr>
          <w:trHeight w:val="455"/>
        </w:trPr>
        <w:tc>
          <w:tcPr>
            <w:tcW w:w="67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3687"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198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993" w:type="dxa"/>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Ιδιωτικό</w:t>
            </w:r>
          </w:p>
        </w:tc>
        <w:tc>
          <w:tcPr>
            <w:tcW w:w="2693" w:type="dxa"/>
            <w:shd w:val="clear" w:color="auto" w:fill="A6A6A6" w:themeFill="background1" w:themeFillShade="A6"/>
          </w:tcPr>
          <w:p w:rsidR="00956D1A" w:rsidRPr="002D4771" w:rsidRDefault="00956D1A" w:rsidP="00527BAB">
            <w:pPr>
              <w:autoSpaceDE w:val="0"/>
              <w:autoSpaceDN w:val="0"/>
              <w:adjustRightInd w:val="0"/>
              <w:spacing w:after="0" w:line="240" w:lineRule="auto"/>
              <w:ind w:left="-10"/>
              <w:rPr>
                <w:rFonts w:ascii="Century Gothic" w:hAnsi="Century Gothic" w:cs="Arial"/>
                <w:b/>
                <w:bCs/>
                <w:color w:val="000000"/>
                <w:sz w:val="20"/>
                <w:szCs w:val="20"/>
              </w:rPr>
            </w:pPr>
            <w:r w:rsidRPr="002D4771">
              <w:rPr>
                <w:rFonts w:ascii="Century Gothic" w:hAnsi="Century Gothic" w:cs="Arial"/>
                <w:b/>
                <w:bCs/>
                <w:color w:val="000000"/>
                <w:sz w:val="20"/>
                <w:szCs w:val="20"/>
              </w:rPr>
              <w:t xml:space="preserve">Δημοτικό ή </w:t>
            </w:r>
            <w:r w:rsidR="00527BAB">
              <w:rPr>
                <w:rFonts w:ascii="Century Gothic" w:hAnsi="Century Gothic" w:cs="Arial"/>
                <w:b/>
                <w:bCs/>
                <w:color w:val="000000"/>
                <w:sz w:val="20"/>
                <w:szCs w:val="20"/>
              </w:rPr>
              <w:t>Κρατικών Υπηρεσιών ή</w:t>
            </w:r>
            <w:r w:rsidR="00527BAB" w:rsidRPr="00472BD9">
              <w:rPr>
                <w:rFonts w:ascii="Century Gothic" w:hAnsi="Century Gothic" w:cs="Arial"/>
                <w:b/>
                <w:bCs/>
                <w:color w:val="000000"/>
                <w:sz w:val="20"/>
                <w:szCs w:val="20"/>
              </w:rPr>
              <w:t xml:space="preserve"> </w:t>
            </w:r>
            <w:r w:rsidR="002D4771" w:rsidRPr="00472BD9">
              <w:rPr>
                <w:rFonts w:ascii="Century Gothic" w:hAnsi="Century Gothic" w:cs="Arial"/>
                <w:b/>
                <w:bCs/>
                <w:color w:val="000000"/>
                <w:sz w:val="20"/>
                <w:szCs w:val="20"/>
              </w:rPr>
              <w:t>δημόσιου</w:t>
            </w:r>
            <w:r w:rsidR="002D4771" w:rsidRPr="002D4771">
              <w:rPr>
                <w:rFonts w:ascii="Century Gothic" w:hAnsi="Century Gothic" w:cs="Arial"/>
                <w:b/>
                <w:bCs/>
                <w:color w:val="FF0000"/>
                <w:sz w:val="20"/>
                <w:szCs w:val="20"/>
              </w:rPr>
              <w:t xml:space="preserve"> </w:t>
            </w:r>
            <w:r w:rsidRPr="002D4771">
              <w:rPr>
                <w:rFonts w:ascii="Century Gothic" w:hAnsi="Century Gothic" w:cs="Arial"/>
                <w:b/>
                <w:bCs/>
                <w:color w:val="000000"/>
                <w:sz w:val="20"/>
                <w:szCs w:val="20"/>
              </w:rPr>
              <w:t>Νοσοκομείου</w:t>
            </w:r>
          </w:p>
        </w:tc>
      </w:tr>
      <w:tr w:rsidR="00956D1A" w:rsidRPr="002D4771" w:rsidTr="00527BAB">
        <w:trPr>
          <w:trHeight w:val="282"/>
        </w:trPr>
        <w:tc>
          <w:tcPr>
            <w:tcW w:w="674" w:type="dxa"/>
          </w:tcPr>
          <w:p w:rsidR="00956D1A" w:rsidRPr="002D4771" w:rsidRDefault="00956D1A" w:rsidP="00956D1A">
            <w:pPr>
              <w:jc w:val="both"/>
              <w:rPr>
                <w:rFonts w:ascii="Century Gothic" w:hAnsi="Century Gothic"/>
                <w:sz w:val="20"/>
                <w:szCs w:val="20"/>
              </w:rPr>
            </w:pPr>
            <w:r w:rsidRPr="002D4771">
              <w:rPr>
                <w:rFonts w:ascii="Century Gothic" w:hAnsi="Century Gothic"/>
                <w:sz w:val="20"/>
                <w:szCs w:val="20"/>
              </w:rPr>
              <w:t>α</w:t>
            </w:r>
          </w:p>
        </w:tc>
        <w:tc>
          <w:tcPr>
            <w:tcW w:w="3687" w:type="dxa"/>
          </w:tcPr>
          <w:p w:rsidR="00956D1A" w:rsidRPr="002D4771" w:rsidRDefault="00956D1A" w:rsidP="00527BAB">
            <w:pPr>
              <w:tabs>
                <w:tab w:val="left" w:pos="3437"/>
              </w:tabs>
              <w:jc w:val="both"/>
              <w:rPr>
                <w:rFonts w:ascii="Century Gothic" w:hAnsi="Century Gothic"/>
                <w:sz w:val="20"/>
                <w:szCs w:val="20"/>
              </w:rPr>
            </w:pPr>
            <w:r w:rsidRPr="002D4771">
              <w:rPr>
                <w:rFonts w:ascii="Century Gothic" w:hAnsi="Century Gothic"/>
                <w:sz w:val="20"/>
                <w:szCs w:val="20"/>
              </w:rPr>
              <w:t>Υποβολή αίτησης/άνοιγμα φακέλου</w:t>
            </w:r>
          </w:p>
        </w:tc>
        <w:tc>
          <w:tcPr>
            <w:tcW w:w="198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 xml:space="preserve">                    </w:t>
            </w:r>
            <w:r w:rsidR="0059127F" w:rsidRPr="002D4771">
              <w:rPr>
                <w:rFonts w:ascii="Century Gothic" w:hAnsi="Century Gothic"/>
                <w:sz w:val="20"/>
                <w:szCs w:val="20"/>
              </w:rPr>
              <w:t xml:space="preserve">€ </w:t>
            </w:r>
            <w:r w:rsidRPr="002D4771">
              <w:rPr>
                <w:rFonts w:ascii="Century Gothic" w:hAnsi="Century Gothic"/>
                <w:sz w:val="20"/>
                <w:szCs w:val="20"/>
              </w:rPr>
              <w:t>500</w:t>
            </w:r>
          </w:p>
        </w:tc>
        <w:tc>
          <w:tcPr>
            <w:tcW w:w="993" w:type="dxa"/>
          </w:tcPr>
          <w:p w:rsidR="00956D1A" w:rsidRPr="002D4771" w:rsidRDefault="00C26C3F" w:rsidP="00956D1A">
            <w:pPr>
              <w:jc w:val="center"/>
              <w:rPr>
                <w:rFonts w:ascii="Century Gothic" w:hAnsi="Century Gothic"/>
                <w:sz w:val="20"/>
                <w:szCs w:val="20"/>
              </w:rPr>
            </w:pPr>
            <w:r>
              <w:rPr>
                <w:rFonts w:ascii="Century Gothic" w:hAnsi="Century Gothic"/>
                <w:sz w:val="20"/>
                <w:szCs w:val="20"/>
              </w:rPr>
              <w:t xml:space="preserve">€ </w:t>
            </w:r>
            <w:r w:rsidR="00956D1A" w:rsidRPr="002D4771">
              <w:rPr>
                <w:rFonts w:ascii="Century Gothic" w:hAnsi="Century Gothic"/>
                <w:sz w:val="20"/>
                <w:szCs w:val="20"/>
              </w:rPr>
              <w:t>300</w:t>
            </w:r>
          </w:p>
        </w:tc>
        <w:tc>
          <w:tcPr>
            <w:tcW w:w="2693" w:type="dxa"/>
          </w:tcPr>
          <w:p w:rsidR="00956D1A" w:rsidRPr="002D4771" w:rsidRDefault="00C26C3F" w:rsidP="00956D1A">
            <w:pPr>
              <w:jc w:val="center"/>
              <w:rPr>
                <w:rFonts w:ascii="Century Gothic" w:hAnsi="Century Gothic"/>
                <w:sz w:val="20"/>
                <w:szCs w:val="20"/>
              </w:rPr>
            </w:pPr>
            <w:r>
              <w:rPr>
                <w:rFonts w:ascii="Century Gothic" w:hAnsi="Century Gothic"/>
                <w:sz w:val="20"/>
                <w:szCs w:val="20"/>
              </w:rPr>
              <w:t xml:space="preserve">€ </w:t>
            </w:r>
            <w:r w:rsidR="00956D1A" w:rsidRPr="002D4771">
              <w:rPr>
                <w:rFonts w:ascii="Century Gothic" w:hAnsi="Century Gothic"/>
                <w:sz w:val="20"/>
                <w:szCs w:val="20"/>
              </w:rPr>
              <w:t>100</w:t>
            </w:r>
          </w:p>
        </w:tc>
      </w:tr>
      <w:tr w:rsidR="00956D1A" w:rsidRPr="002D4771" w:rsidTr="00527BAB">
        <w:trPr>
          <w:trHeight w:val="785"/>
        </w:trPr>
        <w:tc>
          <w:tcPr>
            <w:tcW w:w="67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 xml:space="preserve">β( </w:t>
            </w:r>
            <w:r w:rsidRPr="002D4771">
              <w:rPr>
                <w:rFonts w:ascii="Century Gothic" w:hAnsi="Century Gothic"/>
                <w:sz w:val="20"/>
                <w:szCs w:val="20"/>
                <w:lang w:val="en-US"/>
              </w:rPr>
              <w:t>i</w:t>
            </w:r>
            <w:r w:rsidRPr="002D4771">
              <w:rPr>
                <w:rFonts w:ascii="Century Gothic" w:hAnsi="Century Gothic"/>
                <w:sz w:val="20"/>
                <w:szCs w:val="20"/>
              </w:rPr>
              <w:t>)</w:t>
            </w:r>
          </w:p>
        </w:tc>
        <w:tc>
          <w:tcPr>
            <w:tcW w:w="3687" w:type="dxa"/>
          </w:tcPr>
          <w:p w:rsidR="00956D1A" w:rsidRPr="002D4771" w:rsidRDefault="00956D1A" w:rsidP="0059127F">
            <w:pPr>
              <w:rPr>
                <w:rFonts w:ascii="Century Gothic" w:hAnsi="Century Gothic"/>
                <w:sz w:val="20"/>
                <w:szCs w:val="20"/>
              </w:rPr>
            </w:pPr>
            <w:r w:rsidRPr="002D4771">
              <w:rPr>
                <w:rFonts w:ascii="Century Gothic" w:hAnsi="Century Gothic"/>
                <w:sz w:val="20"/>
                <w:szCs w:val="20"/>
              </w:rPr>
              <w:t xml:space="preserve">Μετακίνηση κλιμακίου υπαλλήλων ΥΠΑ κατά τη διαδικασία </w:t>
            </w:r>
            <w:proofErr w:type="spellStart"/>
            <w:r w:rsidRPr="002D4771">
              <w:rPr>
                <w:rFonts w:ascii="Century Gothic" w:hAnsi="Century Gothic"/>
                <w:sz w:val="20"/>
                <w:szCs w:val="20"/>
              </w:rPr>
              <w:t>αδειοδότησης</w:t>
            </w:r>
            <w:proofErr w:type="spellEnd"/>
            <w:r w:rsidRPr="002D4771">
              <w:rPr>
                <w:rFonts w:ascii="Century Gothic" w:hAnsi="Century Gothic"/>
                <w:sz w:val="20"/>
                <w:szCs w:val="20"/>
              </w:rPr>
              <w:t xml:space="preserve"> (</w:t>
            </w:r>
            <w:r w:rsidR="0059127F" w:rsidRPr="002D4771">
              <w:rPr>
                <w:rFonts w:ascii="Century Gothic" w:hAnsi="Century Gothic"/>
                <w:sz w:val="20"/>
                <w:szCs w:val="20"/>
              </w:rPr>
              <w:t>άτομο/</w:t>
            </w:r>
            <w:proofErr w:type="spellStart"/>
            <w:r w:rsidR="0059127F" w:rsidRPr="002D4771">
              <w:rPr>
                <w:rFonts w:ascii="Century Gothic" w:hAnsi="Century Gothic"/>
                <w:sz w:val="20"/>
                <w:szCs w:val="20"/>
              </w:rPr>
              <w:t>ημέρα</w:t>
            </w:r>
            <w:proofErr w:type="spellEnd"/>
            <w:r w:rsidRPr="002D4771">
              <w:rPr>
                <w:rFonts w:ascii="Century Gothic" w:hAnsi="Century Gothic"/>
                <w:sz w:val="20"/>
                <w:szCs w:val="20"/>
              </w:rPr>
              <w:t>)</w:t>
            </w:r>
          </w:p>
        </w:tc>
        <w:tc>
          <w:tcPr>
            <w:tcW w:w="1984" w:type="dxa"/>
            <w:vAlign w:val="center"/>
          </w:tcPr>
          <w:p w:rsidR="00956D1A" w:rsidRPr="002D4771" w:rsidRDefault="0059127F" w:rsidP="00956D1A">
            <w:pPr>
              <w:jc w:val="center"/>
              <w:rPr>
                <w:rFonts w:ascii="Century Gothic" w:hAnsi="Century Gothic"/>
                <w:color w:val="FF0000"/>
                <w:sz w:val="20"/>
                <w:szCs w:val="20"/>
              </w:rPr>
            </w:pPr>
            <w:r w:rsidRPr="002D4771">
              <w:rPr>
                <w:rFonts w:ascii="Century Gothic" w:hAnsi="Century Gothic"/>
                <w:sz w:val="20"/>
                <w:szCs w:val="20"/>
              </w:rPr>
              <w:t>€200</w:t>
            </w:r>
          </w:p>
        </w:tc>
        <w:tc>
          <w:tcPr>
            <w:tcW w:w="993" w:type="dxa"/>
            <w:vAlign w:val="center"/>
          </w:tcPr>
          <w:p w:rsidR="00956D1A" w:rsidRPr="002D4771" w:rsidRDefault="0059127F" w:rsidP="00956D1A">
            <w:pPr>
              <w:jc w:val="center"/>
              <w:rPr>
                <w:rFonts w:ascii="Century Gothic" w:hAnsi="Century Gothic"/>
                <w:strike/>
                <w:sz w:val="20"/>
                <w:szCs w:val="20"/>
              </w:rPr>
            </w:pPr>
            <w:r w:rsidRPr="002D4771">
              <w:rPr>
                <w:rFonts w:ascii="Century Gothic" w:hAnsi="Century Gothic"/>
                <w:sz w:val="20"/>
                <w:szCs w:val="20"/>
              </w:rPr>
              <w:t>€200</w:t>
            </w:r>
          </w:p>
        </w:tc>
        <w:tc>
          <w:tcPr>
            <w:tcW w:w="2693" w:type="dxa"/>
            <w:vAlign w:val="center"/>
          </w:tcPr>
          <w:p w:rsidR="00956D1A" w:rsidRPr="002D4771" w:rsidRDefault="00956D1A" w:rsidP="00956D1A">
            <w:pPr>
              <w:jc w:val="center"/>
              <w:rPr>
                <w:rFonts w:ascii="Century Gothic" w:hAnsi="Century Gothic"/>
                <w:sz w:val="20"/>
                <w:szCs w:val="20"/>
              </w:rPr>
            </w:pPr>
            <w:r w:rsidRPr="002D4771">
              <w:rPr>
                <w:rFonts w:ascii="Century Gothic" w:hAnsi="Century Gothic"/>
                <w:sz w:val="20"/>
                <w:szCs w:val="20"/>
              </w:rPr>
              <w:t>άνευ</w:t>
            </w:r>
          </w:p>
        </w:tc>
      </w:tr>
      <w:tr w:rsidR="00956D1A" w:rsidRPr="00956D1A" w:rsidTr="00527BAB">
        <w:tc>
          <w:tcPr>
            <w:tcW w:w="67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β(</w:t>
            </w:r>
            <w:r w:rsidRPr="002D4771">
              <w:rPr>
                <w:rFonts w:ascii="Century Gothic" w:hAnsi="Century Gothic"/>
                <w:sz w:val="20"/>
                <w:szCs w:val="20"/>
                <w:lang w:val="en-US"/>
              </w:rPr>
              <w:t>ii</w:t>
            </w:r>
            <w:r w:rsidRPr="002D4771">
              <w:rPr>
                <w:rFonts w:ascii="Century Gothic" w:hAnsi="Century Gothic"/>
                <w:sz w:val="20"/>
                <w:szCs w:val="20"/>
              </w:rPr>
              <w:t>)</w:t>
            </w:r>
          </w:p>
        </w:tc>
        <w:tc>
          <w:tcPr>
            <w:tcW w:w="3687" w:type="dxa"/>
          </w:tcPr>
          <w:p w:rsidR="00956D1A" w:rsidRPr="002D4771" w:rsidRDefault="00956D1A" w:rsidP="0059127F">
            <w:pPr>
              <w:rPr>
                <w:rFonts w:ascii="Century Gothic" w:hAnsi="Century Gothic"/>
                <w:sz w:val="20"/>
                <w:szCs w:val="20"/>
              </w:rPr>
            </w:pPr>
            <w:r w:rsidRPr="002D4771">
              <w:rPr>
                <w:rFonts w:ascii="Century Gothic" w:hAnsi="Century Gothic"/>
                <w:sz w:val="20"/>
                <w:szCs w:val="20"/>
              </w:rPr>
              <w:t xml:space="preserve">Μετακίνηση κλιμακίου υπαλλήλων ΥΠΑ για </w:t>
            </w:r>
            <w:r w:rsidR="0059127F" w:rsidRPr="002D4771">
              <w:rPr>
                <w:rFonts w:ascii="Century Gothic" w:hAnsi="Century Gothic"/>
                <w:sz w:val="20"/>
                <w:szCs w:val="20"/>
              </w:rPr>
              <w:t>επιθεώρηση</w:t>
            </w:r>
            <w:r w:rsidRPr="002D4771">
              <w:rPr>
                <w:rFonts w:ascii="Century Gothic" w:hAnsi="Century Gothic"/>
                <w:sz w:val="20"/>
                <w:szCs w:val="20"/>
              </w:rPr>
              <w:t xml:space="preserve"> κατόπιν </w:t>
            </w:r>
            <w:proofErr w:type="spellStart"/>
            <w:r w:rsidRPr="002D4771">
              <w:rPr>
                <w:rFonts w:ascii="Century Gothic" w:hAnsi="Century Gothic"/>
                <w:sz w:val="20"/>
                <w:szCs w:val="20"/>
              </w:rPr>
              <w:t>αδειοδότησης</w:t>
            </w:r>
            <w:proofErr w:type="spellEnd"/>
            <w:r w:rsidRPr="002D4771">
              <w:rPr>
                <w:rFonts w:ascii="Century Gothic" w:hAnsi="Century Gothic"/>
                <w:sz w:val="20"/>
                <w:szCs w:val="20"/>
              </w:rPr>
              <w:t xml:space="preserve"> </w:t>
            </w:r>
            <w:r w:rsidR="0059127F" w:rsidRPr="002D4771">
              <w:rPr>
                <w:rFonts w:ascii="Century Gothic" w:hAnsi="Century Gothic"/>
                <w:sz w:val="20"/>
                <w:szCs w:val="20"/>
              </w:rPr>
              <w:t>(άτομο/</w:t>
            </w:r>
            <w:proofErr w:type="spellStart"/>
            <w:r w:rsidR="0059127F" w:rsidRPr="002D4771">
              <w:rPr>
                <w:rFonts w:ascii="Century Gothic" w:hAnsi="Century Gothic"/>
                <w:sz w:val="20"/>
                <w:szCs w:val="20"/>
              </w:rPr>
              <w:t>ημέρα</w:t>
            </w:r>
            <w:proofErr w:type="spellEnd"/>
            <w:r w:rsidR="0059127F" w:rsidRPr="002D4771">
              <w:rPr>
                <w:rFonts w:ascii="Century Gothic" w:hAnsi="Century Gothic"/>
                <w:sz w:val="20"/>
                <w:szCs w:val="20"/>
              </w:rPr>
              <w:t>)</w:t>
            </w:r>
          </w:p>
        </w:tc>
        <w:tc>
          <w:tcPr>
            <w:tcW w:w="1984" w:type="dxa"/>
            <w:vAlign w:val="center"/>
          </w:tcPr>
          <w:p w:rsidR="00956D1A" w:rsidRPr="002D4771" w:rsidRDefault="0059127F" w:rsidP="00956D1A">
            <w:pPr>
              <w:jc w:val="center"/>
              <w:rPr>
                <w:rFonts w:ascii="Century Gothic" w:hAnsi="Century Gothic"/>
                <w:strike/>
                <w:sz w:val="20"/>
                <w:szCs w:val="20"/>
              </w:rPr>
            </w:pPr>
            <w:r w:rsidRPr="002D4771">
              <w:rPr>
                <w:rFonts w:ascii="Century Gothic" w:hAnsi="Century Gothic"/>
                <w:sz w:val="20"/>
                <w:szCs w:val="20"/>
              </w:rPr>
              <w:t>€200</w:t>
            </w:r>
          </w:p>
        </w:tc>
        <w:tc>
          <w:tcPr>
            <w:tcW w:w="993" w:type="dxa"/>
            <w:vAlign w:val="center"/>
          </w:tcPr>
          <w:p w:rsidR="00956D1A" w:rsidRPr="002D4771" w:rsidRDefault="0059127F" w:rsidP="00956D1A">
            <w:pPr>
              <w:jc w:val="center"/>
              <w:rPr>
                <w:rFonts w:ascii="Century Gothic" w:hAnsi="Century Gothic"/>
                <w:sz w:val="20"/>
                <w:szCs w:val="20"/>
              </w:rPr>
            </w:pPr>
            <w:r w:rsidRPr="002D4771">
              <w:rPr>
                <w:rFonts w:ascii="Century Gothic" w:hAnsi="Century Gothic"/>
                <w:sz w:val="20"/>
                <w:szCs w:val="20"/>
              </w:rPr>
              <w:t>€200</w:t>
            </w:r>
          </w:p>
        </w:tc>
        <w:tc>
          <w:tcPr>
            <w:tcW w:w="2693" w:type="dxa"/>
            <w:vAlign w:val="center"/>
          </w:tcPr>
          <w:p w:rsidR="00956D1A" w:rsidRPr="00956D1A" w:rsidRDefault="00956D1A" w:rsidP="00956D1A">
            <w:pPr>
              <w:jc w:val="center"/>
              <w:rPr>
                <w:rFonts w:ascii="Century Gothic" w:hAnsi="Century Gothic"/>
                <w:sz w:val="20"/>
                <w:szCs w:val="20"/>
              </w:rPr>
            </w:pPr>
            <w:r w:rsidRPr="002D4771">
              <w:rPr>
                <w:rFonts w:ascii="Century Gothic" w:hAnsi="Century Gothic"/>
                <w:sz w:val="20"/>
                <w:szCs w:val="20"/>
              </w:rPr>
              <w:t>άνευ</w:t>
            </w:r>
          </w:p>
        </w:tc>
      </w:tr>
    </w:tbl>
    <w:p w:rsidR="0059127F" w:rsidRDefault="0059127F" w:rsidP="0059127F">
      <w:pPr>
        <w:autoSpaceDE w:val="0"/>
        <w:autoSpaceDN w:val="0"/>
        <w:adjustRightInd w:val="0"/>
        <w:spacing w:after="0" w:line="240" w:lineRule="auto"/>
        <w:jc w:val="both"/>
        <w:rPr>
          <w:rFonts w:ascii="Century Gothic" w:hAnsi="Century Gothic" w:cs="Arial"/>
          <w:bCs/>
          <w:color w:val="000000"/>
          <w:sz w:val="20"/>
          <w:szCs w:val="20"/>
          <w:u w:val="single"/>
        </w:rPr>
      </w:pPr>
      <w:r w:rsidRPr="00F21A19">
        <w:rPr>
          <w:rFonts w:ascii="Century Gothic" w:hAnsi="Century Gothic" w:cs="Arial"/>
          <w:bCs/>
          <w:color w:val="000000"/>
          <w:sz w:val="20"/>
          <w:szCs w:val="20"/>
          <w:u w:val="single"/>
        </w:rPr>
        <w:t>5.</w:t>
      </w:r>
      <w:r>
        <w:rPr>
          <w:rFonts w:ascii="Century Gothic" w:hAnsi="Century Gothic" w:cs="Arial"/>
          <w:bCs/>
          <w:color w:val="000000"/>
          <w:sz w:val="20"/>
          <w:szCs w:val="20"/>
          <w:u w:val="single"/>
        </w:rPr>
        <w:t>2 Μεταβολή άδειας ή πιστοποιητικού αεροδρομίου, πεδίου προσγείωσης, ελικοδρομίου</w:t>
      </w:r>
    </w:p>
    <w:p w:rsidR="0059127F" w:rsidRPr="00F21A19" w:rsidRDefault="0059127F" w:rsidP="0059127F">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rPr>
        <w:t xml:space="preserve">Σε περίπτωση μεταβολής στοιχείων της άδειας </w:t>
      </w:r>
      <w:r w:rsidRPr="0059127F">
        <w:rPr>
          <w:rFonts w:ascii="Century Gothic" w:hAnsi="Century Gothic" w:cs="Arial"/>
          <w:bCs/>
          <w:color w:val="000000"/>
          <w:sz w:val="20"/>
          <w:szCs w:val="20"/>
        </w:rPr>
        <w:t>αεροδρομίου, πεδίου προσγείωσης, ελικοδρομίου</w:t>
      </w:r>
      <w:r>
        <w:rPr>
          <w:rFonts w:ascii="Century Gothic" w:hAnsi="Century Gothic" w:cs="Arial"/>
          <w:bCs/>
          <w:color w:val="000000"/>
          <w:sz w:val="20"/>
          <w:szCs w:val="20"/>
        </w:rPr>
        <w:t xml:space="preserve"> ή του πιστοποιητικού αεροδρομίου, όπου αυτό απαιτείται, για τα οποία δεν προβλέπεται από την παρούσα Απόφαση αντίστοιχο παράβολο, καθιερώνεται παράβολο ύψους </w:t>
      </w:r>
      <w:r w:rsidRPr="0059127F">
        <w:rPr>
          <w:rFonts w:ascii="Century Gothic" w:hAnsi="Century Gothic" w:cs="Arial"/>
          <w:b/>
          <w:bCs/>
          <w:color w:val="000000"/>
          <w:sz w:val="20"/>
          <w:szCs w:val="20"/>
        </w:rPr>
        <w:t>€100</w:t>
      </w:r>
      <w:r>
        <w:rPr>
          <w:rFonts w:ascii="Century Gothic" w:hAnsi="Century Gothic" w:cs="Arial"/>
          <w:bCs/>
          <w:color w:val="000000"/>
          <w:sz w:val="20"/>
          <w:szCs w:val="20"/>
        </w:rPr>
        <w:t xml:space="preserve"> για κάθε μεταβολή. </w:t>
      </w:r>
      <w:r w:rsidR="00F06CA4">
        <w:rPr>
          <w:rFonts w:ascii="Century Gothic" w:hAnsi="Century Gothic" w:cs="Arial"/>
          <w:bCs/>
          <w:color w:val="000000"/>
          <w:sz w:val="20"/>
          <w:szCs w:val="20"/>
        </w:rPr>
        <w:t>Στην περίπτωση αυτή εντάσσεται η μεταβολή εμπορικής επωνυμίας στην άδεια και στο Πιστοποιητικό, χωρίς μεταβολή άλλων στοιχείων του αρχικού νομικού προσώπου.</w:t>
      </w:r>
    </w:p>
    <w:p w:rsidR="00956D1A" w:rsidRPr="00F06CA4" w:rsidRDefault="00F06CA4" w:rsidP="00956D1A">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 xml:space="preserve">5.3 </w:t>
      </w:r>
      <w:r w:rsidR="00956D1A" w:rsidRPr="00F06CA4">
        <w:rPr>
          <w:rFonts w:ascii="Century Gothic" w:hAnsi="Century Gothic" w:cs="Arial"/>
          <w:bCs/>
          <w:color w:val="000000"/>
          <w:sz w:val="20"/>
          <w:szCs w:val="20"/>
          <w:u w:val="single"/>
        </w:rPr>
        <w:t xml:space="preserve"> Ίδρυση και κατασκευή πολιτικών αεροδρομίων Κατηγορίας Α’ </w:t>
      </w:r>
    </w:p>
    <w:p w:rsid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r w:rsidRPr="00956D1A">
        <w:rPr>
          <w:rFonts w:ascii="Century Gothic" w:hAnsi="Century Gothic" w:cs="Arial"/>
          <w:color w:val="000000"/>
          <w:sz w:val="20"/>
          <w:szCs w:val="20"/>
        </w:rPr>
        <w:t xml:space="preserve">Με την υποβολή αιτήσεως για τη χορήγηση άδειας ίδρυσης-κατασκευής πολιτικών αεροδρομίων Κατηγορίας Α η οποία χορηγείται για την εξυπηρέτηση πτήσεων Δημόσιας Μεταφοράς επιβατών, φορτίου και ταχυδρομείου ή/και εξυπηρέτηση εκπαιδευτικών πτήσεων, πτήσεων Γενικής Αεροπορίας και Κοινής Ωφέλειας καταβάλλεται εφάπαξ παράβολο ύψους </w:t>
      </w:r>
      <w:r w:rsidR="00F06CA4">
        <w:rPr>
          <w:rFonts w:ascii="Century Gothic" w:hAnsi="Century Gothic" w:cs="Arial"/>
          <w:b/>
          <w:color w:val="000000"/>
          <w:sz w:val="20"/>
          <w:szCs w:val="20"/>
        </w:rPr>
        <w:t>€ 2.500.</w:t>
      </w:r>
    </w:p>
    <w:p w:rsidR="00F06CA4" w:rsidRPr="00F06CA4" w:rsidRDefault="00F06CA4" w:rsidP="00F06CA4">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 xml:space="preserve">5.4 </w:t>
      </w:r>
      <w:r w:rsidRPr="00F06CA4">
        <w:rPr>
          <w:rFonts w:ascii="Century Gothic" w:hAnsi="Century Gothic" w:cs="Arial"/>
          <w:bCs/>
          <w:color w:val="000000"/>
          <w:sz w:val="20"/>
          <w:szCs w:val="20"/>
          <w:u w:val="single"/>
        </w:rPr>
        <w:t xml:space="preserve"> </w:t>
      </w:r>
      <w:r>
        <w:rPr>
          <w:rFonts w:ascii="Century Gothic" w:hAnsi="Century Gothic" w:cs="Arial"/>
          <w:bCs/>
          <w:color w:val="000000"/>
          <w:sz w:val="20"/>
          <w:szCs w:val="20"/>
          <w:u w:val="single"/>
        </w:rPr>
        <w:t>Επιθεωρήσεις</w:t>
      </w:r>
      <w:r w:rsidRPr="00F06CA4">
        <w:rPr>
          <w:rFonts w:ascii="Century Gothic" w:hAnsi="Century Gothic" w:cs="Arial"/>
          <w:bCs/>
          <w:color w:val="000000"/>
          <w:sz w:val="20"/>
          <w:szCs w:val="20"/>
          <w:u w:val="single"/>
        </w:rPr>
        <w:t xml:space="preserve"> πολιτικών αεροδρομίων Κατηγορίας Α’ </w:t>
      </w:r>
    </w:p>
    <w:p w:rsidR="002D4771" w:rsidRPr="00F06CA4" w:rsidRDefault="00F06CA4" w:rsidP="00956D1A">
      <w:pPr>
        <w:autoSpaceDE w:val="0"/>
        <w:autoSpaceDN w:val="0"/>
        <w:adjustRightInd w:val="0"/>
        <w:spacing w:after="0" w:line="240" w:lineRule="auto"/>
        <w:jc w:val="both"/>
        <w:rPr>
          <w:rFonts w:ascii="Century Gothic" w:hAnsi="Century Gothic" w:cs="Arial"/>
          <w:color w:val="000000"/>
          <w:sz w:val="20"/>
          <w:szCs w:val="20"/>
        </w:rPr>
      </w:pPr>
      <w:r w:rsidRPr="00F06CA4">
        <w:rPr>
          <w:rFonts w:ascii="Century Gothic" w:hAnsi="Century Gothic" w:cs="Arial"/>
          <w:color w:val="000000"/>
          <w:sz w:val="20"/>
          <w:szCs w:val="20"/>
        </w:rPr>
        <w:t>Για τις επιθεωρήσεις</w:t>
      </w:r>
      <w:r>
        <w:rPr>
          <w:rFonts w:ascii="Century Gothic" w:hAnsi="Century Gothic" w:cs="Arial"/>
          <w:color w:val="000000"/>
          <w:sz w:val="20"/>
          <w:szCs w:val="20"/>
        </w:rPr>
        <w:t xml:space="preserve">, τακτικές και μη, αεροδρομίων κατηγορίας Α, τα παράβολα (Κανονισμό 139/2014 της Ευρωπαϊκής Επιτροπής </w:t>
      </w:r>
      <w:r w:rsidRPr="00F06CA4">
        <w:rPr>
          <w:rFonts w:ascii="Century Gothic" w:hAnsi="Century Gothic" w:cs="Arial"/>
          <w:color w:val="000000"/>
          <w:sz w:val="20"/>
          <w:szCs w:val="20"/>
        </w:rPr>
        <w:t>(</w:t>
      </w:r>
      <w:r>
        <w:rPr>
          <w:rFonts w:ascii="Century Gothic" w:hAnsi="Century Gothic" w:cs="Arial"/>
          <w:color w:val="000000"/>
          <w:sz w:val="20"/>
          <w:szCs w:val="20"/>
          <w:lang w:val="en-US"/>
        </w:rPr>
        <w:t>SUBPART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C</w:t>
      </w:r>
      <w:r w:rsidRPr="00F06CA4">
        <w:rPr>
          <w:rFonts w:ascii="Century Gothic" w:hAnsi="Century Gothic" w:cs="Arial"/>
          <w:color w:val="000000"/>
          <w:sz w:val="20"/>
          <w:szCs w:val="20"/>
        </w:rPr>
        <w:t xml:space="preserve"> </w:t>
      </w:r>
      <w:r>
        <w:rPr>
          <w:rFonts w:ascii="Century Gothic" w:hAnsi="Century Gothic" w:cs="Arial"/>
          <w:color w:val="000000"/>
          <w:sz w:val="20"/>
          <w:szCs w:val="20"/>
        </w:rPr>
        <w: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OVERSIGHT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CERTIFICATION</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AND</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ENFORCEMENT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ADR</w:t>
      </w:r>
      <w:r w:rsidRPr="00F06CA4">
        <w:rPr>
          <w:rFonts w:ascii="Century Gothic" w:hAnsi="Century Gothic" w:cs="Arial"/>
          <w:color w:val="000000"/>
          <w:sz w:val="20"/>
          <w:szCs w:val="20"/>
        </w:rPr>
        <w:t>.</w:t>
      </w:r>
      <w:r>
        <w:rPr>
          <w:rFonts w:ascii="Century Gothic" w:hAnsi="Century Gothic" w:cs="Arial"/>
          <w:color w:val="000000"/>
          <w:sz w:val="20"/>
          <w:szCs w:val="20"/>
          <w:lang w:val="en-US"/>
        </w:rPr>
        <w:t>AR</w:t>
      </w:r>
      <w:r w:rsidRPr="00F06CA4">
        <w:rPr>
          <w:rFonts w:ascii="Century Gothic" w:hAnsi="Century Gothic" w:cs="Arial"/>
          <w:color w:val="000000"/>
          <w:sz w:val="20"/>
          <w:szCs w:val="20"/>
        </w:rPr>
        <w:t>.</w:t>
      </w:r>
      <w:r>
        <w:rPr>
          <w:rFonts w:ascii="Century Gothic" w:hAnsi="Century Gothic" w:cs="Arial"/>
          <w:color w:val="000000"/>
          <w:sz w:val="20"/>
          <w:szCs w:val="20"/>
          <w:lang w:val="en-US"/>
        </w:rPr>
        <w:t>C</w:t>
      </w:r>
      <w:r w:rsidRPr="00F06CA4">
        <w:rPr>
          <w:rFonts w:ascii="Century Gothic" w:hAnsi="Century Gothic" w:cs="Arial"/>
          <w:color w:val="000000"/>
          <w:sz w:val="20"/>
          <w:szCs w:val="20"/>
        </w:rPr>
        <w:t>)/</w:t>
      </w:r>
      <w:r>
        <w:rPr>
          <w:rFonts w:ascii="Century Gothic" w:hAnsi="Century Gothic" w:cs="Arial"/>
          <w:color w:val="000000"/>
          <w:sz w:val="20"/>
          <w:szCs w:val="20"/>
          <w:lang w:val="en-US"/>
        </w:rPr>
        <w:t>ADR</w:t>
      </w:r>
      <w:r w:rsidRPr="00F06CA4">
        <w:rPr>
          <w:rFonts w:ascii="Century Gothic" w:hAnsi="Century Gothic" w:cs="Arial"/>
          <w:color w:val="000000"/>
          <w:sz w:val="20"/>
          <w:szCs w:val="20"/>
        </w:rPr>
        <w:t>.</w:t>
      </w:r>
      <w:r>
        <w:rPr>
          <w:rFonts w:ascii="Century Gothic" w:hAnsi="Century Gothic" w:cs="Arial"/>
          <w:color w:val="000000"/>
          <w:sz w:val="20"/>
          <w:szCs w:val="20"/>
          <w:lang w:val="en-US"/>
        </w:rPr>
        <w:t>AR</w:t>
      </w:r>
      <w:r w:rsidRPr="00F06CA4">
        <w:rPr>
          <w:rFonts w:ascii="Century Gothic" w:hAnsi="Century Gothic" w:cs="Arial"/>
          <w:color w:val="000000"/>
          <w:sz w:val="20"/>
          <w:szCs w:val="20"/>
        </w:rPr>
        <w:t xml:space="preserve">.010: </w:t>
      </w:r>
      <w:r>
        <w:rPr>
          <w:rFonts w:ascii="Century Gothic" w:hAnsi="Century Gothic" w:cs="Arial"/>
          <w:color w:val="000000"/>
          <w:sz w:val="20"/>
          <w:szCs w:val="20"/>
          <w:lang w:val="en-US"/>
        </w:rPr>
        <w:t>Oversight</w:t>
      </w:r>
      <w:r w:rsidRPr="00F06CA4">
        <w:rPr>
          <w:rFonts w:ascii="Century Gothic" w:hAnsi="Century Gothic" w:cs="Arial"/>
          <w:color w:val="000000"/>
          <w:sz w:val="20"/>
          <w:szCs w:val="20"/>
        </w:rPr>
        <w:t xml:space="preserve"> </w:t>
      </w:r>
      <w:proofErr w:type="spellStart"/>
      <w:r>
        <w:rPr>
          <w:rFonts w:ascii="Century Gothic" w:hAnsi="Century Gothic" w:cs="Arial"/>
          <w:color w:val="000000"/>
          <w:sz w:val="20"/>
          <w:szCs w:val="20"/>
          <w:lang w:val="en-US"/>
        </w:rPr>
        <w:t>Programme</w:t>
      </w:r>
      <w:proofErr w:type="spellEnd"/>
      <w:r w:rsidRPr="00F06CA4">
        <w:rPr>
          <w:rFonts w:ascii="Century Gothic" w:hAnsi="Century Gothic" w:cs="Arial"/>
          <w:color w:val="000000"/>
          <w:sz w:val="20"/>
          <w:szCs w:val="20"/>
        </w:rPr>
        <w:t xml:space="preserve">) </w:t>
      </w:r>
      <w:r>
        <w:rPr>
          <w:rFonts w:ascii="Century Gothic" w:hAnsi="Century Gothic" w:cs="Arial"/>
          <w:color w:val="000000"/>
          <w:sz w:val="20"/>
          <w:szCs w:val="20"/>
        </w:rPr>
        <w:t xml:space="preserve">και τη Σύμβαση Παραχώρησης) καταβάλλεται παράβολο βάσει του αριθμού κινήσεων των αεροσκαφών ανά έτος (προηγούμενο έτος) ως ακολούθως: </w:t>
      </w: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3118"/>
      </w:tblGrid>
      <w:tr w:rsidR="002062D2" w:rsidRPr="00956D1A" w:rsidTr="002062D2">
        <w:trPr>
          <w:trHeight w:val="351"/>
        </w:trPr>
        <w:tc>
          <w:tcPr>
            <w:tcW w:w="4820" w:type="dxa"/>
            <w:shd w:val="clear" w:color="auto" w:fill="BFBFBF"/>
          </w:tcPr>
          <w:p w:rsidR="002062D2" w:rsidRPr="00956D1A" w:rsidRDefault="002062D2" w:rsidP="00AE040F">
            <w:pPr>
              <w:autoSpaceDE w:val="0"/>
              <w:autoSpaceDN w:val="0"/>
              <w:adjustRightInd w:val="0"/>
              <w:spacing w:after="0" w:line="240" w:lineRule="auto"/>
              <w:jc w:val="center"/>
              <w:rPr>
                <w:rFonts w:ascii="Century Gothic" w:hAnsi="Century Gothic" w:cs="Courier New"/>
                <w:b/>
                <w:bCs/>
                <w:color w:val="000000"/>
                <w:sz w:val="20"/>
                <w:szCs w:val="20"/>
              </w:rPr>
            </w:pPr>
            <w:r>
              <w:rPr>
                <w:rFonts w:ascii="Century Gothic" w:hAnsi="Century Gothic" w:cs="Courier New"/>
                <w:b/>
                <w:bCs/>
                <w:color w:val="000000"/>
                <w:sz w:val="20"/>
                <w:szCs w:val="20"/>
              </w:rPr>
              <w:t xml:space="preserve">Αριθμός Κινήσεων αεροσκαφών/ έτος </w:t>
            </w:r>
          </w:p>
        </w:tc>
        <w:tc>
          <w:tcPr>
            <w:tcW w:w="3118" w:type="dxa"/>
            <w:shd w:val="clear" w:color="auto" w:fill="BFBFBF"/>
          </w:tcPr>
          <w:p w:rsidR="002062D2" w:rsidRPr="00956D1A" w:rsidRDefault="002062D2" w:rsidP="00AE040F">
            <w:pPr>
              <w:autoSpaceDE w:val="0"/>
              <w:autoSpaceDN w:val="0"/>
              <w:adjustRightInd w:val="0"/>
              <w:spacing w:after="0" w:line="240" w:lineRule="auto"/>
              <w:jc w:val="center"/>
              <w:rPr>
                <w:rFonts w:ascii="Century Gothic" w:hAnsi="Century Gothic" w:cs="Courier New"/>
                <w:color w:val="000000"/>
                <w:sz w:val="20"/>
                <w:szCs w:val="20"/>
              </w:rPr>
            </w:pPr>
            <w:r w:rsidRPr="00956D1A">
              <w:rPr>
                <w:rFonts w:ascii="Century Gothic" w:hAnsi="Century Gothic" w:cs="Courier New"/>
                <w:b/>
                <w:bCs/>
                <w:color w:val="000000"/>
                <w:sz w:val="20"/>
                <w:szCs w:val="20"/>
              </w:rPr>
              <w:t>Ποσό</w:t>
            </w:r>
            <w:r>
              <w:rPr>
                <w:rFonts w:ascii="Century Gothic" w:hAnsi="Century Gothic" w:cs="Courier New"/>
                <w:b/>
                <w:bCs/>
                <w:color w:val="000000"/>
                <w:sz w:val="20"/>
                <w:szCs w:val="20"/>
              </w:rPr>
              <w:t xml:space="preserve"> (άτομο/</w:t>
            </w:r>
            <w:proofErr w:type="spellStart"/>
            <w:r>
              <w:rPr>
                <w:rFonts w:ascii="Century Gothic" w:hAnsi="Century Gothic" w:cs="Courier New"/>
                <w:b/>
                <w:bCs/>
                <w:color w:val="000000"/>
                <w:sz w:val="20"/>
                <w:szCs w:val="20"/>
              </w:rPr>
              <w:t>ημέρα</w:t>
            </w:r>
            <w:proofErr w:type="spellEnd"/>
            <w:r>
              <w:rPr>
                <w:rFonts w:ascii="Century Gothic" w:hAnsi="Century Gothic" w:cs="Courier New"/>
                <w:b/>
                <w:bCs/>
                <w:color w:val="000000"/>
                <w:sz w:val="20"/>
                <w:szCs w:val="20"/>
              </w:rPr>
              <w:t>)</w:t>
            </w:r>
          </w:p>
        </w:tc>
      </w:tr>
      <w:tr w:rsidR="002062D2" w:rsidRPr="00956D1A" w:rsidTr="002062D2">
        <w:trPr>
          <w:trHeight w:val="225"/>
        </w:trPr>
        <w:tc>
          <w:tcPr>
            <w:tcW w:w="4820" w:type="dxa"/>
          </w:tcPr>
          <w:p w:rsidR="002062D2" w:rsidRPr="00956D1A" w:rsidRDefault="005B1DC0" w:rsidP="00AE040F">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Χ&lt;5.000</w:t>
            </w:r>
            <w:r w:rsidR="002062D2" w:rsidRPr="00956D1A">
              <w:rPr>
                <w:rFonts w:ascii="Century Gothic" w:hAnsi="Century Gothic" w:cs="Courier New"/>
                <w:color w:val="000000"/>
                <w:sz w:val="20"/>
                <w:szCs w:val="20"/>
              </w:rPr>
              <w:t xml:space="preserve"> </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color w:val="000000"/>
                <w:sz w:val="20"/>
                <w:szCs w:val="20"/>
              </w:rPr>
            </w:pPr>
            <w:r>
              <w:rPr>
                <w:rFonts w:ascii="Century Gothic" w:hAnsi="Century Gothic" w:cs="Courier New"/>
                <w:b/>
                <w:bCs/>
                <w:color w:val="000000"/>
                <w:sz w:val="20"/>
                <w:szCs w:val="20"/>
              </w:rPr>
              <w:t>250</w:t>
            </w:r>
          </w:p>
        </w:tc>
      </w:tr>
      <w:tr w:rsidR="002062D2" w:rsidRPr="00956D1A" w:rsidTr="002062D2">
        <w:trPr>
          <w:trHeight w:val="255"/>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5.000 ≤ χ &lt; 15.000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400</w:t>
            </w:r>
          </w:p>
        </w:tc>
      </w:tr>
      <w:tr w:rsidR="002062D2" w:rsidRPr="00956D1A" w:rsidTr="002062D2">
        <w:trPr>
          <w:trHeight w:val="270"/>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15.000 ≤ χ &lt; 30.000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600</w:t>
            </w:r>
          </w:p>
        </w:tc>
      </w:tr>
      <w:tr w:rsidR="002062D2" w:rsidRPr="00956D1A" w:rsidTr="002062D2">
        <w:trPr>
          <w:trHeight w:val="205"/>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30.000 ≤ χ &lt; 45.000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800</w:t>
            </w:r>
          </w:p>
        </w:tc>
      </w:tr>
      <w:tr w:rsidR="002062D2" w:rsidRPr="00956D1A" w:rsidTr="002062D2">
        <w:trPr>
          <w:trHeight w:val="300"/>
        </w:trPr>
        <w:tc>
          <w:tcPr>
            <w:tcW w:w="4820" w:type="dxa"/>
          </w:tcPr>
          <w:p w:rsidR="002062D2" w:rsidRPr="00956D1A" w:rsidRDefault="005B1DC0" w:rsidP="00AE040F">
            <w:pPr>
              <w:autoSpaceDE w:val="0"/>
              <w:autoSpaceDN w:val="0"/>
              <w:adjustRightInd w:val="0"/>
              <w:spacing w:after="0" w:line="240" w:lineRule="auto"/>
              <w:ind w:firstLine="34"/>
              <w:rPr>
                <w:rFonts w:ascii="Century Gothic" w:hAnsi="Century Gothic" w:cs="Courier New"/>
                <w:color w:val="000000"/>
                <w:sz w:val="20"/>
                <w:szCs w:val="20"/>
              </w:rPr>
            </w:pPr>
            <w:r>
              <w:rPr>
                <w:rFonts w:ascii="Century Gothic" w:hAnsi="Century Gothic" w:cs="Courier New"/>
                <w:color w:val="000000"/>
                <w:sz w:val="20"/>
                <w:szCs w:val="20"/>
              </w:rPr>
              <w:t>45.000</w:t>
            </w:r>
            <w:r w:rsidR="002062D2" w:rsidRPr="00956D1A">
              <w:rPr>
                <w:rFonts w:ascii="Century Gothic" w:hAnsi="Century Gothic" w:cs="Courier New"/>
                <w:color w:val="000000"/>
                <w:sz w:val="20"/>
                <w:szCs w:val="20"/>
              </w:rPr>
              <w:t xml:space="preserve"> </w:t>
            </w:r>
            <w:r>
              <w:rPr>
                <w:rFonts w:ascii="Century Gothic" w:hAnsi="Century Gothic" w:cs="Courier New"/>
                <w:color w:val="000000"/>
                <w:sz w:val="20"/>
                <w:szCs w:val="20"/>
              </w:rPr>
              <w:t>≤ χ</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color w:val="000000"/>
                <w:sz w:val="20"/>
                <w:szCs w:val="20"/>
              </w:rPr>
            </w:pPr>
            <w:r>
              <w:rPr>
                <w:rFonts w:ascii="Century Gothic" w:hAnsi="Century Gothic" w:cs="Courier New"/>
                <w:b/>
                <w:bCs/>
                <w:color w:val="000000"/>
                <w:sz w:val="20"/>
                <w:szCs w:val="20"/>
              </w:rPr>
              <w:t>1000</w:t>
            </w:r>
          </w:p>
        </w:tc>
      </w:tr>
    </w:tbl>
    <w:p w:rsidR="002D4771" w:rsidRPr="004413A8" w:rsidRDefault="002D4771" w:rsidP="002D4771">
      <w:pPr>
        <w:autoSpaceDE w:val="0"/>
        <w:autoSpaceDN w:val="0"/>
        <w:adjustRightInd w:val="0"/>
        <w:spacing w:after="0" w:line="240" w:lineRule="auto"/>
        <w:jc w:val="both"/>
        <w:rPr>
          <w:rFonts w:ascii="Century Gothic" w:hAnsi="Century Gothic" w:cs="Arial"/>
          <w:bCs/>
          <w:sz w:val="20"/>
          <w:szCs w:val="20"/>
          <w:u w:val="single"/>
        </w:rPr>
      </w:pPr>
      <w:r w:rsidRPr="004413A8">
        <w:rPr>
          <w:rFonts w:ascii="Century Gothic" w:hAnsi="Century Gothic" w:cs="Arial"/>
          <w:bCs/>
          <w:sz w:val="20"/>
          <w:szCs w:val="20"/>
          <w:u w:val="single"/>
        </w:rPr>
        <w:t>5.5  Τροποποιήσεις/Αναθεωρήσεις Εγχειριδίων Αεροδρομίων</w:t>
      </w:r>
    </w:p>
    <w:p w:rsidR="002D4771" w:rsidRPr="00472BD9" w:rsidRDefault="002D4771" w:rsidP="002D4771">
      <w:pPr>
        <w:jc w:val="both"/>
        <w:rPr>
          <w:i/>
          <w:iCs/>
        </w:rPr>
      </w:pPr>
      <w:r w:rsidRPr="00472BD9">
        <w:rPr>
          <w:rFonts w:ascii="Century Gothic" w:hAnsi="Century Gothic" w:cs="Arial"/>
          <w:sz w:val="20"/>
          <w:szCs w:val="20"/>
        </w:rPr>
        <w:t>Καθιερώνεται παράβολο για κάθε  τροποποίηση/αναθεώρηση του Εγχειριδίου Αεροδρομίου, η οποία</w:t>
      </w:r>
      <w:r w:rsidRPr="00472BD9">
        <w:rPr>
          <w:i/>
          <w:iCs/>
        </w:rPr>
        <w:t xml:space="preserve"> </w:t>
      </w:r>
      <w:r w:rsidRPr="00472BD9">
        <w:rPr>
          <w:rFonts w:ascii="Century Gothic" w:hAnsi="Century Gothic" w:cs="Arial"/>
          <w:sz w:val="20"/>
          <w:szCs w:val="20"/>
        </w:rPr>
        <w:t xml:space="preserve">υποβάλλεται προς έγκριση μετά την Αρχική Πιστοποίηση στην ΥΠΑ,  με χρέωση </w:t>
      </w:r>
      <w:r w:rsidRPr="004413A8">
        <w:rPr>
          <w:rFonts w:ascii="Century Gothic" w:hAnsi="Century Gothic" w:cs="Arial"/>
          <w:b/>
          <w:sz w:val="20"/>
          <w:szCs w:val="20"/>
        </w:rPr>
        <w:t>10 ευρώ</w:t>
      </w:r>
      <w:r w:rsidRPr="00472BD9">
        <w:rPr>
          <w:rFonts w:ascii="Century Gothic" w:hAnsi="Century Gothic" w:cs="Arial"/>
          <w:sz w:val="20"/>
          <w:szCs w:val="20"/>
        </w:rPr>
        <w:t xml:space="preserve"> ανά τροποποιούμενη σελίδα και  ανώτατη χρέωση 500 ευρώ συνολικά. Εξαιρούνται τροποποιήσεις για τις οποίες αναφέρεται συγκεκριμένο παράβολο στην παρούσα Απόφαση.</w:t>
      </w:r>
    </w:p>
    <w:p w:rsidR="00110579" w:rsidRPr="006C48AA" w:rsidRDefault="00110579" w:rsidP="000339D6">
      <w:pPr>
        <w:widowControl w:val="0"/>
        <w:autoSpaceDE w:val="0"/>
        <w:autoSpaceDN w:val="0"/>
        <w:adjustRightInd w:val="0"/>
        <w:spacing w:after="0" w:line="240" w:lineRule="auto"/>
        <w:jc w:val="both"/>
        <w:rPr>
          <w:rFonts w:ascii="Century Gothic" w:hAnsi="Century Gothic"/>
          <w:b/>
        </w:rPr>
      </w:pPr>
    </w:p>
    <w:p w:rsidR="000339D6" w:rsidRPr="00A2450B" w:rsidRDefault="004413A8"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b/>
        </w:rPr>
        <w:lastRenderedPageBreak/>
        <w:t>Μ</w:t>
      </w:r>
      <w:r w:rsidR="00BB486F" w:rsidRPr="0024094F">
        <w:rPr>
          <w:rFonts w:ascii="Century Gothic" w:hAnsi="Century Gothic"/>
          <w:b/>
        </w:rPr>
        <w:t xml:space="preserve">ΕΡΟΣ 6ο: </w:t>
      </w:r>
      <w:r w:rsidR="00830AD4" w:rsidRPr="0024094F">
        <w:rPr>
          <w:rFonts w:ascii="Century Gothic" w:hAnsi="Century Gothic"/>
          <w:b/>
        </w:rPr>
        <w:t>Αεροπορική Ασφάλεια</w:t>
      </w:r>
      <w:r w:rsidR="00B60F4D" w:rsidRPr="0024094F">
        <w:rPr>
          <w:rFonts w:ascii="Century Gothic" w:hAnsi="Century Gothic"/>
          <w:b/>
        </w:rPr>
        <w:t xml:space="preserve"> </w:t>
      </w:r>
      <w:r w:rsidR="000339D6" w:rsidRPr="00A2450B">
        <w:rPr>
          <w:rFonts w:ascii="Century Gothic" w:hAnsi="Century Gothic" w:cs="Arial"/>
          <w:b/>
          <w:bCs/>
          <w:color w:val="FF0000"/>
          <w:u w:val="single"/>
        </w:rPr>
        <w:t>(ΝΕΟ)</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u w:val="single"/>
        </w:rPr>
      </w:pPr>
      <w:r w:rsidRPr="00472BD9">
        <w:rPr>
          <w:rFonts w:ascii="Century Gothic" w:hAnsi="Century Gothic" w:cs="Arial"/>
          <w:bCs/>
          <w:sz w:val="20"/>
          <w:szCs w:val="20"/>
          <w:u w:val="single"/>
        </w:rPr>
        <w:t xml:space="preserve">6.0. Γενικές επισημάνσεις </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rPr>
      </w:pPr>
      <w:r w:rsidRPr="00472BD9">
        <w:rPr>
          <w:rFonts w:ascii="Century Gothic" w:hAnsi="Century Gothic" w:cs="Arial"/>
          <w:bCs/>
          <w:sz w:val="20"/>
          <w:szCs w:val="20"/>
        </w:rPr>
        <w:t>α) Σε περίπτωση φορέων που εμπίπτουν σε περισσότερες από τις αναφερόμενες στην παρούσα υποκατηγορίες, καταβάλλεται το υψηλότερο παράβολο</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rPr>
      </w:pPr>
      <w:r w:rsidRPr="00472BD9">
        <w:rPr>
          <w:rFonts w:ascii="Century Gothic" w:hAnsi="Century Gothic" w:cs="Arial"/>
          <w:bCs/>
          <w:sz w:val="20"/>
          <w:szCs w:val="20"/>
        </w:rPr>
        <w:t>β) Τροποποιήσεις και αναθεωρήσεις των προγραμμάτων ασφαλείας όλων των κάτωθι φορέων που απαιτούνται και από την αντίστοιχη αναθεώρηση της σχετικής κείμενης νομοθεσίας, δεν υπόκεινται σε υποχρέωση καταβολής παραβόλων.</w:t>
      </w:r>
    </w:p>
    <w:p w:rsidR="007E21E1" w:rsidRPr="00472BD9" w:rsidRDefault="007E21E1" w:rsidP="00B60F4D">
      <w:pPr>
        <w:autoSpaceDE w:val="0"/>
        <w:autoSpaceDN w:val="0"/>
        <w:adjustRightInd w:val="0"/>
        <w:spacing w:after="0" w:line="240" w:lineRule="auto"/>
        <w:jc w:val="both"/>
        <w:rPr>
          <w:rFonts w:ascii="Century Gothic" w:hAnsi="Century Gothic" w:cs="Arial"/>
          <w:bCs/>
          <w:sz w:val="20"/>
          <w:szCs w:val="20"/>
        </w:rPr>
      </w:pPr>
    </w:p>
    <w:p w:rsidR="00830AD4" w:rsidRPr="0020242B" w:rsidRDefault="00DC3A78" w:rsidP="00B60F4D">
      <w:pPr>
        <w:autoSpaceDE w:val="0"/>
        <w:autoSpaceDN w:val="0"/>
        <w:adjustRightInd w:val="0"/>
        <w:spacing w:after="0" w:line="240" w:lineRule="auto"/>
        <w:jc w:val="both"/>
        <w:rPr>
          <w:rFonts w:ascii="Century Gothic" w:hAnsi="Century Gothic" w:cs="Arial"/>
          <w:bCs/>
          <w:color w:val="000000"/>
          <w:sz w:val="20"/>
          <w:szCs w:val="20"/>
          <w:u w:val="single"/>
        </w:rPr>
      </w:pPr>
      <w:r w:rsidRPr="00AE040F">
        <w:rPr>
          <w:rFonts w:ascii="Century Gothic" w:hAnsi="Century Gothic" w:cs="Arial"/>
          <w:bCs/>
          <w:color w:val="000000"/>
          <w:sz w:val="20"/>
          <w:szCs w:val="20"/>
          <w:u w:val="single"/>
        </w:rPr>
        <w:t>6.1</w:t>
      </w:r>
      <w:r w:rsidR="00830AD4" w:rsidRPr="00AE040F">
        <w:rPr>
          <w:rFonts w:ascii="Century Gothic" w:hAnsi="Century Gothic" w:cs="Arial"/>
          <w:bCs/>
          <w:color w:val="000000"/>
          <w:sz w:val="20"/>
          <w:szCs w:val="20"/>
          <w:u w:val="single"/>
        </w:rPr>
        <w:t>. Εγκρίσεις Προγραμμάτων Ασφαλείας</w:t>
      </w:r>
    </w:p>
    <w:p w:rsidR="002B4795" w:rsidRPr="0020242B" w:rsidRDefault="002B4795" w:rsidP="00B60F4D">
      <w:pPr>
        <w:autoSpaceDE w:val="0"/>
        <w:autoSpaceDN w:val="0"/>
        <w:adjustRightInd w:val="0"/>
        <w:spacing w:after="0" w:line="240" w:lineRule="auto"/>
        <w:jc w:val="both"/>
        <w:rPr>
          <w:rFonts w:ascii="Century Gothic" w:hAnsi="Century Gothic" w:cs="Arial"/>
          <w:bCs/>
          <w:color w:val="000000"/>
          <w:sz w:val="20"/>
          <w:szCs w:val="20"/>
          <w:u w:val="single"/>
        </w:rPr>
      </w:pPr>
    </w:p>
    <w:p w:rsidR="00830AD4" w:rsidRPr="00AE040F" w:rsidRDefault="00830AD4" w:rsidP="00B60F4D">
      <w:pPr>
        <w:autoSpaceDE w:val="0"/>
        <w:autoSpaceDN w:val="0"/>
        <w:adjustRightInd w:val="0"/>
        <w:spacing w:after="0" w:line="240" w:lineRule="auto"/>
        <w:jc w:val="both"/>
        <w:rPr>
          <w:rFonts w:ascii="Century Gothic" w:hAnsi="Century Gothic" w:cs="Arial"/>
          <w:b/>
          <w:color w:val="FF0000"/>
          <w:sz w:val="20"/>
          <w:szCs w:val="20"/>
          <w:highlight w:val="yellow"/>
        </w:rPr>
      </w:pPr>
      <w:r w:rsidRPr="00AE040F">
        <w:rPr>
          <w:rFonts w:ascii="Century Gothic" w:eastAsia="Times New Roman" w:hAnsi="Century Gothic" w:cs="Arial"/>
          <w:b/>
          <w:sz w:val="20"/>
          <w:szCs w:val="20"/>
          <w:lang w:val="en-US"/>
        </w:rPr>
        <w:t>i</w:t>
      </w:r>
      <w:r w:rsidRPr="00AE040F">
        <w:rPr>
          <w:rFonts w:ascii="Century Gothic" w:eastAsia="Times New Roman" w:hAnsi="Century Gothic" w:cs="Arial"/>
          <w:b/>
          <w:sz w:val="20"/>
          <w:szCs w:val="20"/>
        </w:rPr>
        <w:t xml:space="preserve">) Έγκριση Προγράμματος Ασφάλειας Αερολιμένων και </w:t>
      </w:r>
      <w:proofErr w:type="spellStart"/>
      <w:r w:rsidRPr="00AE040F">
        <w:rPr>
          <w:rFonts w:ascii="Century Gothic" w:eastAsia="Times New Roman" w:hAnsi="Century Gothic" w:cs="Arial"/>
          <w:b/>
          <w:sz w:val="20"/>
          <w:szCs w:val="20"/>
        </w:rPr>
        <w:t>υδατοδρομίων</w:t>
      </w:r>
      <w:proofErr w:type="spellEnd"/>
    </w:p>
    <w:p w:rsidR="00830AD4" w:rsidRPr="0020242B" w:rsidRDefault="00830AD4" w:rsidP="00B60F4D">
      <w:pPr>
        <w:autoSpaceDE w:val="0"/>
        <w:autoSpaceDN w:val="0"/>
        <w:adjustRightInd w:val="0"/>
        <w:spacing w:after="0" w:line="240" w:lineRule="auto"/>
        <w:jc w:val="both"/>
        <w:rPr>
          <w:rFonts w:ascii="Century Gothic" w:hAnsi="Century Gothic" w:cs="Arial"/>
          <w:color w:val="000000"/>
          <w:sz w:val="20"/>
          <w:szCs w:val="20"/>
        </w:rPr>
      </w:pPr>
      <w:r w:rsidRPr="00830AD4">
        <w:rPr>
          <w:rFonts w:ascii="Century Gothic" w:hAnsi="Century Gothic" w:cs="Arial"/>
          <w:color w:val="000000"/>
          <w:sz w:val="20"/>
          <w:szCs w:val="20"/>
        </w:rPr>
        <w:t>α) Με την υποβολή αιτήσεως για την έγκριση Προγράμματος Ασφαλείας Αερολιμένων, η λειτουργία των οποίων δεν ανήκει στην ευθύνη της ΥΠΑ καταβάλλεται εφάπαξ παράβολο σε συνάρτηση με την επιβατική κίνηση των αερολιμένων, ως ακολούθως:</w:t>
      </w:r>
    </w:p>
    <w:p w:rsidR="002B4795" w:rsidRPr="0020242B" w:rsidRDefault="002B4795" w:rsidP="00B60F4D">
      <w:pPr>
        <w:autoSpaceDE w:val="0"/>
        <w:autoSpaceDN w:val="0"/>
        <w:adjustRightInd w:val="0"/>
        <w:spacing w:after="0" w:line="240" w:lineRule="auto"/>
        <w:jc w:val="both"/>
        <w:rPr>
          <w:rFonts w:ascii="Century Gothic" w:hAnsi="Century Gothic" w:cs="Arial"/>
          <w:color w:val="000000"/>
          <w:sz w:val="20"/>
          <w:szCs w:val="20"/>
        </w:rPr>
      </w:pPr>
    </w:p>
    <w:tbl>
      <w:tblPr>
        <w:tblW w:w="9239"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3"/>
        <w:gridCol w:w="1326"/>
      </w:tblGrid>
      <w:tr w:rsidR="00830AD4" w:rsidRPr="00830AD4" w:rsidTr="00C36961">
        <w:trPr>
          <w:trHeight w:val="272"/>
          <w:jc w:val="center"/>
        </w:trPr>
        <w:tc>
          <w:tcPr>
            <w:tcW w:w="7913" w:type="dxa"/>
            <w:shd w:val="clear" w:color="auto" w:fill="BFBFBF"/>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b/>
                <w:bCs/>
                <w:color w:val="000000"/>
                <w:sz w:val="20"/>
                <w:szCs w:val="20"/>
              </w:rPr>
              <w:t xml:space="preserve">Αερολιμένες: </w:t>
            </w:r>
          </w:p>
        </w:tc>
        <w:tc>
          <w:tcPr>
            <w:tcW w:w="1326" w:type="dxa"/>
            <w:shd w:val="clear" w:color="auto" w:fill="BFBFBF"/>
          </w:tcPr>
          <w:p w:rsidR="00830AD4" w:rsidRPr="00830AD4" w:rsidRDefault="00830AD4" w:rsidP="00B60F4D">
            <w:pPr>
              <w:autoSpaceDE w:val="0"/>
              <w:autoSpaceDN w:val="0"/>
              <w:adjustRightInd w:val="0"/>
              <w:spacing w:after="0" w:line="240" w:lineRule="auto"/>
              <w:jc w:val="right"/>
              <w:rPr>
                <w:rFonts w:ascii="Century Gothic" w:hAnsi="Century Gothic" w:cs="Arial"/>
                <w:b/>
                <w:bCs/>
                <w:color w:val="000000"/>
                <w:sz w:val="20"/>
                <w:szCs w:val="20"/>
              </w:rPr>
            </w:pPr>
            <w:r w:rsidRPr="00830AD4">
              <w:rPr>
                <w:rFonts w:ascii="Century Gothic" w:hAnsi="Century Gothic" w:cs="Arial"/>
                <w:b/>
                <w:bCs/>
                <w:color w:val="000000"/>
                <w:sz w:val="20"/>
                <w:szCs w:val="20"/>
              </w:rPr>
              <w:t>Ποσό (EUR)</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άνω των 10 εκατομμυρίων επιβατών</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20.000,00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4 έως 10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2 έως 4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5.000,00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50.000 έως 2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3.000,00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κάτω των 50.000 επιβατών</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 </w:t>
            </w:r>
          </w:p>
        </w:tc>
      </w:tr>
    </w:tbl>
    <w:p w:rsidR="002B4795" w:rsidRDefault="002B4795" w:rsidP="00B60F4D">
      <w:pPr>
        <w:autoSpaceDE w:val="0"/>
        <w:autoSpaceDN w:val="0"/>
        <w:adjustRightInd w:val="0"/>
        <w:spacing w:after="0" w:line="240" w:lineRule="auto"/>
        <w:jc w:val="both"/>
        <w:rPr>
          <w:rFonts w:ascii="Century Gothic" w:hAnsi="Century Gothic" w:cs="Arial"/>
          <w:color w:val="000000"/>
          <w:sz w:val="20"/>
          <w:szCs w:val="20"/>
          <w:lang w:val="en-US"/>
        </w:rPr>
      </w:pPr>
    </w:p>
    <w:p w:rsidR="00830AD4" w:rsidRPr="0020242B" w:rsidRDefault="00830AD4" w:rsidP="00B60F4D">
      <w:pPr>
        <w:autoSpaceDE w:val="0"/>
        <w:autoSpaceDN w:val="0"/>
        <w:adjustRightInd w:val="0"/>
        <w:spacing w:after="0" w:line="240" w:lineRule="auto"/>
        <w:jc w:val="both"/>
        <w:rPr>
          <w:rFonts w:ascii="Century Gothic" w:hAnsi="Century Gothic" w:cs="Arial"/>
          <w:color w:val="000000"/>
          <w:sz w:val="20"/>
          <w:szCs w:val="20"/>
        </w:rPr>
      </w:pPr>
      <w:r w:rsidRPr="00830AD4">
        <w:rPr>
          <w:rFonts w:ascii="Century Gothic" w:hAnsi="Century Gothic" w:cs="Arial"/>
          <w:color w:val="000000"/>
          <w:sz w:val="20"/>
          <w:szCs w:val="20"/>
        </w:rPr>
        <w:t xml:space="preserve">β) Με την υποβολή αιτήσεως για την έγκριση Προγράμματος Ασφαλείας </w:t>
      </w:r>
      <w:proofErr w:type="spellStart"/>
      <w:r w:rsidRPr="00830AD4">
        <w:rPr>
          <w:rFonts w:ascii="Century Gothic" w:hAnsi="Century Gothic" w:cs="Arial"/>
          <w:color w:val="000000"/>
          <w:sz w:val="20"/>
          <w:szCs w:val="20"/>
        </w:rPr>
        <w:t>υδατοδρομίων</w:t>
      </w:r>
      <w:proofErr w:type="spellEnd"/>
      <w:r w:rsidRPr="00830AD4">
        <w:rPr>
          <w:rFonts w:ascii="Century Gothic" w:hAnsi="Century Gothic" w:cs="Arial"/>
          <w:color w:val="000000"/>
          <w:sz w:val="20"/>
          <w:szCs w:val="20"/>
        </w:rPr>
        <w:t>, καταβάλλεται εφάπαξ παράβολο, ως ακολούθως</w:t>
      </w:r>
      <w:r>
        <w:rPr>
          <w:rFonts w:ascii="Century Gothic" w:hAnsi="Century Gothic" w:cs="Arial"/>
          <w:color w:val="000000"/>
          <w:sz w:val="20"/>
          <w:szCs w:val="20"/>
        </w:rPr>
        <w:t xml:space="preserve">: </w:t>
      </w:r>
    </w:p>
    <w:p w:rsidR="002B4795" w:rsidRPr="0020242B" w:rsidRDefault="002B4795" w:rsidP="00B60F4D">
      <w:pPr>
        <w:autoSpaceDE w:val="0"/>
        <w:autoSpaceDN w:val="0"/>
        <w:adjustRightInd w:val="0"/>
        <w:spacing w:after="0" w:line="240" w:lineRule="auto"/>
        <w:jc w:val="both"/>
        <w:rPr>
          <w:rFonts w:ascii="Century Gothic" w:hAnsi="Century Gothic" w:cs="Arial"/>
          <w:color w:val="000000"/>
          <w:sz w:val="20"/>
          <w:szCs w:val="20"/>
        </w:rPr>
      </w:pPr>
    </w:p>
    <w:tbl>
      <w:tblPr>
        <w:tblW w:w="9239"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3"/>
        <w:gridCol w:w="1326"/>
      </w:tblGrid>
      <w:tr w:rsidR="00830AD4" w:rsidRPr="00830AD4" w:rsidTr="00C36961">
        <w:trPr>
          <w:trHeight w:val="272"/>
          <w:jc w:val="center"/>
        </w:trPr>
        <w:tc>
          <w:tcPr>
            <w:tcW w:w="7913" w:type="dxa"/>
            <w:shd w:val="clear" w:color="auto" w:fill="BFBFBF"/>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proofErr w:type="spellStart"/>
            <w:r w:rsidRPr="00830AD4">
              <w:rPr>
                <w:rFonts w:ascii="Century Gothic" w:hAnsi="Century Gothic" w:cs="Arial"/>
                <w:b/>
                <w:bCs/>
                <w:color w:val="000000"/>
                <w:sz w:val="20"/>
                <w:szCs w:val="20"/>
              </w:rPr>
              <w:t>Υδατοδρόμια</w:t>
            </w:r>
            <w:proofErr w:type="spellEnd"/>
            <w:r w:rsidRPr="00830AD4">
              <w:rPr>
                <w:rFonts w:ascii="Century Gothic" w:hAnsi="Century Gothic" w:cs="Arial"/>
                <w:b/>
                <w:bCs/>
                <w:color w:val="000000"/>
                <w:sz w:val="20"/>
                <w:szCs w:val="20"/>
              </w:rPr>
              <w:t xml:space="preserve">: </w:t>
            </w:r>
          </w:p>
        </w:tc>
        <w:tc>
          <w:tcPr>
            <w:tcW w:w="1326" w:type="dxa"/>
            <w:shd w:val="clear" w:color="auto" w:fill="BFBFBF"/>
          </w:tcPr>
          <w:p w:rsidR="00830AD4" w:rsidRPr="00830AD4" w:rsidRDefault="00830AD4" w:rsidP="00B60F4D">
            <w:pPr>
              <w:autoSpaceDE w:val="0"/>
              <w:autoSpaceDN w:val="0"/>
              <w:adjustRightInd w:val="0"/>
              <w:spacing w:after="0" w:line="240" w:lineRule="auto"/>
              <w:jc w:val="right"/>
              <w:rPr>
                <w:rFonts w:ascii="Century Gothic" w:hAnsi="Century Gothic" w:cs="Arial"/>
                <w:b/>
                <w:bCs/>
                <w:color w:val="000000"/>
                <w:sz w:val="20"/>
                <w:szCs w:val="20"/>
              </w:rPr>
            </w:pPr>
            <w:r w:rsidRPr="00830AD4">
              <w:rPr>
                <w:rFonts w:ascii="Century Gothic" w:hAnsi="Century Gothic" w:cs="Arial"/>
                <w:b/>
                <w:bCs/>
                <w:color w:val="000000"/>
                <w:sz w:val="20"/>
                <w:szCs w:val="20"/>
              </w:rPr>
              <w:t>Ποσό (EUR)</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 xml:space="preserve">Κεντρικά </w:t>
            </w:r>
            <w:proofErr w:type="spellStart"/>
            <w:r w:rsidRPr="00830AD4">
              <w:rPr>
                <w:rFonts w:ascii="Century Gothic" w:hAnsi="Century Gothic" w:cs="Arial"/>
                <w:color w:val="000000"/>
                <w:sz w:val="20"/>
                <w:szCs w:val="20"/>
              </w:rPr>
              <w:t>υδατοδρόμια</w:t>
            </w:r>
            <w:proofErr w:type="spellEnd"/>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 xml:space="preserve">Περιφερειακά </w:t>
            </w:r>
            <w:proofErr w:type="spellStart"/>
            <w:r w:rsidRPr="00830AD4">
              <w:rPr>
                <w:rFonts w:ascii="Century Gothic" w:hAnsi="Century Gothic" w:cs="Arial"/>
                <w:color w:val="000000"/>
                <w:sz w:val="20"/>
                <w:szCs w:val="20"/>
              </w:rPr>
              <w:t>υδατοδρόμια</w:t>
            </w:r>
            <w:proofErr w:type="spellEnd"/>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500,00 </w:t>
            </w:r>
          </w:p>
        </w:tc>
      </w:tr>
    </w:tbl>
    <w:p w:rsidR="002B4795" w:rsidRDefault="002B4795"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w:t>
      </w:r>
      <w:r w:rsidRPr="00472BD9">
        <w:rPr>
          <w:rFonts w:ascii="Century Gothic" w:eastAsia="Times New Roman" w:hAnsi="Century Gothic" w:cs="Arial"/>
          <w:b/>
          <w:sz w:val="20"/>
          <w:szCs w:val="20"/>
        </w:rPr>
        <w:t>) Έγκριση Προγράμματος Ασφάλειας αερομεταφορέων</w:t>
      </w:r>
    </w:p>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076C3"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Προγράμματος Ασφάλειας αερομεταφορέων καταβάλλεται </w:t>
      </w:r>
      <w:r w:rsidRPr="00472BD9">
        <w:rPr>
          <w:rFonts w:ascii="Century Gothic" w:eastAsia="Times New Roman" w:hAnsi="Century Gothic" w:cs="Arial"/>
          <w:b/>
          <w:sz w:val="20"/>
          <w:szCs w:val="20"/>
        </w:rPr>
        <w:t>εφάπαξ</w:t>
      </w:r>
      <w:r w:rsidRPr="00472BD9">
        <w:rPr>
          <w:rFonts w:ascii="Century Gothic" w:hAnsi="Century Gothic" w:cs="Arial"/>
          <w:sz w:val="20"/>
          <w:szCs w:val="20"/>
        </w:rPr>
        <w:t xml:space="preserve"> παράβολο σε συνάρτηση με τις θέσεις των αεροσκαφών, ως ακολούθως:</w:t>
      </w:r>
    </w:p>
    <w:p w:rsidR="00472BD9" w:rsidRPr="004076C3" w:rsidRDefault="00472BD9" w:rsidP="00B60F4D">
      <w:pPr>
        <w:autoSpaceDE w:val="0"/>
        <w:autoSpaceDN w:val="0"/>
        <w:adjustRightInd w:val="0"/>
        <w:spacing w:after="0" w:line="240" w:lineRule="auto"/>
        <w:jc w:val="both"/>
        <w:rPr>
          <w:rFonts w:ascii="Century Gothic" w:hAnsi="Century Gothic" w:cs="Arial"/>
          <w:sz w:val="20"/>
          <w:szCs w:val="20"/>
        </w:rPr>
      </w:pPr>
    </w:p>
    <w:tbl>
      <w:tblPr>
        <w:tblW w:w="9239"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3"/>
        <w:gridCol w:w="1326"/>
      </w:tblGrid>
      <w:tr w:rsidR="00830AD4" w:rsidRPr="00472BD9" w:rsidTr="00C36961">
        <w:trPr>
          <w:trHeight w:val="272"/>
          <w:jc w:val="center"/>
        </w:trPr>
        <w:tc>
          <w:tcPr>
            <w:tcW w:w="7913" w:type="dxa"/>
            <w:shd w:val="clear" w:color="auto" w:fill="BFBFBF"/>
          </w:tcPr>
          <w:p w:rsidR="00830AD4" w:rsidRPr="00472BD9" w:rsidRDefault="00BF696B"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α) </w:t>
            </w:r>
            <w:r w:rsidR="00830AD4" w:rsidRPr="00472BD9">
              <w:rPr>
                <w:rFonts w:ascii="Century Gothic" w:hAnsi="Century Gothic" w:cs="Arial"/>
                <w:b/>
                <w:bCs/>
                <w:sz w:val="20"/>
                <w:szCs w:val="20"/>
              </w:rPr>
              <w:t xml:space="preserve">Αερομεταφορείς: </w:t>
            </w:r>
          </w:p>
        </w:tc>
        <w:tc>
          <w:tcPr>
            <w:tcW w:w="1326"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7913" w:type="dxa"/>
          </w:tcPr>
          <w:p w:rsidR="00830AD4" w:rsidRPr="00472BD9" w:rsidRDefault="00830AD4" w:rsidP="00021C45">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 xml:space="preserve">Αερομεταφορείς με αεροσκάφη </w:t>
            </w:r>
            <w:r w:rsidR="00021C45" w:rsidRPr="00472BD9">
              <w:rPr>
                <w:rFonts w:ascii="Century Gothic" w:hAnsi="Century Gothic" w:cs="Arial"/>
                <w:sz w:val="20"/>
                <w:szCs w:val="20"/>
              </w:rPr>
              <w:t>έως και</w:t>
            </w:r>
            <w:r w:rsidRPr="00472BD9">
              <w:rPr>
                <w:rFonts w:ascii="Century Gothic" w:hAnsi="Century Gothic" w:cs="Arial"/>
                <w:sz w:val="20"/>
                <w:szCs w:val="20"/>
              </w:rPr>
              <w:t xml:space="preserve"> 19 θέσεων συμπεριλαμβανομένων και των υδροπλάνων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300,00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Αερομεταφορείς με αεροσκάφη άνω των 19 θέσεων και μέχρι 120 θέσεων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Αερομεταφορείς με αεροσκάφη άνω των 120 θέσεων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C36961">
        <w:trPr>
          <w:trHeight w:val="235"/>
          <w:jc w:val="center"/>
        </w:trPr>
        <w:tc>
          <w:tcPr>
            <w:tcW w:w="7913" w:type="dxa"/>
          </w:tcPr>
          <w:p w:rsidR="00830AD4" w:rsidRPr="00E01DA4" w:rsidRDefault="00830AD4" w:rsidP="00472BD9">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sz w:val="20"/>
                <w:szCs w:val="20"/>
              </w:rPr>
              <w:t xml:space="preserve">Αερομεταφορείς </w:t>
            </w:r>
            <w:r w:rsidR="00BF696B" w:rsidRPr="00E01DA4">
              <w:rPr>
                <w:rFonts w:ascii="Century Gothic" w:eastAsia="Times New Roman" w:hAnsi="Century Gothic" w:cs="Arial"/>
                <w:sz w:val="20"/>
                <w:szCs w:val="20"/>
              </w:rPr>
              <w:t>των ανωτέρω κατηγοριών με αριθμό αεροσκαφών άνω των 5 καταβάλλουν το 2πλάσιο του αντίστοιχου ποσού των ανωτέρω κατηγοριών</w:t>
            </w:r>
          </w:p>
        </w:tc>
        <w:tc>
          <w:tcPr>
            <w:tcW w:w="1326" w:type="dxa"/>
          </w:tcPr>
          <w:p w:rsidR="00830AD4" w:rsidRPr="00472BD9" w:rsidRDefault="00830AD4" w:rsidP="00B60F4D">
            <w:pPr>
              <w:autoSpaceDE w:val="0"/>
              <w:autoSpaceDN w:val="0"/>
              <w:adjustRightInd w:val="0"/>
              <w:spacing w:after="0" w:line="240" w:lineRule="auto"/>
              <w:jc w:val="right"/>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4.000,00 </w:t>
            </w:r>
          </w:p>
        </w:tc>
      </w:tr>
      <w:tr w:rsidR="00BF696B" w:rsidRPr="00472BD9" w:rsidTr="00BF696B">
        <w:trPr>
          <w:trHeight w:val="272"/>
          <w:jc w:val="center"/>
        </w:trPr>
        <w:tc>
          <w:tcPr>
            <w:tcW w:w="7913" w:type="dxa"/>
            <w:shd w:val="clear" w:color="auto" w:fill="auto"/>
          </w:tcPr>
          <w:p w:rsidR="00BF696B" w:rsidRPr="00E01DA4" w:rsidRDefault="00BF696B" w:rsidP="000E684A">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bCs/>
                <w:sz w:val="20"/>
                <w:szCs w:val="20"/>
              </w:rPr>
              <w:t xml:space="preserve">β) Αλλοδαποί Αερομεταφορείς ανεξαρτήτως στόλου: </w:t>
            </w:r>
          </w:p>
        </w:tc>
        <w:tc>
          <w:tcPr>
            <w:tcW w:w="1326" w:type="dxa"/>
            <w:shd w:val="clear" w:color="auto" w:fill="auto"/>
          </w:tcPr>
          <w:p w:rsidR="00BF696B" w:rsidRPr="00472BD9" w:rsidRDefault="00BF696B" w:rsidP="000E684A">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 xml:space="preserve">300,00 </w:t>
            </w:r>
          </w:p>
        </w:tc>
      </w:tr>
      <w:tr w:rsidR="00BF696B" w:rsidRPr="00472BD9" w:rsidTr="00C36961">
        <w:trPr>
          <w:trHeight w:val="235"/>
          <w:jc w:val="center"/>
        </w:trPr>
        <w:tc>
          <w:tcPr>
            <w:tcW w:w="7913" w:type="dxa"/>
          </w:tcPr>
          <w:p w:rsidR="00BF696B" w:rsidRPr="00E01DA4" w:rsidRDefault="00BF696B" w:rsidP="00B60F4D">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bCs/>
                <w:sz w:val="20"/>
                <w:szCs w:val="20"/>
              </w:rPr>
              <w:t>γ)</w:t>
            </w:r>
            <w:r w:rsidR="00684C35" w:rsidRPr="00E01DA4">
              <w:rPr>
                <w:rFonts w:ascii="Century Gothic" w:hAnsi="Century Gothic" w:cs="Arial"/>
                <w:bCs/>
                <w:sz w:val="20"/>
                <w:szCs w:val="20"/>
              </w:rPr>
              <w:t xml:space="preserve"> Ορισμός αερομεταφορέων ως «μεταφορείς εντός της Ένωσης αεροπορικού φορτίου ή ταχυδρομείου από αερολιμένα τρίτης χώρας»  </w:t>
            </w:r>
            <w:r w:rsidR="00684C35" w:rsidRPr="00E01DA4">
              <w:rPr>
                <w:rFonts w:ascii="Century Gothic" w:hAnsi="Century Gothic" w:cs="Arial"/>
                <w:bCs/>
                <w:sz w:val="20"/>
                <w:szCs w:val="20"/>
                <w:lang w:val="en-US"/>
              </w:rPr>
              <w:t>ACC</w:t>
            </w:r>
            <w:r w:rsidR="00684C35" w:rsidRPr="00E01DA4">
              <w:rPr>
                <w:rFonts w:ascii="Century Gothic" w:hAnsi="Century Gothic" w:cs="Arial"/>
                <w:bCs/>
                <w:sz w:val="20"/>
                <w:szCs w:val="20"/>
              </w:rPr>
              <w:t>3</w:t>
            </w:r>
          </w:p>
        </w:tc>
        <w:tc>
          <w:tcPr>
            <w:tcW w:w="1326" w:type="dxa"/>
          </w:tcPr>
          <w:p w:rsidR="00BF696B" w:rsidRPr="00472BD9" w:rsidRDefault="00684C35" w:rsidP="00B60F4D">
            <w:pPr>
              <w:autoSpaceDE w:val="0"/>
              <w:autoSpaceDN w:val="0"/>
              <w:adjustRightInd w:val="0"/>
              <w:spacing w:after="0" w:line="240" w:lineRule="auto"/>
              <w:jc w:val="right"/>
              <w:rPr>
                <w:rFonts w:ascii="Century Gothic" w:eastAsia="Times New Roman" w:hAnsi="Century Gothic" w:cs="Arial"/>
                <w:b/>
                <w:sz w:val="20"/>
                <w:szCs w:val="20"/>
                <w:lang w:val="en-US"/>
              </w:rPr>
            </w:pPr>
            <w:r w:rsidRPr="00472BD9">
              <w:rPr>
                <w:rFonts w:ascii="Century Gothic" w:eastAsia="Times New Roman" w:hAnsi="Century Gothic" w:cs="Arial"/>
                <w:b/>
                <w:sz w:val="20"/>
                <w:szCs w:val="20"/>
                <w:lang w:val="en-US"/>
              </w:rPr>
              <w:t>2.000.00</w:t>
            </w:r>
          </w:p>
        </w:tc>
      </w:tr>
    </w:tbl>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iii</w:t>
      </w:r>
      <w:r w:rsidRPr="00472BD9">
        <w:rPr>
          <w:rFonts w:ascii="Century Gothic" w:eastAsia="Times New Roman" w:hAnsi="Century Gothic" w:cs="Arial"/>
          <w:b/>
          <w:sz w:val="20"/>
          <w:szCs w:val="20"/>
        </w:rPr>
        <w:t>)</w:t>
      </w:r>
      <w:r w:rsidR="00684C35" w:rsidRPr="00472BD9">
        <w:rPr>
          <w:rFonts w:ascii="Century Gothic" w:eastAsia="Times New Roman" w:hAnsi="Century Gothic" w:cs="Arial"/>
          <w:b/>
          <w:sz w:val="20"/>
          <w:szCs w:val="20"/>
        </w:rPr>
        <w:t xml:space="preserve"> </w:t>
      </w:r>
      <w:proofErr w:type="spellStart"/>
      <w:r w:rsidR="00684C35" w:rsidRPr="00472BD9">
        <w:rPr>
          <w:rFonts w:ascii="Century Gothic" w:hAnsi="Century Gothic" w:cs="Arial"/>
          <w:b/>
          <w:bCs/>
          <w:sz w:val="20"/>
          <w:szCs w:val="20"/>
        </w:rPr>
        <w:t>Αδειοδότηση</w:t>
      </w:r>
      <w:proofErr w:type="spellEnd"/>
      <w:r w:rsidR="00684C35" w:rsidRPr="00472BD9">
        <w:rPr>
          <w:rFonts w:ascii="Century Gothic" w:hAnsi="Century Gothic" w:cs="Arial"/>
          <w:b/>
          <w:bCs/>
          <w:sz w:val="20"/>
          <w:szCs w:val="20"/>
        </w:rPr>
        <w:t xml:space="preserve"> και</w:t>
      </w:r>
      <w:r w:rsidRPr="00472BD9">
        <w:rPr>
          <w:rFonts w:ascii="Century Gothic" w:eastAsia="Times New Roman" w:hAnsi="Century Gothic" w:cs="Arial"/>
          <w:b/>
          <w:sz w:val="20"/>
          <w:szCs w:val="20"/>
        </w:rPr>
        <w:t xml:space="preserve"> </w:t>
      </w:r>
      <w:r w:rsidR="00684C35" w:rsidRPr="00472BD9">
        <w:rPr>
          <w:rFonts w:ascii="Century Gothic" w:eastAsia="Times New Roman" w:hAnsi="Century Gothic" w:cs="Arial"/>
          <w:b/>
          <w:sz w:val="20"/>
          <w:szCs w:val="20"/>
        </w:rPr>
        <w:t>έ</w:t>
      </w:r>
      <w:r w:rsidRPr="00472BD9">
        <w:rPr>
          <w:rFonts w:ascii="Century Gothic" w:eastAsia="Times New Roman" w:hAnsi="Century Gothic" w:cs="Arial"/>
          <w:b/>
          <w:sz w:val="20"/>
          <w:szCs w:val="20"/>
        </w:rPr>
        <w:t>γκριση Προγράμματος Ασφάλειας Εγκεκριμένων Μεταφορικών Γραφείων (</w:t>
      </w:r>
      <w:r w:rsidRPr="00472BD9">
        <w:rPr>
          <w:rFonts w:ascii="Century Gothic" w:eastAsia="Times New Roman" w:hAnsi="Century Gothic" w:cs="Arial"/>
          <w:b/>
          <w:sz w:val="20"/>
          <w:szCs w:val="20"/>
          <w:lang w:val="en-US"/>
        </w:rPr>
        <w:t>Regulated</w:t>
      </w:r>
      <w:r w:rsidRPr="00472BD9">
        <w:rPr>
          <w:rFonts w:ascii="Century Gothic" w:eastAsia="Times New Roman" w:hAnsi="Century Gothic" w:cs="Arial"/>
          <w:b/>
          <w:sz w:val="20"/>
          <w:szCs w:val="20"/>
        </w:rPr>
        <w:t xml:space="preserve"> </w:t>
      </w:r>
      <w:r w:rsidRPr="00472BD9">
        <w:rPr>
          <w:rFonts w:ascii="Century Gothic" w:eastAsia="Times New Roman" w:hAnsi="Century Gothic" w:cs="Arial"/>
          <w:b/>
          <w:sz w:val="20"/>
          <w:szCs w:val="20"/>
          <w:lang w:val="en-US"/>
        </w:rPr>
        <w:t>Agents</w:t>
      </w:r>
      <w:r w:rsidRPr="00472BD9">
        <w:rPr>
          <w:rFonts w:ascii="Century Gothic" w:eastAsia="Times New Roman" w:hAnsi="Century Gothic" w:cs="Arial"/>
          <w:b/>
          <w:sz w:val="20"/>
          <w:szCs w:val="20"/>
        </w:rPr>
        <w:t xml:space="preserve">) </w:t>
      </w:r>
      <w:r w:rsidR="00684C35" w:rsidRPr="00472BD9">
        <w:rPr>
          <w:rFonts w:ascii="Century Gothic" w:hAnsi="Century Gothic" w:cs="Arial"/>
          <w:b/>
          <w:bCs/>
          <w:sz w:val="20"/>
          <w:szCs w:val="20"/>
        </w:rPr>
        <w:t>και Εγκεκριμένων Προμηθευτών Προμηθειών Πτήσης</w:t>
      </w:r>
      <w:r w:rsidR="00684C35" w:rsidRPr="00472BD9">
        <w:rPr>
          <w:rFonts w:ascii="Century Gothic" w:eastAsia="Times New Roman" w:hAnsi="Century Gothic" w:cs="Arial"/>
          <w:b/>
          <w:sz w:val="20"/>
          <w:szCs w:val="20"/>
        </w:rPr>
        <w:t xml:space="preserve"> </w:t>
      </w:r>
      <w:r w:rsidRPr="00472BD9">
        <w:rPr>
          <w:rFonts w:ascii="Century Gothic" w:eastAsia="Times New Roman" w:hAnsi="Century Gothic" w:cs="Arial"/>
          <w:b/>
          <w:sz w:val="20"/>
          <w:szCs w:val="20"/>
        </w:rPr>
        <w:t>ανά εγκατάσταση</w:t>
      </w:r>
    </w:p>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076C3"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w:t>
      </w:r>
      <w:r w:rsidR="00B76354" w:rsidRPr="00472BD9">
        <w:rPr>
          <w:rFonts w:ascii="Century Gothic" w:hAnsi="Century Gothic" w:cs="Arial"/>
          <w:b/>
          <w:bCs/>
          <w:sz w:val="20"/>
          <w:szCs w:val="20"/>
        </w:rPr>
        <w:t xml:space="preserve">και </w:t>
      </w:r>
      <w:proofErr w:type="spellStart"/>
      <w:r w:rsidR="00B76354" w:rsidRPr="00472BD9">
        <w:rPr>
          <w:rFonts w:ascii="Century Gothic" w:hAnsi="Century Gothic" w:cs="Arial"/>
          <w:b/>
          <w:bCs/>
          <w:sz w:val="20"/>
          <w:szCs w:val="20"/>
        </w:rPr>
        <w:t>αδειοδότηση</w:t>
      </w:r>
      <w:proofErr w:type="spellEnd"/>
      <w:r w:rsidR="00B76354" w:rsidRPr="00472BD9">
        <w:rPr>
          <w:rFonts w:ascii="Century Gothic" w:hAnsi="Century Gothic" w:cs="Arial"/>
          <w:sz w:val="20"/>
          <w:szCs w:val="20"/>
        </w:rPr>
        <w:t xml:space="preserve"> </w:t>
      </w:r>
      <w:r w:rsidRPr="00472BD9">
        <w:rPr>
          <w:rFonts w:ascii="Century Gothic" w:hAnsi="Century Gothic" w:cs="Arial"/>
          <w:sz w:val="20"/>
          <w:szCs w:val="20"/>
        </w:rPr>
        <w:t>Προγράμματος Ασφάλειας Εγκεκριμένων Μεταφορικών Γραφείων (</w:t>
      </w:r>
      <w:proofErr w:type="spellStart"/>
      <w:r w:rsidRPr="00472BD9">
        <w:rPr>
          <w:rFonts w:ascii="Century Gothic" w:hAnsi="Century Gothic" w:cs="Arial"/>
          <w:sz w:val="20"/>
          <w:szCs w:val="20"/>
        </w:rPr>
        <w:t>Regulated</w:t>
      </w:r>
      <w:proofErr w:type="spellEnd"/>
      <w:r w:rsidRPr="00472BD9">
        <w:rPr>
          <w:rFonts w:ascii="Century Gothic" w:hAnsi="Century Gothic" w:cs="Arial"/>
          <w:sz w:val="20"/>
          <w:szCs w:val="20"/>
        </w:rPr>
        <w:t xml:space="preserve"> </w:t>
      </w:r>
      <w:proofErr w:type="spellStart"/>
      <w:r w:rsidRPr="00472BD9">
        <w:rPr>
          <w:rFonts w:ascii="Century Gothic" w:hAnsi="Century Gothic" w:cs="Arial"/>
          <w:sz w:val="20"/>
          <w:szCs w:val="20"/>
        </w:rPr>
        <w:t>Agents</w:t>
      </w:r>
      <w:proofErr w:type="spellEnd"/>
      <w:r w:rsidRPr="00472BD9">
        <w:rPr>
          <w:rFonts w:ascii="Century Gothic" w:hAnsi="Century Gothic" w:cs="Arial"/>
          <w:sz w:val="20"/>
          <w:szCs w:val="20"/>
        </w:rPr>
        <w:t xml:space="preserve">) </w:t>
      </w:r>
      <w:r w:rsidR="00B76354" w:rsidRPr="00472BD9">
        <w:rPr>
          <w:rFonts w:ascii="Century Gothic" w:hAnsi="Century Gothic" w:cs="Arial"/>
          <w:b/>
          <w:bCs/>
          <w:sz w:val="20"/>
          <w:szCs w:val="20"/>
        </w:rPr>
        <w:t>και Εγκεκριμένων Προμηθευτών Προμηθειών Πτήσης</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Regulated</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in</w:t>
      </w:r>
      <w:r w:rsidR="00B76354" w:rsidRPr="00472BD9">
        <w:rPr>
          <w:rFonts w:ascii="Century Gothic" w:eastAsia="Times New Roman" w:hAnsi="Century Gothic" w:cs="Arial"/>
          <w:b/>
          <w:sz w:val="20"/>
          <w:szCs w:val="20"/>
        </w:rPr>
        <w:t>-</w:t>
      </w:r>
      <w:r w:rsidR="00B76354" w:rsidRPr="00472BD9">
        <w:rPr>
          <w:rFonts w:ascii="Century Gothic" w:eastAsia="Times New Roman" w:hAnsi="Century Gothic" w:cs="Arial"/>
          <w:b/>
          <w:sz w:val="20"/>
          <w:szCs w:val="20"/>
          <w:lang w:val="en-US"/>
        </w:rPr>
        <w:t>flight</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suppliers</w:t>
      </w:r>
      <w:r w:rsidR="00B76354" w:rsidRPr="00472BD9">
        <w:rPr>
          <w:rFonts w:ascii="Century Gothic" w:eastAsia="Times New Roman" w:hAnsi="Century Gothic" w:cs="Arial"/>
          <w:b/>
          <w:sz w:val="20"/>
          <w:szCs w:val="20"/>
        </w:rPr>
        <w:t xml:space="preserve">) </w:t>
      </w:r>
      <w:r w:rsidRPr="00472BD9">
        <w:rPr>
          <w:rFonts w:ascii="Century Gothic" w:hAnsi="Century Gothic" w:cs="Arial"/>
          <w:sz w:val="20"/>
          <w:szCs w:val="20"/>
        </w:rPr>
        <w:t>καταβάλλεται παράβολο σε συνάρτηση με την επιβατική κίνηση των αερολιμένων, ως ακολούθως:</w:t>
      </w:r>
    </w:p>
    <w:p w:rsidR="00472BD9" w:rsidRPr="004076C3" w:rsidRDefault="00472BD9" w:rsidP="00B60F4D">
      <w:pPr>
        <w:autoSpaceDE w:val="0"/>
        <w:autoSpaceDN w:val="0"/>
        <w:adjustRightInd w:val="0"/>
        <w:spacing w:after="0" w:line="240" w:lineRule="auto"/>
        <w:jc w:val="both"/>
        <w:rPr>
          <w:rFonts w:ascii="Century Gothic" w:hAnsi="Century Gothic" w:cs="Arial"/>
          <w:sz w:val="20"/>
          <w:szCs w:val="20"/>
        </w:rPr>
      </w:pPr>
    </w:p>
    <w:tbl>
      <w:tblPr>
        <w:tblW w:w="9239"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3"/>
        <w:gridCol w:w="1326"/>
      </w:tblGrid>
      <w:tr w:rsidR="00830AD4" w:rsidRPr="00472BD9" w:rsidTr="00C36961">
        <w:trPr>
          <w:trHeight w:val="272"/>
          <w:jc w:val="center"/>
        </w:trPr>
        <w:tc>
          <w:tcPr>
            <w:tcW w:w="7913"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Φορείς οι οποίοι δραστηριοποιούνται σε: </w:t>
            </w:r>
          </w:p>
        </w:tc>
        <w:tc>
          <w:tcPr>
            <w:tcW w:w="1326"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 xml:space="preserve">Αερολιμένες με ετήσια επιβατική κίνηση άνω των 4 εκατομμυρίων </w:t>
            </w:r>
            <w:r w:rsidRPr="00121DBD">
              <w:rPr>
                <w:rFonts w:ascii="Century Gothic" w:hAnsi="Century Gothic" w:cs="Arial"/>
                <w:sz w:val="20"/>
                <w:szCs w:val="20"/>
              </w:rPr>
              <w:t>επιβατών</w:t>
            </w:r>
            <w:r w:rsidR="00B76354" w:rsidRPr="00121DBD">
              <w:rPr>
                <w:rFonts w:ascii="Century Gothic" w:hAnsi="Century Gothic" w:cs="Arial"/>
                <w:sz w:val="20"/>
                <w:szCs w:val="20"/>
              </w:rPr>
              <w:t xml:space="preserve"> και φορείς κείμενοι εκτός αερολιμένων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με ετήσια επιβατική κίνηση από 500.000 έως 4 εκατομμύρια επιβάτες</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με ετήσια επιβατική κίνηση κάτω των 500.000 επιβατών</w:t>
            </w:r>
          </w:p>
        </w:tc>
        <w:tc>
          <w:tcPr>
            <w:tcW w:w="1326" w:type="dxa"/>
          </w:tcPr>
          <w:p w:rsidR="00830AD4" w:rsidRPr="00472BD9" w:rsidRDefault="00021C45"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5</w:t>
            </w:r>
            <w:r w:rsidR="00830AD4" w:rsidRPr="00472BD9">
              <w:rPr>
                <w:rFonts w:ascii="Century Gothic" w:hAnsi="Century Gothic" w:cs="Arial"/>
                <w:b/>
                <w:bCs/>
                <w:sz w:val="20"/>
                <w:szCs w:val="20"/>
              </w:rPr>
              <w:t xml:space="preserve">00,00 </w:t>
            </w:r>
          </w:p>
        </w:tc>
      </w:tr>
    </w:tbl>
    <w:p w:rsidR="00472BD9" w:rsidRPr="00472BD9" w:rsidRDefault="00472BD9"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472BD9" w:rsidRPr="00472BD9" w:rsidRDefault="00472BD9"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iv</w:t>
      </w:r>
      <w:r w:rsidRPr="00472BD9">
        <w:rPr>
          <w:rFonts w:ascii="Century Gothic" w:eastAsia="Times New Roman" w:hAnsi="Century Gothic" w:cs="Arial"/>
          <w:b/>
          <w:sz w:val="20"/>
          <w:szCs w:val="20"/>
        </w:rPr>
        <w:t xml:space="preserve">) </w:t>
      </w:r>
      <w:proofErr w:type="spellStart"/>
      <w:r w:rsidR="00B76354" w:rsidRPr="00472BD9">
        <w:rPr>
          <w:rFonts w:ascii="Century Gothic" w:hAnsi="Century Gothic" w:cs="Arial"/>
          <w:b/>
          <w:bCs/>
          <w:sz w:val="20"/>
          <w:szCs w:val="20"/>
        </w:rPr>
        <w:t>Αδειοδότηση</w:t>
      </w:r>
      <w:proofErr w:type="spellEnd"/>
      <w:r w:rsidR="00B76354" w:rsidRPr="00472BD9">
        <w:rPr>
          <w:rFonts w:ascii="Century Gothic" w:hAnsi="Century Gothic" w:cs="Arial"/>
          <w:b/>
          <w:bCs/>
          <w:sz w:val="20"/>
          <w:szCs w:val="20"/>
        </w:rPr>
        <w:t xml:space="preserve"> και</w:t>
      </w:r>
      <w:r w:rsidR="00B76354" w:rsidRPr="00472BD9">
        <w:rPr>
          <w:rFonts w:ascii="Century Gothic" w:eastAsia="Times New Roman" w:hAnsi="Century Gothic" w:cs="Arial"/>
          <w:b/>
          <w:sz w:val="20"/>
          <w:szCs w:val="20"/>
        </w:rPr>
        <w:t xml:space="preserve"> έ</w:t>
      </w:r>
      <w:r w:rsidRPr="00472BD9">
        <w:rPr>
          <w:rFonts w:ascii="Century Gothic" w:eastAsia="Times New Roman" w:hAnsi="Century Gothic" w:cs="Arial"/>
          <w:b/>
          <w:sz w:val="20"/>
          <w:szCs w:val="20"/>
        </w:rPr>
        <w:t xml:space="preserve">γκριση Προγράμματος Ασφάλειας Γνωστών Αποστολέων </w:t>
      </w:r>
      <w:r w:rsidR="00B76354" w:rsidRPr="00472BD9">
        <w:rPr>
          <w:rFonts w:ascii="Century Gothic" w:eastAsia="Times New Roman" w:hAnsi="Century Gothic" w:cs="Arial"/>
          <w:b/>
          <w:sz w:val="20"/>
          <w:szCs w:val="20"/>
        </w:rPr>
        <w:t>ανά εγκατάσταση</w:t>
      </w:r>
    </w:p>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w:t>
      </w:r>
      <w:r w:rsidR="00444EA8" w:rsidRPr="00472BD9">
        <w:rPr>
          <w:rFonts w:ascii="Century Gothic" w:hAnsi="Century Gothic" w:cs="Arial"/>
          <w:sz w:val="20"/>
          <w:szCs w:val="20"/>
        </w:rPr>
        <w:t xml:space="preserve">Προγράμματος </w:t>
      </w:r>
      <w:r w:rsidRPr="00472BD9">
        <w:rPr>
          <w:rFonts w:ascii="Century Gothic" w:hAnsi="Century Gothic" w:cs="Arial"/>
          <w:sz w:val="20"/>
          <w:szCs w:val="20"/>
        </w:rPr>
        <w:t>Ασφάλειας</w:t>
      </w:r>
      <w:r w:rsidR="00472BD9" w:rsidRPr="00472BD9">
        <w:rPr>
          <w:rFonts w:ascii="Century Gothic" w:hAnsi="Century Gothic" w:cs="Arial"/>
          <w:sz w:val="20"/>
          <w:szCs w:val="20"/>
        </w:rPr>
        <w:t xml:space="preserve"> </w:t>
      </w:r>
      <w:r w:rsidRPr="00472BD9">
        <w:rPr>
          <w:rFonts w:ascii="Century Gothic" w:hAnsi="Century Gothic" w:cs="Arial"/>
          <w:sz w:val="20"/>
          <w:szCs w:val="20"/>
        </w:rPr>
        <w:t xml:space="preserve">Γνωστών Αποστολέων, καταβάλλεται παράβολο ύψους </w:t>
      </w:r>
      <w:r w:rsidRPr="00472BD9">
        <w:rPr>
          <w:rFonts w:ascii="Century Gothic" w:hAnsi="Century Gothic" w:cs="Arial"/>
          <w:b/>
          <w:sz w:val="20"/>
          <w:szCs w:val="20"/>
        </w:rPr>
        <w:t>€500</w:t>
      </w:r>
      <w:r w:rsidRPr="00472BD9">
        <w:rPr>
          <w:rFonts w:ascii="Century Gothic" w:hAnsi="Century Gothic" w:cs="Arial"/>
          <w:sz w:val="20"/>
          <w:szCs w:val="20"/>
        </w:rPr>
        <w:t xml:space="preserve"> ανά εγκατάσταση</w:t>
      </w:r>
    </w:p>
    <w:p w:rsidR="001418FE" w:rsidRPr="00472BD9" w:rsidRDefault="001418FE" w:rsidP="00B60F4D">
      <w:pPr>
        <w:autoSpaceDE w:val="0"/>
        <w:autoSpaceDN w:val="0"/>
        <w:adjustRightInd w:val="0"/>
        <w:spacing w:after="0" w:line="240" w:lineRule="auto"/>
        <w:jc w:val="both"/>
        <w:rPr>
          <w:rFonts w:ascii="Century Gothic" w:hAnsi="Century Gothic" w:cs="Arial"/>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v</w:t>
      </w:r>
      <w:r w:rsidRPr="00472BD9">
        <w:rPr>
          <w:rFonts w:ascii="Century Gothic" w:eastAsia="Times New Roman" w:hAnsi="Century Gothic" w:cs="Arial"/>
          <w:b/>
          <w:sz w:val="20"/>
          <w:szCs w:val="20"/>
        </w:rPr>
        <w:t xml:space="preserve">) Τροποποίηση εγκεκριμένων Προγραμμάτων Ασφάλειας </w:t>
      </w:r>
    </w:p>
    <w:p w:rsidR="00A73CF7" w:rsidRPr="00472BD9"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w:t>
      </w:r>
      <w:r w:rsidR="00A73CF7" w:rsidRPr="00472BD9">
        <w:rPr>
          <w:rFonts w:ascii="Century Gothic" w:hAnsi="Century Gothic" w:cs="Arial"/>
          <w:sz w:val="20"/>
          <w:szCs w:val="20"/>
        </w:rPr>
        <w:t>τ</w:t>
      </w:r>
      <w:r w:rsidRPr="00472BD9">
        <w:rPr>
          <w:rFonts w:ascii="Century Gothic" w:hAnsi="Century Gothic" w:cs="Arial"/>
          <w:sz w:val="20"/>
          <w:szCs w:val="20"/>
        </w:rPr>
        <w:t xml:space="preserve">ροποποίηση εγκεκριμένων Προγραμμάτων Ασφάλειας, </w:t>
      </w:r>
      <w:r w:rsidR="00A73CF7" w:rsidRPr="00472BD9">
        <w:rPr>
          <w:rFonts w:ascii="Century Gothic" w:hAnsi="Century Gothic" w:cs="Arial"/>
          <w:sz w:val="20"/>
          <w:szCs w:val="20"/>
        </w:rPr>
        <w:t>όλων των ανωτέρων φορέων</w:t>
      </w:r>
      <w:r w:rsidR="001418FE" w:rsidRPr="00472BD9">
        <w:rPr>
          <w:rFonts w:ascii="Century Gothic" w:hAnsi="Century Gothic" w:cs="Arial"/>
          <w:sz w:val="20"/>
          <w:szCs w:val="20"/>
        </w:rPr>
        <w:t>,</w:t>
      </w:r>
      <w:r w:rsidR="00A73CF7" w:rsidRPr="00472BD9">
        <w:rPr>
          <w:rFonts w:ascii="Century Gothic" w:hAnsi="Century Gothic" w:cs="Arial"/>
          <w:sz w:val="20"/>
          <w:szCs w:val="20"/>
        </w:rPr>
        <w:t xml:space="preserve"> καταβάλλεται παράβολο ως εξής:</w:t>
      </w:r>
    </w:p>
    <w:p w:rsidR="001418FE" w:rsidRPr="00472BD9" w:rsidRDefault="001418FE" w:rsidP="00B60F4D">
      <w:pPr>
        <w:autoSpaceDE w:val="0"/>
        <w:autoSpaceDN w:val="0"/>
        <w:adjustRightInd w:val="0"/>
        <w:spacing w:after="0" w:line="240" w:lineRule="auto"/>
        <w:jc w:val="both"/>
        <w:rPr>
          <w:rFonts w:ascii="Century Gothic" w:hAnsi="Century Gothic" w:cs="Arial"/>
          <w:sz w:val="20"/>
          <w:szCs w:val="20"/>
        </w:rPr>
      </w:pPr>
    </w:p>
    <w:p w:rsidR="00A73CF7" w:rsidRPr="00472BD9" w:rsidRDefault="001418FE"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α</w:t>
      </w:r>
      <w:r w:rsidR="00A73CF7" w:rsidRPr="00472BD9">
        <w:rPr>
          <w:rFonts w:ascii="Century Gothic" w:hAnsi="Century Gothic" w:cs="Arial"/>
          <w:sz w:val="20"/>
          <w:szCs w:val="20"/>
        </w:rPr>
        <w:t xml:space="preserve">) για τροποποίηση που αφορά </w:t>
      </w:r>
      <w:r w:rsidRPr="00472BD9">
        <w:rPr>
          <w:rFonts w:ascii="Century Gothic" w:eastAsia="Times New Roman" w:hAnsi="Century Gothic" w:cs="Arial"/>
          <w:b/>
          <w:sz w:val="20"/>
          <w:szCs w:val="20"/>
        </w:rPr>
        <w:t xml:space="preserve">την αλλαγή του </w:t>
      </w:r>
      <w:r w:rsidR="00A73CF7" w:rsidRPr="00472BD9">
        <w:rPr>
          <w:rFonts w:ascii="Century Gothic" w:hAnsi="Century Gothic" w:cs="Arial"/>
          <w:sz w:val="20"/>
          <w:szCs w:val="20"/>
        </w:rPr>
        <w:t xml:space="preserve">Φορέα λειτουργίας αερολιμένων, </w:t>
      </w:r>
      <w:proofErr w:type="spellStart"/>
      <w:r w:rsidR="00A73CF7" w:rsidRPr="00472BD9">
        <w:rPr>
          <w:rFonts w:ascii="Century Gothic" w:hAnsi="Century Gothic" w:cs="Arial"/>
          <w:sz w:val="20"/>
          <w:szCs w:val="20"/>
        </w:rPr>
        <w:t>υδατοδρομίων</w:t>
      </w:r>
      <w:proofErr w:type="spellEnd"/>
      <w:r w:rsidR="00A73CF7" w:rsidRPr="00472BD9">
        <w:rPr>
          <w:rFonts w:ascii="Century Gothic" w:hAnsi="Century Gothic" w:cs="Arial"/>
          <w:sz w:val="20"/>
          <w:szCs w:val="20"/>
        </w:rPr>
        <w:t>, αερομεταφορέων, Εγκεκριμένων Μεταφορικών Γραφείων, Προμηθευτών Προμηθειών Πτήσης και Γνωστών Αποστολέων ποσόν ίσο με το 50% της αρχικής έγκρισης.</w:t>
      </w:r>
    </w:p>
    <w:p w:rsidR="00672A64" w:rsidRPr="00472BD9" w:rsidRDefault="00672A64" w:rsidP="00B60F4D">
      <w:pPr>
        <w:autoSpaceDE w:val="0"/>
        <w:autoSpaceDN w:val="0"/>
        <w:adjustRightInd w:val="0"/>
        <w:spacing w:after="0" w:line="240" w:lineRule="auto"/>
        <w:jc w:val="both"/>
        <w:rPr>
          <w:rFonts w:ascii="Century Gothic" w:hAnsi="Century Gothic" w:cs="Arial"/>
          <w:sz w:val="20"/>
          <w:szCs w:val="20"/>
        </w:rPr>
      </w:pPr>
    </w:p>
    <w:p w:rsidR="000E684A" w:rsidRPr="004076C3" w:rsidRDefault="001418FE"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β</w:t>
      </w:r>
      <w:r w:rsidR="00A73CF7" w:rsidRPr="00472BD9">
        <w:rPr>
          <w:rFonts w:ascii="Century Gothic" w:hAnsi="Century Gothic" w:cs="Arial"/>
          <w:sz w:val="20"/>
          <w:szCs w:val="20"/>
        </w:rPr>
        <w:t>)</w:t>
      </w:r>
      <w:r w:rsidR="00672A64" w:rsidRPr="00472BD9">
        <w:rPr>
          <w:rFonts w:ascii="Century Gothic" w:hAnsi="Century Gothic" w:cs="Arial"/>
          <w:sz w:val="20"/>
          <w:szCs w:val="20"/>
        </w:rPr>
        <w:t xml:space="preserve"> για κάθε άλλη μεταγενέστερη τροποποίηση των εγκεκριμένων Προγραμμάτων Ασφάλειας των ανωτέρω Φορέων καταβάλλεται ποσόν </w:t>
      </w:r>
      <w:r w:rsidR="00830AD4" w:rsidRPr="00472BD9">
        <w:rPr>
          <w:rFonts w:ascii="Century Gothic" w:hAnsi="Century Gothic" w:cs="Arial"/>
          <w:sz w:val="20"/>
          <w:szCs w:val="20"/>
        </w:rPr>
        <w:t xml:space="preserve">το οποίο αντιστοιχεί στο  </w:t>
      </w:r>
      <w:r w:rsidRPr="00472BD9">
        <w:rPr>
          <w:rFonts w:ascii="Century Gothic" w:eastAsia="Times New Roman" w:hAnsi="Century Gothic" w:cs="Arial"/>
          <w:b/>
          <w:sz w:val="20"/>
          <w:szCs w:val="20"/>
        </w:rPr>
        <w:t>10%</w:t>
      </w:r>
      <w:r w:rsidRPr="00472BD9">
        <w:rPr>
          <w:rFonts w:ascii="Century Gothic" w:hAnsi="Century Gothic" w:cs="Arial"/>
          <w:sz w:val="20"/>
          <w:szCs w:val="20"/>
        </w:rPr>
        <w:t xml:space="preserve"> </w:t>
      </w:r>
      <w:r w:rsidR="00830AD4" w:rsidRPr="00472BD9">
        <w:rPr>
          <w:rFonts w:ascii="Century Gothic" w:hAnsi="Century Gothic" w:cs="Arial"/>
          <w:sz w:val="20"/>
          <w:szCs w:val="20"/>
        </w:rPr>
        <w:t>της αρχικής έγκρισης</w:t>
      </w:r>
      <w:r w:rsidR="000E684A" w:rsidRPr="00472BD9">
        <w:rPr>
          <w:rFonts w:ascii="Century Gothic" w:hAnsi="Century Gothic" w:cs="Arial"/>
          <w:sz w:val="20"/>
          <w:szCs w:val="20"/>
        </w:rPr>
        <w:t>.</w:t>
      </w:r>
      <w:r w:rsidR="00830AD4" w:rsidRPr="00472BD9">
        <w:rPr>
          <w:rFonts w:ascii="Century Gothic" w:hAnsi="Century Gothic" w:cs="Arial"/>
          <w:sz w:val="20"/>
          <w:szCs w:val="20"/>
        </w:rPr>
        <w:t xml:space="preserve"> </w:t>
      </w:r>
    </w:p>
    <w:p w:rsidR="00472BD9" w:rsidRPr="004076C3" w:rsidRDefault="00472BD9" w:rsidP="00B60F4D">
      <w:pPr>
        <w:autoSpaceDE w:val="0"/>
        <w:autoSpaceDN w:val="0"/>
        <w:adjustRightInd w:val="0"/>
        <w:spacing w:after="0" w:line="240" w:lineRule="auto"/>
        <w:jc w:val="both"/>
        <w:rPr>
          <w:rFonts w:ascii="Century Gothic" w:hAnsi="Century Gothic" w:cs="Arial"/>
          <w:b/>
          <w:strike/>
          <w:sz w:val="20"/>
          <w:szCs w:val="20"/>
        </w:rPr>
      </w:pP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vi) Εξέταση αξιολόγησης εκπαιδευτικής ύλης και έγκρισης για παροχή </w:t>
      </w:r>
      <w:proofErr w:type="spellStart"/>
      <w:r w:rsidRPr="00472BD9">
        <w:rPr>
          <w:rFonts w:ascii="Century Gothic" w:eastAsia="Times New Roman" w:hAnsi="Century Gothic" w:cs="Arial"/>
          <w:b/>
          <w:sz w:val="20"/>
          <w:szCs w:val="20"/>
        </w:rPr>
        <w:t>ενδοεταιρικών</w:t>
      </w:r>
      <w:proofErr w:type="spellEnd"/>
      <w:r w:rsidRPr="00472BD9">
        <w:rPr>
          <w:rFonts w:ascii="Century Gothic" w:eastAsia="Times New Roman" w:hAnsi="Century Gothic" w:cs="Arial"/>
          <w:b/>
          <w:sz w:val="20"/>
          <w:szCs w:val="20"/>
        </w:rPr>
        <w:t xml:space="preserve"> εκπαιδεύσεων</w:t>
      </w: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Με την υποβολή αιτήσεως για την εξέταση αξιολόγησης εκπαιδευτικής ύλης και για την έγκριση για παροχή </w:t>
      </w:r>
      <w:proofErr w:type="spellStart"/>
      <w:r w:rsidRPr="00472BD9">
        <w:rPr>
          <w:rFonts w:ascii="Century Gothic" w:eastAsia="Times New Roman" w:hAnsi="Century Gothic" w:cs="Arial"/>
          <w:b/>
          <w:sz w:val="20"/>
          <w:szCs w:val="20"/>
        </w:rPr>
        <w:t>ενδοεταιρικών</w:t>
      </w:r>
      <w:proofErr w:type="spellEnd"/>
      <w:r w:rsidRPr="00472BD9">
        <w:rPr>
          <w:rFonts w:ascii="Century Gothic" w:eastAsia="Times New Roman" w:hAnsi="Century Gothic" w:cs="Arial"/>
          <w:b/>
          <w:sz w:val="20"/>
          <w:szCs w:val="20"/>
        </w:rPr>
        <w:t xml:space="preserve"> εκπαιδεύσεων καταβάλλεται παράβολο ύψους € 300,00</w:t>
      </w: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p>
    <w:p w:rsidR="000E684A" w:rsidRPr="00472BD9" w:rsidRDefault="000E684A" w:rsidP="00B60F4D">
      <w:pPr>
        <w:autoSpaceDE w:val="0"/>
        <w:autoSpaceDN w:val="0"/>
        <w:adjustRightInd w:val="0"/>
        <w:spacing w:after="0" w:line="240" w:lineRule="auto"/>
        <w:jc w:val="both"/>
        <w:rPr>
          <w:rFonts w:ascii="Century Gothic" w:hAnsi="Century Gothic" w:cs="Arial"/>
          <w:b/>
          <w:strike/>
          <w:sz w:val="20"/>
          <w:szCs w:val="20"/>
        </w:rPr>
      </w:pPr>
    </w:p>
    <w:p w:rsidR="00830AD4" w:rsidRPr="00472BD9" w:rsidRDefault="00DC3A78" w:rsidP="00B60F4D">
      <w:pPr>
        <w:autoSpaceDE w:val="0"/>
        <w:autoSpaceDN w:val="0"/>
        <w:adjustRightInd w:val="0"/>
        <w:spacing w:after="0" w:line="240" w:lineRule="auto"/>
        <w:jc w:val="both"/>
        <w:rPr>
          <w:rFonts w:ascii="Century Gothic" w:eastAsia="Times New Roman" w:hAnsi="Century Gothic" w:cs="Arial"/>
          <w:b/>
          <w:sz w:val="20"/>
          <w:szCs w:val="20"/>
          <w:u w:val="single"/>
        </w:rPr>
      </w:pPr>
      <w:r w:rsidRPr="00472BD9">
        <w:rPr>
          <w:rFonts w:ascii="Century Gothic" w:eastAsia="Times New Roman" w:hAnsi="Century Gothic" w:cs="Arial"/>
          <w:sz w:val="20"/>
          <w:szCs w:val="20"/>
          <w:u w:val="single"/>
        </w:rPr>
        <w:t>6.2</w:t>
      </w:r>
      <w:r w:rsidR="00830AD4" w:rsidRPr="00472BD9">
        <w:rPr>
          <w:rFonts w:ascii="Century Gothic" w:eastAsia="Times New Roman" w:hAnsi="Century Gothic" w:cs="Arial"/>
          <w:sz w:val="20"/>
          <w:szCs w:val="20"/>
          <w:u w:val="single"/>
        </w:rPr>
        <w:t>. Άδειες Ιδιωτικών Επιχειρήσεων Παροχής Υπηρεσιών Ασφάλειας Αερομεταφορέων (ΙΕΠΥΑ)</w:t>
      </w:r>
      <w:r w:rsidR="000E684A" w:rsidRPr="00472BD9">
        <w:rPr>
          <w:rFonts w:ascii="Century Gothic" w:eastAsia="Times New Roman" w:hAnsi="Century Gothic" w:cs="Arial"/>
          <w:sz w:val="20"/>
          <w:szCs w:val="20"/>
          <w:u w:val="single"/>
        </w:rPr>
        <w:t xml:space="preserve"> </w:t>
      </w:r>
      <w:r w:rsidR="000E684A" w:rsidRPr="00472BD9">
        <w:rPr>
          <w:rFonts w:ascii="Century Gothic" w:eastAsia="Times New Roman" w:hAnsi="Century Gothic" w:cs="Arial"/>
          <w:b/>
          <w:sz w:val="20"/>
          <w:szCs w:val="20"/>
          <w:u w:val="single"/>
        </w:rPr>
        <w:t>και του προσωπικού τους</w:t>
      </w: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w:t>
      </w:r>
      <w:r w:rsidRPr="00472BD9">
        <w:rPr>
          <w:rFonts w:ascii="Century Gothic" w:eastAsia="Times New Roman" w:hAnsi="Century Gothic" w:cs="Arial"/>
          <w:b/>
          <w:sz w:val="20"/>
          <w:szCs w:val="20"/>
        </w:rPr>
        <w:t xml:space="preserve">) Χορήγηση ή ανανέωση </w:t>
      </w:r>
      <w:r w:rsidR="000E684A" w:rsidRPr="00472BD9">
        <w:rPr>
          <w:rFonts w:ascii="Century Gothic" w:eastAsia="Times New Roman" w:hAnsi="Century Gothic" w:cs="Arial"/>
          <w:b/>
          <w:sz w:val="20"/>
          <w:szCs w:val="20"/>
        </w:rPr>
        <w:t>ή επέκταση</w:t>
      </w:r>
      <w:r w:rsidR="000E684A" w:rsidRPr="00472BD9">
        <w:rPr>
          <w:rFonts w:ascii="Century Gothic" w:hAnsi="Century Gothic" w:cs="Arial"/>
          <w:sz w:val="20"/>
          <w:szCs w:val="20"/>
        </w:rPr>
        <w:t xml:space="preserve"> </w:t>
      </w:r>
      <w:r w:rsidRPr="00472BD9">
        <w:rPr>
          <w:rFonts w:ascii="Century Gothic" w:eastAsia="Times New Roman" w:hAnsi="Century Gothic" w:cs="Arial"/>
          <w:b/>
          <w:sz w:val="20"/>
          <w:szCs w:val="20"/>
        </w:rPr>
        <w:t xml:space="preserve">άδειας </w:t>
      </w:r>
    </w:p>
    <w:p w:rsidR="00830AD4"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 χορήγηση ή ανανέωση </w:t>
      </w:r>
      <w:r w:rsidR="000E684A" w:rsidRPr="00472BD9">
        <w:rPr>
          <w:rFonts w:ascii="Century Gothic" w:eastAsia="Times New Roman" w:hAnsi="Century Gothic" w:cs="Arial"/>
          <w:b/>
          <w:sz w:val="20"/>
          <w:szCs w:val="20"/>
        </w:rPr>
        <w:t>ή επέκταση</w:t>
      </w:r>
      <w:r w:rsidR="000E684A" w:rsidRPr="00472BD9">
        <w:rPr>
          <w:rFonts w:ascii="Century Gothic" w:hAnsi="Century Gothic" w:cs="Arial"/>
          <w:sz w:val="20"/>
          <w:szCs w:val="20"/>
        </w:rPr>
        <w:t xml:space="preserve"> </w:t>
      </w:r>
      <w:r w:rsidRPr="00472BD9">
        <w:rPr>
          <w:rFonts w:ascii="Century Gothic" w:hAnsi="Century Gothic" w:cs="Arial"/>
          <w:sz w:val="20"/>
          <w:szCs w:val="20"/>
        </w:rPr>
        <w:t xml:space="preserve">άδειας ΙΕΠΥΑ,  καταβάλλεται </w:t>
      </w:r>
      <w:r w:rsidR="000E684A" w:rsidRPr="00472BD9">
        <w:rPr>
          <w:rFonts w:ascii="Century Gothic" w:eastAsia="Times New Roman" w:hAnsi="Century Gothic" w:cs="Arial"/>
          <w:b/>
          <w:sz w:val="20"/>
          <w:szCs w:val="20"/>
        </w:rPr>
        <w:t>ανά αερολιμένα</w:t>
      </w:r>
      <w:r w:rsidR="000E684A" w:rsidRPr="00472BD9">
        <w:rPr>
          <w:rFonts w:ascii="Century Gothic" w:hAnsi="Century Gothic" w:cs="Arial"/>
          <w:sz w:val="20"/>
          <w:szCs w:val="20"/>
        </w:rPr>
        <w:t xml:space="preserve"> </w:t>
      </w:r>
      <w:r w:rsidRPr="00472BD9">
        <w:rPr>
          <w:rFonts w:ascii="Century Gothic" w:hAnsi="Century Gothic" w:cs="Arial"/>
          <w:sz w:val="20"/>
          <w:szCs w:val="20"/>
        </w:rPr>
        <w:t xml:space="preserve">παράβολο, ως ακολούθως: </w:t>
      </w:r>
    </w:p>
    <w:p w:rsidR="000A65B2" w:rsidRPr="00472BD9" w:rsidRDefault="000A65B2" w:rsidP="00B60F4D">
      <w:pPr>
        <w:autoSpaceDE w:val="0"/>
        <w:autoSpaceDN w:val="0"/>
        <w:adjustRightInd w:val="0"/>
        <w:spacing w:after="0" w:line="240" w:lineRule="auto"/>
        <w:jc w:val="both"/>
        <w:rPr>
          <w:rFonts w:ascii="Century Gothic" w:hAnsi="Century Gothic" w:cs="Arial"/>
          <w:sz w:val="20"/>
          <w:szCs w:val="20"/>
        </w:rPr>
      </w:pPr>
    </w:p>
    <w:tbl>
      <w:tblPr>
        <w:tblW w:w="6983" w:type="dxa"/>
        <w:jc w:val="center"/>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1418"/>
      </w:tblGrid>
      <w:tr w:rsidR="00830AD4" w:rsidRPr="00472BD9" w:rsidTr="00C36961">
        <w:trPr>
          <w:trHeight w:val="272"/>
          <w:jc w:val="center"/>
        </w:trPr>
        <w:tc>
          <w:tcPr>
            <w:tcW w:w="5565"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Αερολιμένες: </w:t>
            </w:r>
          </w:p>
        </w:tc>
        <w:tc>
          <w:tcPr>
            <w:tcW w:w="1418"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οι οποίοι εξυπηρετούν διεθνείς πτήσεις</w:t>
            </w:r>
          </w:p>
        </w:tc>
        <w:tc>
          <w:tcPr>
            <w:tcW w:w="1418"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0E684A">
        <w:trPr>
          <w:trHeight w:val="242"/>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οι οποίοι εξυπηρετούν πτήσεις εσωτερικού</w:t>
            </w:r>
            <w:r w:rsidR="000E684A" w:rsidRPr="00472BD9">
              <w:rPr>
                <w:rFonts w:ascii="Century Gothic" w:hAnsi="Century Gothic" w:cs="Arial"/>
                <w:sz w:val="20"/>
                <w:szCs w:val="20"/>
              </w:rPr>
              <w:t xml:space="preserve"> </w:t>
            </w:r>
            <w:r w:rsidR="000E684A" w:rsidRPr="00472BD9">
              <w:rPr>
                <w:rFonts w:ascii="Century Gothic" w:eastAsia="Times New Roman" w:hAnsi="Century Gothic" w:cs="Arial"/>
                <w:b/>
                <w:sz w:val="20"/>
                <w:szCs w:val="20"/>
              </w:rPr>
              <w:t xml:space="preserve">και </w:t>
            </w:r>
            <w:proofErr w:type="spellStart"/>
            <w:r w:rsidR="000E684A" w:rsidRPr="00472BD9">
              <w:rPr>
                <w:rFonts w:ascii="Century Gothic" w:eastAsia="Times New Roman" w:hAnsi="Century Gothic" w:cs="Arial"/>
                <w:b/>
                <w:sz w:val="20"/>
                <w:szCs w:val="20"/>
              </w:rPr>
              <w:t>υδατοδρόμια</w:t>
            </w:r>
            <w:proofErr w:type="spellEnd"/>
          </w:p>
        </w:tc>
        <w:tc>
          <w:tcPr>
            <w:tcW w:w="1418"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500,00 </w:t>
            </w:r>
          </w:p>
        </w:tc>
      </w:tr>
    </w:tbl>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w:t>
      </w:r>
      <w:r w:rsidRPr="00472BD9">
        <w:rPr>
          <w:rFonts w:ascii="Century Gothic" w:eastAsia="Times New Roman" w:hAnsi="Century Gothic" w:cs="Arial"/>
          <w:b/>
          <w:sz w:val="20"/>
          <w:szCs w:val="20"/>
        </w:rPr>
        <w:t xml:space="preserve">) Χορήγηση αδειών ασφάλειας αερομεταφορών σε προσωπικό ΙΕΠΥΑ </w:t>
      </w:r>
    </w:p>
    <w:p w:rsidR="00830AD4"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 χορήγηση άδειας </w:t>
      </w:r>
      <w:r w:rsidR="00F80A47" w:rsidRPr="00472BD9">
        <w:rPr>
          <w:rFonts w:ascii="Century Gothic" w:eastAsia="Times New Roman" w:hAnsi="Century Gothic" w:cs="Arial"/>
          <w:b/>
          <w:sz w:val="20"/>
          <w:szCs w:val="20"/>
        </w:rPr>
        <w:t xml:space="preserve">ή και ανανέωσης λόγω λήξης, απώλειας ή καταστροφής </w:t>
      </w:r>
      <w:r w:rsidRPr="00472BD9">
        <w:rPr>
          <w:rFonts w:ascii="Century Gothic" w:hAnsi="Century Gothic" w:cs="Arial"/>
          <w:sz w:val="20"/>
          <w:szCs w:val="20"/>
        </w:rPr>
        <w:t xml:space="preserve">στο προσωπικό ΙΕΠΥΑ,  καταβάλλεται εφάπαξ παράβολο, ως ακολούθως: </w:t>
      </w:r>
    </w:p>
    <w:p w:rsidR="000A65B2" w:rsidRPr="00472BD9" w:rsidRDefault="000A65B2" w:rsidP="00B60F4D">
      <w:pPr>
        <w:autoSpaceDE w:val="0"/>
        <w:autoSpaceDN w:val="0"/>
        <w:adjustRightInd w:val="0"/>
        <w:spacing w:after="0" w:line="240" w:lineRule="auto"/>
        <w:jc w:val="both"/>
        <w:rPr>
          <w:rFonts w:ascii="Century Gothic" w:hAnsi="Century Gothic" w:cs="Arial"/>
          <w:sz w:val="20"/>
          <w:szCs w:val="20"/>
        </w:rPr>
      </w:pPr>
    </w:p>
    <w:tbl>
      <w:tblPr>
        <w:tblW w:w="7037" w:type="dxa"/>
        <w:jc w:val="center"/>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1472"/>
      </w:tblGrid>
      <w:tr w:rsidR="00830AD4" w:rsidRPr="00472BD9" w:rsidTr="00C36961">
        <w:trPr>
          <w:trHeight w:val="272"/>
          <w:jc w:val="center"/>
        </w:trPr>
        <w:tc>
          <w:tcPr>
            <w:tcW w:w="5565"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Χορήγηση άδειας </w:t>
            </w:r>
            <w:r w:rsidR="00F80A47" w:rsidRPr="00472BD9">
              <w:rPr>
                <w:rFonts w:ascii="Century Gothic" w:eastAsia="Times New Roman" w:hAnsi="Century Gothic" w:cs="Arial"/>
                <w:b/>
                <w:sz w:val="20"/>
                <w:szCs w:val="20"/>
              </w:rPr>
              <w:t xml:space="preserve">ή και ανανέωσης </w:t>
            </w:r>
            <w:r w:rsidRPr="00472BD9">
              <w:rPr>
                <w:rFonts w:ascii="Century Gothic" w:hAnsi="Century Gothic" w:cs="Arial"/>
                <w:b/>
                <w:bCs/>
                <w:sz w:val="20"/>
                <w:szCs w:val="20"/>
              </w:rPr>
              <w:t xml:space="preserve">σε: </w:t>
            </w:r>
          </w:p>
        </w:tc>
        <w:tc>
          <w:tcPr>
            <w:tcW w:w="1472"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Ελεγκτή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 </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Φύλακα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5,00 </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Επόπτη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5,00</w:t>
            </w:r>
          </w:p>
        </w:tc>
      </w:tr>
    </w:tbl>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lang w:val="en-US"/>
        </w:rPr>
      </w:pPr>
    </w:p>
    <w:p w:rsidR="00672A64" w:rsidRPr="00472BD9" w:rsidRDefault="00DC3A78"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u w:val="single"/>
        </w:rPr>
        <w:t>6.3</w:t>
      </w:r>
      <w:r w:rsidR="00830AD4" w:rsidRPr="00472BD9">
        <w:rPr>
          <w:rFonts w:ascii="Century Gothic" w:eastAsia="Times New Roman" w:hAnsi="Century Gothic" w:cs="Arial"/>
          <w:b/>
          <w:sz w:val="20"/>
          <w:szCs w:val="20"/>
          <w:u w:val="single"/>
        </w:rPr>
        <w:t>. Άδειες εισόδου προσωπικού εταιρειών απασχολουμένων σε αερολιμένες</w:t>
      </w:r>
      <w:r w:rsidR="00672A64" w:rsidRPr="00472BD9">
        <w:rPr>
          <w:rFonts w:ascii="Century Gothic" w:eastAsia="Times New Roman" w:hAnsi="Century Gothic" w:cs="Arial"/>
          <w:b/>
          <w:sz w:val="20"/>
          <w:szCs w:val="20"/>
          <w:u w:val="single"/>
        </w:rPr>
        <w:t xml:space="preserve"> υπό κρατική διαχείριση</w:t>
      </w:r>
    </w:p>
    <w:p w:rsidR="00472BD9" w:rsidRPr="004076C3" w:rsidRDefault="00472BD9" w:rsidP="00B60F4D">
      <w:pPr>
        <w:autoSpaceDE w:val="0"/>
        <w:autoSpaceDN w:val="0"/>
        <w:adjustRightInd w:val="0"/>
        <w:spacing w:after="0" w:line="240" w:lineRule="auto"/>
        <w:jc w:val="both"/>
        <w:rPr>
          <w:rFonts w:ascii="Century Gothic" w:eastAsia="Times New Roman" w:hAnsi="Century Gothic" w:cs="Arial"/>
          <w:b/>
          <w:sz w:val="20"/>
          <w:szCs w:val="20"/>
        </w:rPr>
      </w:pPr>
    </w:p>
    <w:p w:rsidR="00672A64" w:rsidRPr="003F0359" w:rsidRDefault="00830AD4" w:rsidP="00B60F4D">
      <w:pPr>
        <w:autoSpaceDE w:val="0"/>
        <w:autoSpaceDN w:val="0"/>
        <w:adjustRightInd w:val="0"/>
        <w:spacing w:after="0" w:line="240" w:lineRule="auto"/>
        <w:jc w:val="both"/>
        <w:rPr>
          <w:rFonts w:ascii="Century Gothic" w:eastAsia="Times New Roman" w:hAnsi="Century Gothic" w:cs="Arial"/>
          <w:sz w:val="20"/>
          <w:szCs w:val="20"/>
        </w:rPr>
      </w:pPr>
      <w:r w:rsidRPr="003F0359">
        <w:rPr>
          <w:rFonts w:ascii="Century Gothic" w:eastAsia="Times New Roman" w:hAnsi="Century Gothic" w:cs="Arial"/>
          <w:sz w:val="20"/>
          <w:szCs w:val="20"/>
        </w:rPr>
        <w:t>Με την υποβολή αιτήσεως για την έκδοση η επανέκδοση ταυτότητας εισόδου προσωπικού εταιρειών απασχολουμένων σε αερολιμένες</w:t>
      </w:r>
      <w:r w:rsidR="00672A64" w:rsidRPr="003F0359">
        <w:rPr>
          <w:rFonts w:ascii="Century Gothic" w:eastAsia="Times New Roman" w:hAnsi="Century Gothic" w:cs="Arial"/>
          <w:sz w:val="20"/>
          <w:szCs w:val="20"/>
        </w:rPr>
        <w:t xml:space="preserve"> υπό κρατική διαχείριση</w:t>
      </w:r>
      <w:r w:rsidRPr="003F0359">
        <w:rPr>
          <w:rFonts w:ascii="Century Gothic" w:eastAsia="Times New Roman" w:hAnsi="Century Gothic" w:cs="Arial"/>
          <w:sz w:val="20"/>
          <w:szCs w:val="20"/>
        </w:rPr>
        <w:t>, καταβάλλεται παράβολο ως ακολούθως:</w:t>
      </w:r>
    </w:p>
    <w:p w:rsidR="00672A64" w:rsidRPr="00472BD9" w:rsidRDefault="00672A64" w:rsidP="00B60F4D">
      <w:pPr>
        <w:autoSpaceDE w:val="0"/>
        <w:autoSpaceDN w:val="0"/>
        <w:adjustRightInd w:val="0"/>
        <w:spacing w:after="0" w:line="240" w:lineRule="auto"/>
        <w:jc w:val="both"/>
        <w:rPr>
          <w:rFonts w:ascii="Century Gothic" w:eastAsia="Times New Roman" w:hAnsi="Century Gothic" w:cs="Arial"/>
          <w:b/>
          <w:sz w:val="20"/>
          <w:szCs w:val="20"/>
        </w:rPr>
      </w:pPr>
    </w:p>
    <w:tbl>
      <w:tblPr>
        <w:tblW w:w="6983" w:type="dxa"/>
        <w:jc w:val="center"/>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1418"/>
      </w:tblGrid>
      <w:tr w:rsidR="00830AD4" w:rsidRPr="00472BD9" w:rsidTr="00C36961">
        <w:trPr>
          <w:trHeight w:val="272"/>
          <w:jc w:val="center"/>
        </w:trPr>
        <w:tc>
          <w:tcPr>
            <w:tcW w:w="5565" w:type="dxa"/>
            <w:shd w:val="clear" w:color="auto" w:fill="BFBFBF"/>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p>
        </w:tc>
        <w:tc>
          <w:tcPr>
            <w:tcW w:w="1418" w:type="dxa"/>
            <w:shd w:val="clear" w:color="auto" w:fill="BFBFBF"/>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Ποσό (EUR)</w:t>
            </w:r>
          </w:p>
        </w:tc>
      </w:tr>
      <w:tr w:rsidR="00830AD4" w:rsidRPr="00472BD9" w:rsidTr="00C36961">
        <w:trPr>
          <w:trHeight w:val="235"/>
          <w:jc w:val="center"/>
        </w:trPr>
        <w:tc>
          <w:tcPr>
            <w:tcW w:w="5565"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Έκδοση/επανέκδοση απλής Ταυτότητας</w:t>
            </w:r>
          </w:p>
        </w:tc>
        <w:tc>
          <w:tcPr>
            <w:tcW w:w="1418"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5,00 </w:t>
            </w:r>
          </w:p>
        </w:tc>
      </w:tr>
      <w:tr w:rsidR="00830AD4" w:rsidRPr="00472BD9" w:rsidTr="00C36961">
        <w:trPr>
          <w:trHeight w:val="235"/>
          <w:jc w:val="center"/>
        </w:trPr>
        <w:tc>
          <w:tcPr>
            <w:tcW w:w="5565"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Έκδοση/επανέκδοση ειδικής ηλεκτρονικής  Ταυτότητας</w:t>
            </w:r>
          </w:p>
        </w:tc>
        <w:tc>
          <w:tcPr>
            <w:tcW w:w="1418"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25,00 </w:t>
            </w:r>
          </w:p>
        </w:tc>
      </w:tr>
    </w:tbl>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p>
    <w:p w:rsidR="00672A64" w:rsidRPr="00472BD9" w:rsidRDefault="00672A64" w:rsidP="00E83AA5">
      <w:pPr>
        <w:spacing w:after="0" w:line="240" w:lineRule="auto"/>
        <w:rPr>
          <w:rFonts w:ascii="Century Gothic" w:hAnsi="Century Gothic"/>
          <w:b/>
          <w:lang w:val="en-US"/>
        </w:rPr>
      </w:pPr>
    </w:p>
    <w:p w:rsidR="00472BD9" w:rsidRPr="00472BD9" w:rsidRDefault="00472BD9" w:rsidP="00E83AA5">
      <w:pPr>
        <w:spacing w:after="0" w:line="240" w:lineRule="auto"/>
        <w:rPr>
          <w:rFonts w:ascii="Century Gothic" w:hAnsi="Century Gothic"/>
          <w:b/>
          <w:lang w:val="en-US"/>
        </w:rPr>
      </w:pPr>
    </w:p>
    <w:p w:rsidR="00472BD9" w:rsidRDefault="00472BD9" w:rsidP="00E83AA5">
      <w:pPr>
        <w:spacing w:after="0" w:line="240" w:lineRule="auto"/>
        <w:rPr>
          <w:rFonts w:ascii="Century Gothic" w:hAnsi="Century Gothic"/>
          <w:b/>
          <w:lang w:val="en-US"/>
        </w:rPr>
      </w:pPr>
    </w:p>
    <w:p w:rsidR="00472BD9" w:rsidRPr="00472BD9" w:rsidRDefault="00472BD9" w:rsidP="00E83AA5">
      <w:pPr>
        <w:spacing w:after="0" w:line="240" w:lineRule="auto"/>
        <w:rPr>
          <w:rFonts w:ascii="Century Gothic" w:hAnsi="Century Gothic"/>
          <w:b/>
          <w:lang w:val="en-US"/>
        </w:rPr>
      </w:pPr>
    </w:p>
    <w:p w:rsidR="00672A64" w:rsidRDefault="00672A64" w:rsidP="00E83AA5">
      <w:pPr>
        <w:spacing w:after="0" w:line="240" w:lineRule="auto"/>
        <w:rPr>
          <w:rFonts w:ascii="Century Gothic" w:hAnsi="Century Gothic"/>
          <w:b/>
          <w:lang w:val="en-US"/>
        </w:rPr>
      </w:pPr>
    </w:p>
    <w:p w:rsidR="003F0359" w:rsidRDefault="003F0359" w:rsidP="00E83AA5">
      <w:pPr>
        <w:spacing w:after="0" w:line="240" w:lineRule="auto"/>
        <w:rPr>
          <w:rFonts w:ascii="Century Gothic" w:hAnsi="Century Gothic"/>
          <w:b/>
          <w:lang w:val="en-US"/>
        </w:rPr>
      </w:pPr>
    </w:p>
    <w:p w:rsidR="003F0359" w:rsidRPr="003F0359" w:rsidRDefault="003F0359" w:rsidP="00E83AA5">
      <w:pPr>
        <w:spacing w:after="0" w:line="240" w:lineRule="auto"/>
        <w:rPr>
          <w:rFonts w:ascii="Century Gothic" w:hAnsi="Century Gothic"/>
          <w:b/>
          <w:lang w:val="en-US"/>
        </w:rPr>
      </w:pPr>
    </w:p>
    <w:p w:rsidR="00672A64" w:rsidRDefault="00672A64" w:rsidP="00E83AA5">
      <w:pPr>
        <w:spacing w:after="0" w:line="240" w:lineRule="auto"/>
        <w:rPr>
          <w:rFonts w:ascii="Century Gothic" w:hAnsi="Century Gothic"/>
          <w:b/>
        </w:rPr>
      </w:pPr>
    </w:p>
    <w:p w:rsidR="00672A64" w:rsidRDefault="00672A64" w:rsidP="00E83AA5">
      <w:pPr>
        <w:spacing w:after="0" w:line="240" w:lineRule="auto"/>
        <w:rPr>
          <w:rFonts w:ascii="Century Gothic" w:hAnsi="Century Gothic"/>
          <w:b/>
        </w:rPr>
      </w:pPr>
    </w:p>
    <w:p w:rsidR="003344AF" w:rsidRDefault="00BB486F" w:rsidP="00E83AA5">
      <w:pPr>
        <w:spacing w:after="0" w:line="240" w:lineRule="auto"/>
        <w:rPr>
          <w:rFonts w:ascii="Century Gothic" w:hAnsi="Century Gothic"/>
          <w:b/>
        </w:rPr>
      </w:pPr>
      <w:r w:rsidRPr="00AE040F">
        <w:rPr>
          <w:rFonts w:ascii="Century Gothic" w:hAnsi="Century Gothic"/>
          <w:b/>
        </w:rPr>
        <w:t xml:space="preserve">ΜΕΡΟΣ 7ο: </w:t>
      </w:r>
      <w:r w:rsidR="00DC3A78" w:rsidRPr="00AE040F">
        <w:rPr>
          <w:rFonts w:ascii="Century Gothic" w:hAnsi="Century Gothic"/>
          <w:b/>
        </w:rPr>
        <w:t xml:space="preserve">Εγκρίσεις φορέων επίγειας εξυπηρέτησης ή αυτοεξυπηρετούμενων χρηστών </w:t>
      </w:r>
      <w:r w:rsidR="00291ECA" w:rsidRPr="003F0359">
        <w:rPr>
          <w:rFonts w:ascii="Century Gothic" w:hAnsi="Century Gothic"/>
          <w:b/>
        </w:rPr>
        <w:t>επίγειες λειτουργίες ελληνικών αερομεταφορέων</w:t>
      </w:r>
    </w:p>
    <w:p w:rsidR="00672A64" w:rsidRDefault="00672A64" w:rsidP="00E83AA5">
      <w:pPr>
        <w:spacing w:after="0" w:line="240" w:lineRule="auto"/>
        <w:rPr>
          <w:rFonts w:ascii="Century Gothic" w:hAnsi="Century Gothic"/>
          <w:b/>
        </w:rPr>
      </w:pPr>
    </w:p>
    <w:p w:rsidR="00956D1A" w:rsidRPr="00B94448" w:rsidRDefault="003344AF" w:rsidP="00AE040F">
      <w:pPr>
        <w:autoSpaceDE w:val="0"/>
        <w:autoSpaceDN w:val="0"/>
        <w:adjustRightInd w:val="0"/>
        <w:spacing w:after="0" w:line="240" w:lineRule="auto"/>
        <w:jc w:val="both"/>
        <w:rPr>
          <w:rFonts w:ascii="Century Gothic" w:eastAsia="Times New Roman" w:hAnsi="Century Gothic" w:cs="Arial"/>
          <w:sz w:val="20"/>
          <w:szCs w:val="20"/>
          <w:u w:val="single"/>
        </w:rPr>
      </w:pPr>
      <w:r w:rsidRPr="00B94448">
        <w:rPr>
          <w:rFonts w:ascii="Century Gothic" w:eastAsia="Times New Roman" w:hAnsi="Century Gothic" w:cs="Arial"/>
          <w:sz w:val="20"/>
          <w:szCs w:val="20"/>
          <w:u w:val="single"/>
        </w:rPr>
        <w:t xml:space="preserve">7.1. </w:t>
      </w:r>
      <w:r w:rsidR="00956D1A" w:rsidRPr="00B94448">
        <w:rPr>
          <w:rFonts w:ascii="Century Gothic" w:eastAsia="Times New Roman" w:hAnsi="Century Gothic" w:cs="Arial"/>
          <w:sz w:val="20"/>
          <w:szCs w:val="20"/>
          <w:u w:val="single"/>
        </w:rPr>
        <w:t xml:space="preserve"> Χορήγηση έγκρισης σε φορέα επίγειας εξυπηρέτησης ή σε αυτοεξυπηρετούμενο χρήστη σε ένα αερολιμένα</w:t>
      </w:r>
      <w:r w:rsidRPr="00B94448">
        <w:rPr>
          <w:rFonts w:ascii="Century Gothic" w:eastAsia="Times New Roman" w:hAnsi="Century Gothic" w:cs="Arial"/>
          <w:sz w:val="20"/>
          <w:szCs w:val="20"/>
          <w:u w:val="single"/>
        </w:rPr>
        <w:t xml:space="preserve"> ή τη χορήγηση προσωρινής έγκρισης σε έναν  αερολιμένα</w:t>
      </w:r>
    </w:p>
    <w:p w:rsidR="00956D1A" w:rsidRPr="00956D1A" w:rsidRDefault="00956D1A" w:rsidP="00956D1A">
      <w:pPr>
        <w:autoSpaceDE w:val="0"/>
        <w:autoSpaceDN w:val="0"/>
        <w:adjustRightInd w:val="0"/>
        <w:spacing w:after="0" w:line="240" w:lineRule="auto"/>
        <w:jc w:val="both"/>
        <w:rPr>
          <w:rFonts w:ascii="Century Gothic" w:hAnsi="Century Gothic" w:cs="Arial"/>
          <w:b/>
          <w:color w:val="FF0000"/>
          <w:sz w:val="20"/>
          <w:szCs w:val="20"/>
          <w:highlight w:val="yellow"/>
        </w:rPr>
      </w:pPr>
    </w:p>
    <w:p w:rsidR="00956D1A" w:rsidRPr="00956D1A" w:rsidRDefault="00AE040F" w:rsidP="00956D1A">
      <w:pPr>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rPr>
        <w:t>Σύμφωνα με τις προβλέψεις του Βασικού Κανονισμού Επίγειας Εξυπηρέτησης, γ</w:t>
      </w:r>
      <w:r w:rsidR="00956D1A" w:rsidRPr="00956D1A">
        <w:rPr>
          <w:rFonts w:ascii="Century Gothic" w:hAnsi="Century Gothic" w:cs="Arial"/>
          <w:color w:val="000000"/>
          <w:sz w:val="20"/>
          <w:szCs w:val="20"/>
        </w:rPr>
        <w:t>ια την εξέταση αιτήματ</w:t>
      </w:r>
      <w:r w:rsidR="00291ECA">
        <w:rPr>
          <w:rFonts w:ascii="Century Gothic" w:hAnsi="Century Gothic" w:cs="Arial"/>
          <w:color w:val="000000"/>
          <w:sz w:val="20"/>
          <w:szCs w:val="20"/>
        </w:rPr>
        <w:t>ος για χορήγηση έγκρισης</w:t>
      </w:r>
      <w:r w:rsidR="00956D1A" w:rsidRPr="00956D1A">
        <w:rPr>
          <w:rFonts w:ascii="Century Gothic" w:hAnsi="Century Gothic" w:cs="Arial"/>
          <w:color w:val="000000"/>
          <w:sz w:val="20"/>
          <w:szCs w:val="20"/>
        </w:rPr>
        <w:t xml:space="preserve"> σε φορέα επίγειας εξυπηρέτησης ή σε αυτοεξυπηρετούμενο χρήστη </w:t>
      </w:r>
      <w:r w:rsidR="00291ECA" w:rsidRPr="00956D1A">
        <w:rPr>
          <w:rFonts w:ascii="Century Gothic" w:hAnsi="Century Gothic" w:cs="Arial"/>
          <w:color w:val="000000"/>
          <w:sz w:val="20"/>
          <w:szCs w:val="20"/>
        </w:rPr>
        <w:t xml:space="preserve">ή τη χορήγηση προσωρινής έγκρισης αυτοεξυπηρέτησης </w:t>
      </w:r>
      <w:r w:rsidR="00956D1A" w:rsidRPr="00956D1A">
        <w:rPr>
          <w:rFonts w:ascii="Century Gothic" w:hAnsi="Century Gothic" w:cs="Arial"/>
          <w:color w:val="000000"/>
          <w:sz w:val="20"/>
          <w:szCs w:val="20"/>
        </w:rPr>
        <w:t xml:space="preserve">σε ένα αερολιμένα της χώρας καταβάλλεται παράβολο ως ακολούθως: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α) Εκατόν πενήντα (150) ευρώ για αίτημα που αφορά σε μία από τις κατηγορίες του Παραρτήματος Α του Βασικού Κανονισμού Επίγειας Εξυπηρέτησης , πλην των κατηγοριών 3, 5 και 7.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β) Εκατόν πενήντα (150) ευρώ για αίτημα που αφορά στην υποκατηγορία 5.7 του ιδίου ως άνω παραρτήματος.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γ) Τριακόσια (300) ευρώ για αίτημα που αφορά σε μία εκ των κατηγοριών 3, 5 (πλην της υποκατηγορίας 5.7) ή 7 του ιδίου ως άνω παραρτήματος.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δ) Τριακόσια (300) ευρώ για κάθε συνδυασμό τουλάχιστον τριών κατηγοριών υπηρεσιών του ιδίου ως άνω παραρτήματος, πλην των κατηγοριών 3, 5 και 7.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ε) Πεντακόσια (500) ευρώ για τον συνδυασμό των κατηγοριών υπηρεσιών 3 και 5, συμπεριλαμβανομένης και της υποκατηγορίας 5.7 του ιδίου ως άνω παραρτήματος</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Επισημαίνεται ότι</w:t>
      </w:r>
      <w:r w:rsidR="00291ECA">
        <w:rPr>
          <w:rFonts w:ascii="Century Gothic" w:hAnsi="Century Gothic" w:cs="Arial"/>
          <w:color w:val="000000"/>
          <w:sz w:val="20"/>
          <w:szCs w:val="20"/>
        </w:rPr>
        <w:t>, σύμφωνα με τις προβλέψεις του Βασικού Κανονισμού Επίγειας Εξυπηρέτησης,</w:t>
      </w:r>
      <w:r w:rsidRPr="00956D1A">
        <w:rPr>
          <w:rFonts w:ascii="Century Gothic" w:hAnsi="Century Gothic" w:cs="Arial"/>
          <w:color w:val="000000"/>
          <w:sz w:val="20"/>
          <w:szCs w:val="20"/>
        </w:rPr>
        <w:t xml:space="preserve"> για χορήγηση έγκρισης σε φορέα επίγειας εξυπηρέτησης ή σε αυτοεξυπηρετούμενο χρήστη σε ένα αερολιμένα, υποβάλλεται αποδεικτικό καταβολής παραβόλου </w:t>
      </w:r>
      <w:r w:rsidR="00291ECA">
        <w:rPr>
          <w:rFonts w:ascii="Century Gothic" w:hAnsi="Century Gothic" w:cs="Arial"/>
          <w:color w:val="000000"/>
          <w:sz w:val="20"/>
          <w:szCs w:val="20"/>
        </w:rPr>
        <w:t xml:space="preserve">μέσω της εφαρμογής </w:t>
      </w:r>
      <w:r w:rsidR="00291ECA">
        <w:rPr>
          <w:rFonts w:ascii="Century Gothic" w:hAnsi="Century Gothic" w:cs="Arial"/>
          <w:color w:val="000000"/>
          <w:sz w:val="20"/>
          <w:szCs w:val="20"/>
          <w:lang w:val="en-US"/>
        </w:rPr>
        <w:t>e</w:t>
      </w:r>
      <w:r w:rsidR="00291ECA" w:rsidRPr="00291ECA">
        <w:rPr>
          <w:rFonts w:ascii="Century Gothic" w:hAnsi="Century Gothic" w:cs="Arial"/>
          <w:color w:val="000000"/>
          <w:sz w:val="20"/>
          <w:szCs w:val="20"/>
        </w:rPr>
        <w:t>-</w:t>
      </w:r>
      <w:r w:rsidR="00291ECA">
        <w:rPr>
          <w:rFonts w:ascii="Century Gothic" w:hAnsi="Century Gothic" w:cs="Arial"/>
          <w:color w:val="000000"/>
          <w:sz w:val="20"/>
          <w:szCs w:val="20"/>
        </w:rPr>
        <w:t>Παράβολο της Γενικής Γραμματείας Πληροφοριακών Συστημάτων</w:t>
      </w:r>
      <w:r w:rsidRPr="00956D1A">
        <w:rPr>
          <w:rFonts w:ascii="Century Gothic" w:hAnsi="Century Gothic" w:cs="Arial"/>
          <w:color w:val="000000"/>
          <w:sz w:val="20"/>
          <w:szCs w:val="20"/>
        </w:rPr>
        <w:t xml:space="preserve"> και για χορήγηση προσωρ</w:t>
      </w:r>
      <w:r w:rsidR="00291ECA">
        <w:rPr>
          <w:rFonts w:ascii="Century Gothic" w:hAnsi="Century Gothic" w:cs="Arial"/>
          <w:color w:val="000000"/>
          <w:sz w:val="20"/>
          <w:szCs w:val="20"/>
        </w:rPr>
        <w:t xml:space="preserve">ινής έγκρισης αυτοεξυπηρέτησης, </w:t>
      </w:r>
      <w:r w:rsidRPr="00956D1A">
        <w:rPr>
          <w:rFonts w:ascii="Century Gothic" w:hAnsi="Century Gothic" w:cs="Arial"/>
          <w:color w:val="000000"/>
          <w:sz w:val="20"/>
          <w:szCs w:val="20"/>
        </w:rPr>
        <w:t xml:space="preserve">το παράβολο κατατίθεται στο αρμόδιο αερολιμενικό τμήμα όσον αφορά στους Κρατικούς Αερολιμένες ή στο τμήμα Εσόδων της Υπηρεσίας Πολιτικής Αεροπορίας όσον αφορά στον Διεθνή Αερολιμένα Αθηνών, με την προβλεπόμενη διαδικασία είσπραξης </w:t>
      </w:r>
      <w:proofErr w:type="spellStart"/>
      <w:r w:rsidRPr="00956D1A">
        <w:rPr>
          <w:rFonts w:ascii="Century Gothic" w:hAnsi="Century Gothic" w:cs="Arial"/>
          <w:color w:val="000000"/>
          <w:sz w:val="20"/>
          <w:szCs w:val="20"/>
        </w:rPr>
        <w:t>επιτοπίων</w:t>
      </w:r>
      <w:proofErr w:type="spellEnd"/>
      <w:r w:rsidRPr="00956D1A">
        <w:rPr>
          <w:rFonts w:ascii="Century Gothic" w:hAnsi="Century Gothic" w:cs="Arial"/>
          <w:color w:val="000000"/>
          <w:sz w:val="20"/>
          <w:szCs w:val="20"/>
        </w:rPr>
        <w:t xml:space="preserve"> εσόδων. </w:t>
      </w:r>
    </w:p>
    <w:p w:rsidR="00956D1A" w:rsidRPr="00956D1A" w:rsidRDefault="00956D1A" w:rsidP="00956D1A">
      <w:pPr>
        <w:autoSpaceDE w:val="0"/>
        <w:autoSpaceDN w:val="0"/>
        <w:adjustRightInd w:val="0"/>
        <w:spacing w:after="0" w:line="240" w:lineRule="auto"/>
        <w:jc w:val="both"/>
        <w:rPr>
          <w:rFonts w:ascii="Century Gothic" w:hAnsi="Century Gothic" w:cs="Arial"/>
          <w:b/>
          <w:bCs/>
          <w:color w:val="000000"/>
          <w:highlight w:val="magenta"/>
        </w:rPr>
      </w:pPr>
    </w:p>
    <w:p w:rsidR="00672A64" w:rsidRPr="00672A64" w:rsidRDefault="00672A64" w:rsidP="00D46E61">
      <w:pPr>
        <w:widowControl w:val="0"/>
        <w:spacing w:after="0" w:line="240" w:lineRule="auto"/>
        <w:rPr>
          <w:rFonts w:ascii="Century Gothic" w:hAnsi="Century Gothic"/>
          <w:b/>
          <w:highlight w:val="yellow"/>
        </w:rPr>
      </w:pPr>
    </w:p>
    <w:p w:rsidR="002B4795" w:rsidRPr="00502911" w:rsidRDefault="002B4795" w:rsidP="00D46E61">
      <w:pPr>
        <w:widowControl w:val="0"/>
        <w:spacing w:after="0" w:line="240" w:lineRule="auto"/>
        <w:rPr>
          <w:rFonts w:ascii="Century Gothic" w:hAnsi="Century Gothic"/>
          <w:b/>
          <w:highlight w:val="yellow"/>
        </w:rPr>
      </w:pPr>
    </w:p>
    <w:p w:rsidR="00435E6B" w:rsidRPr="004076C3" w:rsidRDefault="00435E6B" w:rsidP="00D46E61">
      <w:pPr>
        <w:widowControl w:val="0"/>
        <w:spacing w:after="0" w:line="240" w:lineRule="auto"/>
        <w:rPr>
          <w:rFonts w:ascii="Century Gothic" w:hAnsi="Century Gothic"/>
          <w:b/>
        </w:rPr>
      </w:pPr>
      <w:r w:rsidRPr="003F0359">
        <w:rPr>
          <w:rFonts w:ascii="Century Gothic" w:hAnsi="Century Gothic"/>
          <w:b/>
        </w:rPr>
        <w:t xml:space="preserve">ΜΕΡΟΣ </w:t>
      </w:r>
      <w:r w:rsidR="000B181F" w:rsidRPr="003F0359">
        <w:rPr>
          <w:rFonts w:ascii="Century Gothic" w:hAnsi="Century Gothic"/>
          <w:b/>
        </w:rPr>
        <w:t>8</w:t>
      </w:r>
      <w:r w:rsidRPr="003F0359">
        <w:rPr>
          <w:rFonts w:ascii="Century Gothic" w:hAnsi="Century Gothic"/>
          <w:b/>
        </w:rPr>
        <w:t xml:space="preserve">ο: Άδειες Αεροπορικών  Εργασιών </w:t>
      </w:r>
    </w:p>
    <w:p w:rsidR="003F0359" w:rsidRPr="004076C3" w:rsidRDefault="003F0359" w:rsidP="00D46E61">
      <w:pPr>
        <w:widowControl w:val="0"/>
        <w:spacing w:after="0" w:line="240" w:lineRule="auto"/>
        <w:rPr>
          <w:rFonts w:ascii="Century Gothic" w:hAnsi="Century Gothic"/>
          <w:b/>
        </w:rPr>
      </w:pPr>
    </w:p>
    <w:p w:rsidR="00161C53" w:rsidRPr="003825DE" w:rsidRDefault="00435E6B" w:rsidP="00161C53">
      <w:pPr>
        <w:widowControl w:val="0"/>
        <w:autoSpaceDE w:val="0"/>
        <w:autoSpaceDN w:val="0"/>
        <w:adjustRightInd w:val="0"/>
        <w:spacing w:after="0" w:line="240" w:lineRule="auto"/>
        <w:jc w:val="both"/>
        <w:rPr>
          <w:rFonts w:ascii="Century Gothic" w:hAnsi="Century Gothic" w:cs="Arial"/>
          <w:sz w:val="20"/>
          <w:szCs w:val="20"/>
        </w:rPr>
      </w:pPr>
      <w:r w:rsidRPr="003825DE">
        <w:rPr>
          <w:rFonts w:ascii="Century Gothic" w:hAnsi="Century Gothic" w:cs="Arial"/>
          <w:sz w:val="20"/>
          <w:szCs w:val="20"/>
        </w:rPr>
        <w:t xml:space="preserve">Με την υποβολή αιτήσεως για τη χορήγηση άδειας </w:t>
      </w:r>
      <w:r w:rsidR="000E6575" w:rsidRPr="003825DE">
        <w:rPr>
          <w:rFonts w:ascii="Century Gothic" w:hAnsi="Century Gothic" w:cs="Arial"/>
          <w:sz w:val="20"/>
          <w:szCs w:val="20"/>
        </w:rPr>
        <w:t xml:space="preserve">που αφορά σε χρήση επανδρωμένου πτητικού μέσου που αποσκοπεί στην εμπορική εκμετάλλευση αυτού από φυσικό ή από νομικό πρόσωπο (π.χ. </w:t>
      </w:r>
      <w:proofErr w:type="spellStart"/>
      <w:r w:rsidR="000E6575" w:rsidRPr="003825DE">
        <w:rPr>
          <w:rFonts w:ascii="Century Gothic" w:hAnsi="Century Gothic" w:cs="Arial"/>
          <w:sz w:val="20"/>
          <w:szCs w:val="20"/>
        </w:rPr>
        <w:t>αεροφωτογραφήσεις</w:t>
      </w:r>
      <w:proofErr w:type="spellEnd"/>
      <w:r w:rsidR="000E6575" w:rsidRPr="003825DE">
        <w:rPr>
          <w:rFonts w:ascii="Century Gothic" w:hAnsi="Century Gothic" w:cs="Arial"/>
          <w:sz w:val="20"/>
          <w:szCs w:val="20"/>
        </w:rPr>
        <w:t xml:space="preserve">, </w:t>
      </w:r>
      <w:proofErr w:type="spellStart"/>
      <w:r w:rsidR="000E6575" w:rsidRPr="003825DE">
        <w:rPr>
          <w:rFonts w:ascii="Century Gothic" w:hAnsi="Century Gothic" w:cs="Arial"/>
          <w:sz w:val="20"/>
          <w:szCs w:val="20"/>
        </w:rPr>
        <w:t>αεροκινηματογραφήσεις</w:t>
      </w:r>
      <w:proofErr w:type="spellEnd"/>
      <w:r w:rsidR="000E6575" w:rsidRPr="003825DE">
        <w:rPr>
          <w:rFonts w:ascii="Century Gothic" w:hAnsi="Century Gothic" w:cs="Arial"/>
          <w:sz w:val="20"/>
          <w:szCs w:val="20"/>
        </w:rPr>
        <w:t>, βιντεοσκοπήσεις, ειδικές γεωργικές εφαρμογές ή άλλου είδους</w:t>
      </w:r>
      <w:r w:rsidR="00161C53" w:rsidRPr="003825DE">
        <w:rPr>
          <w:rFonts w:ascii="Century Gothic" w:hAnsi="Century Gothic" w:cs="Arial"/>
          <w:sz w:val="20"/>
          <w:szCs w:val="20"/>
        </w:rPr>
        <w:t xml:space="preserve"> αεροπορικές εργασίες) καταβάλλονται παράβολα, ως ακολούθως:</w:t>
      </w:r>
    </w:p>
    <w:p w:rsidR="00161C53" w:rsidRPr="003825DE" w:rsidRDefault="00161C53" w:rsidP="00161C53">
      <w:pPr>
        <w:widowControl w:val="0"/>
        <w:autoSpaceDE w:val="0"/>
        <w:autoSpaceDN w:val="0"/>
        <w:adjustRightInd w:val="0"/>
        <w:spacing w:after="0" w:line="240" w:lineRule="auto"/>
        <w:jc w:val="both"/>
        <w:rPr>
          <w:rFonts w:ascii="Century Gothic" w:hAnsi="Century Gothic" w:cs="Arial"/>
          <w:sz w:val="20"/>
          <w:szCs w:val="20"/>
        </w:rPr>
      </w:pPr>
    </w:p>
    <w:p w:rsidR="00161C53" w:rsidRPr="003825DE" w:rsidRDefault="00161C53" w:rsidP="00161C53">
      <w:pPr>
        <w:widowControl w:val="0"/>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sz w:val="20"/>
          <w:szCs w:val="20"/>
        </w:rPr>
        <w:t>α)</w:t>
      </w:r>
      <w:r w:rsidR="000E6575" w:rsidRPr="003825DE">
        <w:rPr>
          <w:rFonts w:ascii="Century Gothic" w:hAnsi="Century Gothic" w:cs="Arial"/>
          <w:sz w:val="20"/>
          <w:szCs w:val="20"/>
        </w:rPr>
        <w:t xml:space="preserve"> </w:t>
      </w:r>
      <w:r w:rsidRPr="003825DE">
        <w:rPr>
          <w:rFonts w:ascii="Century Gothic" w:hAnsi="Century Gothic" w:cs="Arial"/>
          <w:color w:val="000000"/>
          <w:sz w:val="20"/>
          <w:szCs w:val="20"/>
        </w:rPr>
        <w:t>Για τη χορήγηση άδειας ισχύος ενός μηνός σε ατομικές επιχειρήσεις</w:t>
      </w:r>
      <w:r w:rsidR="003D18EA" w:rsidRPr="003825DE">
        <w:rPr>
          <w:rFonts w:ascii="Century Gothic" w:hAnsi="Century Gothic" w:cs="Arial"/>
          <w:color w:val="000000"/>
          <w:sz w:val="20"/>
          <w:szCs w:val="20"/>
        </w:rPr>
        <w:t>,</w:t>
      </w:r>
      <w:r w:rsidRPr="003825DE">
        <w:rPr>
          <w:rFonts w:ascii="Century Gothic" w:hAnsi="Century Gothic" w:cs="Arial"/>
          <w:color w:val="000000"/>
          <w:sz w:val="20"/>
          <w:szCs w:val="20"/>
        </w:rPr>
        <w:t xml:space="preserve"> </w:t>
      </w:r>
      <w:r w:rsidR="000E6575" w:rsidRPr="003825DE">
        <w:rPr>
          <w:rFonts w:ascii="Century Gothic" w:hAnsi="Century Gothic" w:cs="Arial"/>
          <w:sz w:val="20"/>
          <w:szCs w:val="20"/>
        </w:rPr>
        <w:t xml:space="preserve">παράβολο ύψους </w:t>
      </w:r>
      <w:r w:rsidR="000E6575" w:rsidRPr="003825DE">
        <w:rPr>
          <w:rFonts w:ascii="Century Gothic" w:hAnsi="Century Gothic" w:cs="Arial"/>
          <w:b/>
          <w:color w:val="000000"/>
          <w:sz w:val="20"/>
          <w:szCs w:val="20"/>
        </w:rPr>
        <w:t xml:space="preserve">€ </w:t>
      </w:r>
      <w:r w:rsidRPr="003825DE">
        <w:rPr>
          <w:rFonts w:ascii="Century Gothic" w:hAnsi="Century Gothic" w:cs="Arial"/>
          <w:b/>
          <w:color w:val="000000"/>
          <w:sz w:val="20"/>
          <w:szCs w:val="20"/>
        </w:rPr>
        <w:t>25,00</w:t>
      </w:r>
      <w:r w:rsidR="000E6575" w:rsidRPr="003825DE">
        <w:rPr>
          <w:rFonts w:ascii="Century Gothic" w:hAnsi="Century Gothic" w:cs="Arial"/>
          <w:color w:val="000000"/>
          <w:sz w:val="20"/>
          <w:szCs w:val="20"/>
        </w:rPr>
        <w:t xml:space="preserve"> </w:t>
      </w:r>
    </w:p>
    <w:p w:rsidR="003F0359" w:rsidRPr="003D18EA" w:rsidRDefault="003D18EA" w:rsidP="003F0359">
      <w:pPr>
        <w:widowControl w:val="0"/>
        <w:autoSpaceDE w:val="0"/>
        <w:autoSpaceDN w:val="0"/>
        <w:adjustRightInd w:val="0"/>
        <w:spacing w:after="0" w:line="240" w:lineRule="auto"/>
        <w:jc w:val="both"/>
        <w:rPr>
          <w:rFonts w:ascii="Century Gothic" w:hAnsi="Century Gothic" w:cs="Arial"/>
          <w:b/>
          <w:color w:val="000000"/>
          <w:sz w:val="20"/>
          <w:szCs w:val="20"/>
        </w:rPr>
      </w:pPr>
      <w:r w:rsidRPr="003825DE">
        <w:rPr>
          <w:rFonts w:ascii="Century Gothic" w:hAnsi="Century Gothic" w:cs="Arial"/>
          <w:color w:val="000000"/>
          <w:sz w:val="20"/>
          <w:szCs w:val="20"/>
        </w:rPr>
        <w:t>β) Για</w:t>
      </w:r>
      <w:r w:rsidR="000E6575" w:rsidRPr="003825DE">
        <w:rPr>
          <w:rFonts w:ascii="Century Gothic" w:hAnsi="Century Gothic" w:cs="Arial"/>
          <w:color w:val="000000"/>
          <w:sz w:val="20"/>
          <w:szCs w:val="20"/>
        </w:rPr>
        <w:t xml:space="preserve"> τη χορήγηση άδειας </w:t>
      </w:r>
      <w:r w:rsidRPr="003825DE">
        <w:rPr>
          <w:rFonts w:ascii="Century Gothic" w:hAnsi="Century Gothic" w:cs="Arial"/>
          <w:color w:val="000000"/>
          <w:sz w:val="20"/>
          <w:szCs w:val="20"/>
        </w:rPr>
        <w:t>ετήσιας</w:t>
      </w:r>
      <w:r w:rsidR="000E6575" w:rsidRPr="003825DE">
        <w:rPr>
          <w:rFonts w:ascii="Century Gothic" w:hAnsi="Century Gothic" w:cs="Arial"/>
          <w:color w:val="000000"/>
          <w:sz w:val="20"/>
          <w:szCs w:val="20"/>
        </w:rPr>
        <w:t xml:space="preserve"> ισχύος</w:t>
      </w:r>
      <w:r w:rsidR="00161C53" w:rsidRPr="003825DE">
        <w:rPr>
          <w:rFonts w:ascii="Century Gothic" w:hAnsi="Century Gothic" w:cs="Arial"/>
          <w:color w:val="000000"/>
          <w:sz w:val="20"/>
          <w:szCs w:val="20"/>
        </w:rPr>
        <w:t xml:space="preserve"> σε </w:t>
      </w:r>
      <w:r w:rsidRPr="003825DE">
        <w:rPr>
          <w:rFonts w:ascii="Century Gothic" w:hAnsi="Century Gothic" w:cs="Arial"/>
          <w:color w:val="000000"/>
          <w:sz w:val="20"/>
          <w:szCs w:val="20"/>
        </w:rPr>
        <w:t>εταιρικές επιχειρήσεις, παράβολο ύψους</w:t>
      </w:r>
      <w:r w:rsidRPr="003825DE">
        <w:rPr>
          <w:rFonts w:ascii="Century Gothic" w:hAnsi="Century Gothic" w:cs="Arial"/>
          <w:b/>
          <w:color w:val="000000"/>
          <w:sz w:val="20"/>
          <w:szCs w:val="20"/>
        </w:rPr>
        <w:t xml:space="preserve"> € 400,00</w:t>
      </w:r>
    </w:p>
    <w:p w:rsidR="003F0359" w:rsidRPr="003D18EA" w:rsidRDefault="003F0359" w:rsidP="003F0359">
      <w:pPr>
        <w:widowControl w:val="0"/>
        <w:autoSpaceDE w:val="0"/>
        <w:autoSpaceDN w:val="0"/>
        <w:adjustRightInd w:val="0"/>
        <w:spacing w:after="0" w:line="240" w:lineRule="auto"/>
        <w:jc w:val="both"/>
        <w:rPr>
          <w:rFonts w:ascii="Century Gothic" w:hAnsi="Century Gothic" w:cs="Arial"/>
          <w:b/>
          <w:color w:val="000000"/>
          <w:sz w:val="20"/>
          <w:szCs w:val="20"/>
        </w:rPr>
      </w:pPr>
    </w:p>
    <w:p w:rsidR="003F0359"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D18EA" w:rsidRDefault="003D18EA" w:rsidP="003F0359">
      <w:pPr>
        <w:widowControl w:val="0"/>
        <w:autoSpaceDE w:val="0"/>
        <w:autoSpaceDN w:val="0"/>
        <w:adjustRightInd w:val="0"/>
        <w:spacing w:after="0" w:line="240" w:lineRule="auto"/>
        <w:jc w:val="both"/>
        <w:rPr>
          <w:rFonts w:ascii="Century Gothic" w:hAnsi="Century Gothic" w:cs="Arial"/>
          <w:b/>
          <w:sz w:val="20"/>
          <w:szCs w:val="20"/>
        </w:rPr>
      </w:pPr>
    </w:p>
    <w:p w:rsidR="003D18EA" w:rsidRPr="004076C3" w:rsidRDefault="003D18EA"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BC30F0" w:rsidRDefault="00BC30F0" w:rsidP="003F0359">
      <w:pPr>
        <w:widowControl w:val="0"/>
        <w:autoSpaceDE w:val="0"/>
        <w:autoSpaceDN w:val="0"/>
        <w:adjustRightInd w:val="0"/>
        <w:spacing w:after="0" w:line="240" w:lineRule="auto"/>
        <w:jc w:val="both"/>
        <w:rPr>
          <w:rFonts w:ascii="Century Gothic" w:hAnsi="Century Gothic" w:cs="Arial"/>
          <w:b/>
          <w:sz w:val="20"/>
          <w:szCs w:val="20"/>
        </w:rPr>
      </w:pPr>
    </w:p>
    <w:p w:rsidR="000339D6" w:rsidRPr="00A2450B" w:rsidRDefault="00BB486F"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0B181F">
        <w:rPr>
          <w:rFonts w:ascii="Century Gothic" w:hAnsi="Century Gothic"/>
          <w:b/>
        </w:rPr>
        <w:lastRenderedPageBreak/>
        <w:t xml:space="preserve">ΜΕΡΟΣ </w:t>
      </w:r>
      <w:r w:rsidR="000B181F">
        <w:rPr>
          <w:rFonts w:ascii="Century Gothic" w:hAnsi="Century Gothic"/>
          <w:b/>
        </w:rPr>
        <w:t>9</w:t>
      </w:r>
      <w:r w:rsidRPr="000B181F">
        <w:rPr>
          <w:rFonts w:ascii="Century Gothic" w:hAnsi="Century Gothic"/>
          <w:b/>
        </w:rPr>
        <w:t xml:space="preserve">ο: Συστήματα μη Επανδρωμένων Αεροσκαφών- </w:t>
      </w:r>
      <w:proofErr w:type="spellStart"/>
      <w:r w:rsidRPr="000B181F">
        <w:rPr>
          <w:rFonts w:ascii="Century Gothic" w:hAnsi="Century Gothic"/>
          <w:b/>
        </w:rPr>
        <w:t>ΣμηΕΑ</w:t>
      </w:r>
      <w:proofErr w:type="spellEnd"/>
      <w:r w:rsidR="00643537" w:rsidRPr="000B181F">
        <w:rPr>
          <w:rFonts w:ascii="Century Gothic" w:hAnsi="Century Gothic"/>
          <w:b/>
        </w:rPr>
        <w:t xml:space="preserve"> </w:t>
      </w:r>
      <w:r w:rsidR="000339D6" w:rsidRPr="00A2450B">
        <w:rPr>
          <w:rFonts w:ascii="Century Gothic" w:hAnsi="Century Gothic" w:cs="Arial"/>
          <w:b/>
          <w:bCs/>
          <w:color w:val="FF0000"/>
          <w:u w:val="single"/>
        </w:rPr>
        <w:t>(ΝΕΟ)</w:t>
      </w:r>
    </w:p>
    <w:p w:rsidR="00BB486F" w:rsidRPr="00EA022D" w:rsidRDefault="00643537" w:rsidP="00D46E61">
      <w:pPr>
        <w:widowControl w:val="0"/>
        <w:autoSpaceDE w:val="0"/>
        <w:autoSpaceDN w:val="0"/>
        <w:adjustRightInd w:val="0"/>
        <w:spacing w:after="0" w:line="240" w:lineRule="auto"/>
        <w:jc w:val="both"/>
        <w:rPr>
          <w:rFonts w:ascii="Century Gothic" w:hAnsi="Century Gothic"/>
          <w:b/>
        </w:rPr>
      </w:pPr>
      <w:r w:rsidRPr="00502911">
        <w:rPr>
          <w:rFonts w:ascii="Century Gothic" w:hAnsi="Century Gothic"/>
          <w:b/>
        </w:rPr>
        <w:t>(</w:t>
      </w:r>
      <w:r w:rsidRPr="003F569B">
        <w:rPr>
          <w:rFonts w:ascii="Century Gothic" w:hAnsi="Century Gothic"/>
          <w:b/>
          <w:lang w:val="en-US"/>
        </w:rPr>
        <w:t>U</w:t>
      </w:r>
      <w:r w:rsidR="00EA022D">
        <w:rPr>
          <w:rFonts w:ascii="Century Gothic" w:hAnsi="Century Gothic"/>
          <w:b/>
          <w:lang w:val="en-US"/>
        </w:rPr>
        <w:t>nmanned</w:t>
      </w:r>
      <w:r w:rsidR="00EA022D" w:rsidRPr="00502911">
        <w:rPr>
          <w:rFonts w:ascii="Century Gothic" w:hAnsi="Century Gothic"/>
          <w:b/>
        </w:rPr>
        <w:t xml:space="preserve"> </w:t>
      </w:r>
      <w:r w:rsidR="00EA022D">
        <w:rPr>
          <w:rFonts w:ascii="Century Gothic" w:hAnsi="Century Gothic"/>
          <w:b/>
          <w:lang w:val="en-US"/>
        </w:rPr>
        <w:t>Aircraft</w:t>
      </w:r>
      <w:r w:rsidR="00EA022D" w:rsidRPr="00502911">
        <w:rPr>
          <w:rFonts w:ascii="Century Gothic" w:hAnsi="Century Gothic"/>
          <w:b/>
        </w:rPr>
        <w:t xml:space="preserve"> </w:t>
      </w:r>
      <w:r w:rsidR="00EA022D">
        <w:rPr>
          <w:rFonts w:ascii="Century Gothic" w:hAnsi="Century Gothic"/>
          <w:b/>
          <w:lang w:val="en-US"/>
        </w:rPr>
        <w:t>Systems</w:t>
      </w:r>
      <w:r w:rsidR="00EA022D" w:rsidRPr="00502911">
        <w:rPr>
          <w:rFonts w:ascii="Century Gothic" w:hAnsi="Century Gothic"/>
          <w:b/>
        </w:rPr>
        <w:t xml:space="preserve"> - </w:t>
      </w:r>
      <w:r w:rsidR="00EA022D">
        <w:rPr>
          <w:rFonts w:ascii="Century Gothic" w:hAnsi="Century Gothic"/>
          <w:b/>
          <w:lang w:val="en-US"/>
        </w:rPr>
        <w:t>UAS</w:t>
      </w:r>
      <w:r w:rsidR="00EA022D" w:rsidRPr="00502911">
        <w:rPr>
          <w:rFonts w:ascii="Century Gothic" w:hAnsi="Century Gothic"/>
          <w:b/>
        </w:rPr>
        <w:t>)</w:t>
      </w:r>
    </w:p>
    <w:p w:rsidR="00956D1A" w:rsidRPr="00502911" w:rsidRDefault="00956D1A"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3F569B"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9.1 </w:t>
      </w:r>
      <w:r w:rsidR="003F569B" w:rsidRPr="00807471">
        <w:rPr>
          <w:rFonts w:ascii="Century Gothic" w:eastAsia="Times New Roman" w:hAnsi="Century Gothic" w:cs="Arial"/>
          <w:b/>
          <w:sz w:val="20"/>
          <w:szCs w:val="20"/>
          <w:u w:val="single"/>
        </w:rPr>
        <w:t xml:space="preserve"> Καταχώρηση στο ειδικό Μητρώο (</w:t>
      </w:r>
      <w:proofErr w:type="spellStart"/>
      <w:r w:rsidR="003F569B" w:rsidRPr="00807471">
        <w:rPr>
          <w:rFonts w:ascii="Century Gothic" w:eastAsia="Times New Roman" w:hAnsi="Century Gothic" w:cs="Arial"/>
          <w:b/>
          <w:sz w:val="20"/>
          <w:szCs w:val="20"/>
          <w:u w:val="single"/>
        </w:rPr>
        <w:t>ΣμηΕΑ</w:t>
      </w:r>
      <w:proofErr w:type="spellEnd"/>
      <w:r w:rsidR="003F569B" w:rsidRPr="00807471">
        <w:rPr>
          <w:rFonts w:ascii="Century Gothic" w:eastAsia="Times New Roman" w:hAnsi="Century Gothic" w:cs="Arial"/>
          <w:b/>
          <w:sz w:val="20"/>
          <w:szCs w:val="20"/>
          <w:u w:val="single"/>
        </w:rPr>
        <w:t xml:space="preserve"> Ανοικτής Κατηγορίας)</w:t>
      </w:r>
    </w:p>
    <w:p w:rsidR="003F569B" w:rsidRPr="003F569B" w:rsidRDefault="003F569B" w:rsidP="00D46E61">
      <w:pPr>
        <w:widowControl w:val="0"/>
        <w:autoSpaceDE w:val="0"/>
        <w:autoSpaceDN w:val="0"/>
        <w:adjustRightInd w:val="0"/>
        <w:spacing w:after="0" w:line="240" w:lineRule="auto"/>
        <w:jc w:val="both"/>
        <w:rPr>
          <w:rFonts w:ascii="Century Gothic" w:hAnsi="Century Gothic" w:cs="Arial"/>
          <w:color w:val="000000"/>
          <w:sz w:val="20"/>
          <w:szCs w:val="20"/>
        </w:rPr>
      </w:pPr>
      <w:r w:rsidRPr="003F569B">
        <w:rPr>
          <w:rFonts w:ascii="Century Gothic" w:hAnsi="Century Gothic" w:cs="Arial"/>
          <w:color w:val="000000"/>
          <w:sz w:val="20"/>
          <w:szCs w:val="20"/>
        </w:rPr>
        <w:t xml:space="preserve">Η υποβολή αιτήσεως για την καταχώρηση στο ειδικό Μητρώο των </w:t>
      </w:r>
      <w:proofErr w:type="spellStart"/>
      <w:r w:rsidRPr="003F569B">
        <w:rPr>
          <w:rFonts w:ascii="Century Gothic" w:hAnsi="Century Gothic" w:cs="Arial"/>
          <w:color w:val="000000"/>
          <w:sz w:val="20"/>
          <w:szCs w:val="20"/>
        </w:rPr>
        <w:t>ΣμηΕΑ</w:t>
      </w:r>
      <w:proofErr w:type="spellEnd"/>
      <w:r w:rsidRPr="003F569B">
        <w:rPr>
          <w:rFonts w:ascii="Century Gothic" w:hAnsi="Century Gothic" w:cs="Arial"/>
          <w:color w:val="000000"/>
          <w:sz w:val="20"/>
          <w:szCs w:val="20"/>
        </w:rPr>
        <w:t xml:space="preserve"> Ανοικτής Κατηγορίας πραγματοποιείται </w:t>
      </w:r>
      <w:r w:rsidRPr="003F569B">
        <w:rPr>
          <w:rFonts w:ascii="Century Gothic" w:hAnsi="Century Gothic" w:cs="Arial"/>
          <w:b/>
          <w:color w:val="000000"/>
          <w:sz w:val="20"/>
          <w:szCs w:val="20"/>
        </w:rPr>
        <w:t>ΑΤΕΛΩΣ</w:t>
      </w:r>
    </w:p>
    <w:p w:rsidR="003F569B" w:rsidRPr="003F569B" w:rsidRDefault="003F569B"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3F569B"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9.2 </w:t>
      </w:r>
      <w:r w:rsidR="003F569B" w:rsidRPr="00807471">
        <w:rPr>
          <w:rFonts w:ascii="Century Gothic" w:eastAsia="Times New Roman" w:hAnsi="Century Gothic" w:cs="Arial"/>
          <w:b/>
          <w:sz w:val="20"/>
          <w:szCs w:val="20"/>
          <w:u w:val="single"/>
        </w:rPr>
        <w:t xml:space="preserve"> </w:t>
      </w:r>
      <w:r w:rsidR="00956D1A" w:rsidRPr="00807471">
        <w:rPr>
          <w:rFonts w:ascii="Century Gothic" w:eastAsia="Times New Roman" w:hAnsi="Century Gothic" w:cs="Arial"/>
          <w:b/>
          <w:sz w:val="20"/>
          <w:szCs w:val="20"/>
          <w:u w:val="single"/>
        </w:rPr>
        <w:t xml:space="preserve">Καταχώρηση στο ειδικό Μητρώο </w:t>
      </w:r>
      <w:r w:rsidR="003F569B" w:rsidRPr="00807471">
        <w:rPr>
          <w:rFonts w:ascii="Century Gothic" w:eastAsia="Times New Roman" w:hAnsi="Century Gothic" w:cs="Arial"/>
          <w:b/>
          <w:sz w:val="20"/>
          <w:szCs w:val="20"/>
          <w:u w:val="single"/>
        </w:rPr>
        <w:t>(</w:t>
      </w:r>
      <w:proofErr w:type="spellStart"/>
      <w:r w:rsidR="003F569B" w:rsidRPr="00807471">
        <w:rPr>
          <w:rFonts w:ascii="Century Gothic" w:eastAsia="Times New Roman" w:hAnsi="Century Gothic" w:cs="Arial"/>
          <w:b/>
          <w:sz w:val="20"/>
          <w:szCs w:val="20"/>
          <w:u w:val="single"/>
        </w:rPr>
        <w:t>ΣμηΕΑ</w:t>
      </w:r>
      <w:proofErr w:type="spellEnd"/>
      <w:r w:rsidR="003F569B" w:rsidRPr="00807471">
        <w:rPr>
          <w:rFonts w:ascii="Century Gothic" w:eastAsia="Times New Roman" w:hAnsi="Century Gothic" w:cs="Arial"/>
          <w:b/>
          <w:sz w:val="20"/>
          <w:szCs w:val="20"/>
          <w:u w:val="single"/>
        </w:rPr>
        <w:t xml:space="preserve"> Ειδικής Κατηγορίας)</w:t>
      </w:r>
    </w:p>
    <w:p w:rsidR="000E6575" w:rsidRDefault="00956D1A" w:rsidP="000E6575">
      <w:pPr>
        <w:autoSpaceDE w:val="0"/>
        <w:autoSpaceDN w:val="0"/>
        <w:spacing w:after="0" w:line="240" w:lineRule="auto"/>
        <w:jc w:val="both"/>
        <w:rPr>
          <w:rFonts w:ascii="Century Gothic" w:hAnsi="Century Gothic"/>
          <w:color w:val="000000"/>
          <w:sz w:val="20"/>
          <w:szCs w:val="20"/>
        </w:rPr>
      </w:pPr>
      <w:r w:rsidRPr="00956D1A">
        <w:rPr>
          <w:rFonts w:ascii="Century Gothic" w:hAnsi="Century Gothic" w:cs="Arial"/>
          <w:color w:val="000000"/>
          <w:sz w:val="20"/>
          <w:szCs w:val="20"/>
        </w:rPr>
        <w:t xml:space="preserve">Με την υποβολή αιτήσεως για </w:t>
      </w:r>
      <w:r w:rsidRPr="002D6039">
        <w:rPr>
          <w:rFonts w:ascii="Century Gothic" w:hAnsi="Century Gothic" w:cs="Arial"/>
          <w:color w:val="000000"/>
          <w:sz w:val="20"/>
          <w:szCs w:val="20"/>
        </w:rPr>
        <w:t xml:space="preserve">την καταχώρηση στο ειδικό Μητρώο των </w:t>
      </w:r>
      <w:proofErr w:type="spellStart"/>
      <w:r w:rsidRPr="002D6039">
        <w:rPr>
          <w:rFonts w:ascii="Century Gothic" w:hAnsi="Century Gothic" w:cs="Arial"/>
          <w:color w:val="000000"/>
          <w:sz w:val="20"/>
          <w:szCs w:val="20"/>
        </w:rPr>
        <w:t>ΣμηΕΑ</w:t>
      </w:r>
      <w:proofErr w:type="spellEnd"/>
      <w:r w:rsidRPr="002D6039">
        <w:rPr>
          <w:rFonts w:ascii="Century Gothic" w:hAnsi="Century Gothic" w:cs="Arial"/>
          <w:color w:val="000000"/>
          <w:sz w:val="20"/>
          <w:szCs w:val="20"/>
        </w:rPr>
        <w:t xml:space="preserve"> </w:t>
      </w:r>
      <w:r w:rsidR="002D6039">
        <w:rPr>
          <w:rFonts w:ascii="Century Gothic" w:hAnsi="Century Gothic" w:cs="Arial"/>
          <w:color w:val="000000"/>
          <w:sz w:val="20"/>
          <w:szCs w:val="20"/>
        </w:rPr>
        <w:t>Ειδικής Κατηγορίας</w:t>
      </w:r>
      <w:r w:rsidR="002D6039" w:rsidRPr="002D6039">
        <w:rPr>
          <w:rFonts w:ascii="Century Gothic" w:hAnsi="Century Gothic" w:cs="Arial"/>
          <w:color w:val="000000"/>
          <w:sz w:val="20"/>
          <w:szCs w:val="20"/>
        </w:rPr>
        <w:t>,</w:t>
      </w:r>
      <w:r w:rsidR="002D6039">
        <w:rPr>
          <w:rFonts w:ascii="Century Gothic" w:hAnsi="Century Gothic" w:cs="Arial"/>
          <w:color w:val="000000"/>
          <w:sz w:val="20"/>
          <w:szCs w:val="20"/>
        </w:rPr>
        <w:t xml:space="preserve"> </w:t>
      </w:r>
      <w:r w:rsidRPr="00956D1A">
        <w:rPr>
          <w:rFonts w:ascii="Century Gothic" w:hAnsi="Century Gothic" w:cs="Arial"/>
          <w:color w:val="000000"/>
          <w:sz w:val="20"/>
          <w:szCs w:val="20"/>
        </w:rPr>
        <w:t xml:space="preserve">καταβάλλεται παράβολο ύψους </w:t>
      </w:r>
      <w:r w:rsidRPr="00956D1A">
        <w:rPr>
          <w:rFonts w:ascii="Century Gothic" w:hAnsi="Century Gothic" w:cs="Arial"/>
          <w:b/>
          <w:color w:val="000000"/>
          <w:sz w:val="20"/>
          <w:szCs w:val="20"/>
        </w:rPr>
        <w:t>€</w:t>
      </w:r>
      <w:r w:rsidR="002D6039">
        <w:rPr>
          <w:rFonts w:ascii="Century Gothic" w:hAnsi="Century Gothic" w:cs="Arial"/>
          <w:b/>
          <w:color w:val="000000"/>
          <w:sz w:val="20"/>
          <w:szCs w:val="20"/>
        </w:rPr>
        <w:t>50</w:t>
      </w:r>
      <w:r w:rsidR="003226D5">
        <w:rPr>
          <w:rFonts w:ascii="Century Gothic" w:hAnsi="Century Gothic" w:cs="Arial"/>
          <w:b/>
          <w:color w:val="000000"/>
          <w:sz w:val="20"/>
          <w:szCs w:val="20"/>
        </w:rPr>
        <w:t>,00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 xml:space="preserve">Δεν απαιτείται η καταβολή παραβόλου όταν η χρήση των </w:t>
      </w:r>
      <w:proofErr w:type="spellStart"/>
      <w:r w:rsidR="000E6575">
        <w:rPr>
          <w:rFonts w:ascii="Century Gothic" w:hAnsi="Century Gothic"/>
          <w:color w:val="000000"/>
          <w:sz w:val="20"/>
          <w:szCs w:val="20"/>
        </w:rPr>
        <w:t>ΣμηεΑ</w:t>
      </w:r>
      <w:proofErr w:type="spellEnd"/>
      <w:r w:rsidR="000E6575">
        <w:rPr>
          <w:rFonts w:ascii="Century Gothic" w:hAnsi="Century Gothic"/>
          <w:color w:val="000000"/>
          <w:sz w:val="20"/>
          <w:szCs w:val="20"/>
        </w:rPr>
        <w:t xml:space="preserve"> αποσκοπεί στην εξυπηρέτηση ερευνητικών σκοπών Κρατικών Πανεπιστημιακών ή Τεχνολογικών Εκπαιδευτικών Ιδρυμάτων.</w:t>
      </w:r>
    </w:p>
    <w:p w:rsidR="002D6039" w:rsidRPr="002D6039" w:rsidRDefault="002D6039"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2D6039"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9.3 </w:t>
      </w:r>
      <w:r w:rsidR="002D6039" w:rsidRPr="00807471">
        <w:rPr>
          <w:rFonts w:ascii="Century Gothic" w:eastAsia="Times New Roman" w:hAnsi="Century Gothic" w:cs="Arial"/>
          <w:b/>
          <w:sz w:val="20"/>
          <w:szCs w:val="20"/>
          <w:u w:val="single"/>
        </w:rPr>
        <w:t xml:space="preserve"> Νηολόγηση (</w:t>
      </w:r>
      <w:proofErr w:type="spellStart"/>
      <w:r w:rsidR="002D6039" w:rsidRPr="00807471">
        <w:rPr>
          <w:rFonts w:ascii="Century Gothic" w:eastAsia="Times New Roman" w:hAnsi="Century Gothic" w:cs="Arial"/>
          <w:b/>
          <w:sz w:val="20"/>
          <w:szCs w:val="20"/>
          <w:u w:val="single"/>
        </w:rPr>
        <w:t>ΣμηΕΑ</w:t>
      </w:r>
      <w:proofErr w:type="spellEnd"/>
      <w:r w:rsidR="002D6039" w:rsidRPr="00807471">
        <w:rPr>
          <w:rFonts w:ascii="Century Gothic" w:eastAsia="Times New Roman" w:hAnsi="Century Gothic" w:cs="Arial"/>
          <w:b/>
          <w:sz w:val="20"/>
          <w:szCs w:val="20"/>
          <w:u w:val="single"/>
        </w:rPr>
        <w:t xml:space="preserve"> Πιστοποιημένης Κατηγορίας)</w:t>
      </w:r>
    </w:p>
    <w:p w:rsidR="000E6575" w:rsidRDefault="002D6039" w:rsidP="000E6575">
      <w:pPr>
        <w:autoSpaceDE w:val="0"/>
        <w:autoSpaceDN w:val="0"/>
        <w:spacing w:after="0" w:line="240" w:lineRule="auto"/>
        <w:jc w:val="both"/>
        <w:rPr>
          <w:rFonts w:ascii="Century Gothic" w:hAnsi="Century Gothic"/>
          <w:color w:val="000000"/>
          <w:sz w:val="20"/>
          <w:szCs w:val="20"/>
        </w:rPr>
      </w:pPr>
      <w:r w:rsidRPr="002D6039">
        <w:rPr>
          <w:rFonts w:ascii="Century Gothic" w:hAnsi="Century Gothic" w:cs="Arial"/>
          <w:color w:val="000000"/>
          <w:sz w:val="20"/>
          <w:szCs w:val="20"/>
        </w:rPr>
        <w:t xml:space="preserve">Με την </w:t>
      </w:r>
      <w:r>
        <w:rPr>
          <w:rFonts w:ascii="Century Gothic" w:hAnsi="Century Gothic" w:cs="Arial"/>
          <w:color w:val="000000"/>
          <w:sz w:val="20"/>
          <w:szCs w:val="20"/>
        </w:rPr>
        <w:t xml:space="preserve">υποβολή αιτήσεως για την νηολόγηση συστήματος μη επανδρωμένου αεροσκάφους </w:t>
      </w:r>
      <w:r w:rsidR="003226D5">
        <w:rPr>
          <w:rFonts w:ascii="Century Gothic" w:hAnsi="Century Gothic" w:cs="Arial"/>
          <w:color w:val="000000"/>
          <w:sz w:val="20"/>
          <w:szCs w:val="20"/>
        </w:rPr>
        <w:t>Π</w:t>
      </w:r>
      <w:r>
        <w:rPr>
          <w:rFonts w:ascii="Century Gothic" w:hAnsi="Century Gothic" w:cs="Arial"/>
          <w:color w:val="000000"/>
          <w:sz w:val="20"/>
          <w:szCs w:val="20"/>
        </w:rPr>
        <w:t xml:space="preserve">ιστοποιημένης </w:t>
      </w:r>
      <w:r w:rsidR="003226D5">
        <w:rPr>
          <w:rFonts w:ascii="Century Gothic" w:hAnsi="Century Gothic" w:cs="Arial"/>
          <w:color w:val="000000"/>
          <w:sz w:val="20"/>
          <w:szCs w:val="20"/>
        </w:rPr>
        <w:t>Κ</w:t>
      </w:r>
      <w:r>
        <w:rPr>
          <w:rFonts w:ascii="Century Gothic" w:hAnsi="Century Gothic" w:cs="Arial"/>
          <w:color w:val="000000"/>
          <w:sz w:val="20"/>
          <w:szCs w:val="20"/>
        </w:rPr>
        <w:t xml:space="preserve">ατηγορίας, καταβάλλεται παράβολο ύψους </w:t>
      </w:r>
      <w:r w:rsidRPr="002D6039">
        <w:rPr>
          <w:rFonts w:ascii="Century Gothic" w:hAnsi="Century Gothic" w:cs="Arial"/>
          <w:b/>
          <w:color w:val="000000"/>
          <w:sz w:val="20"/>
          <w:szCs w:val="20"/>
        </w:rPr>
        <w:t>€100</w:t>
      </w:r>
      <w:r w:rsidR="003226D5">
        <w:rPr>
          <w:rFonts w:ascii="Century Gothic" w:hAnsi="Century Gothic" w:cs="Arial"/>
          <w:b/>
          <w:color w:val="000000"/>
          <w:sz w:val="20"/>
          <w:szCs w:val="20"/>
        </w:rPr>
        <w:t>,00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 xml:space="preserve">Δεν απαιτείται η καταβολή παραβόλου όταν η χρήση των </w:t>
      </w:r>
      <w:proofErr w:type="spellStart"/>
      <w:r w:rsidR="000E6575">
        <w:rPr>
          <w:rFonts w:ascii="Century Gothic" w:hAnsi="Century Gothic"/>
          <w:color w:val="000000"/>
          <w:sz w:val="20"/>
          <w:szCs w:val="20"/>
        </w:rPr>
        <w:t>ΣμηεΑ</w:t>
      </w:r>
      <w:proofErr w:type="spellEnd"/>
      <w:r w:rsidR="000E6575">
        <w:rPr>
          <w:rFonts w:ascii="Century Gothic" w:hAnsi="Century Gothic"/>
          <w:color w:val="000000"/>
          <w:sz w:val="20"/>
          <w:szCs w:val="20"/>
        </w:rPr>
        <w:t xml:space="preserve"> αποσκοπεί στην εξυπηρέτηση ερευνητικών σκοπών Κρατικών Πανεπιστημιακών ή Τεχνολογικών Εκπαιδευτικών Ιδρυμάτων.</w:t>
      </w:r>
    </w:p>
    <w:p w:rsidR="002D6039" w:rsidRPr="000E6575" w:rsidRDefault="002D6039" w:rsidP="00D46E61">
      <w:pPr>
        <w:widowControl w:val="0"/>
        <w:autoSpaceDE w:val="0"/>
        <w:autoSpaceDN w:val="0"/>
        <w:adjustRightInd w:val="0"/>
        <w:spacing w:after="0" w:line="240" w:lineRule="auto"/>
        <w:jc w:val="both"/>
        <w:rPr>
          <w:rFonts w:ascii="Century Gothic" w:hAnsi="Century Gothic" w:cs="Arial"/>
          <w:color w:val="000000"/>
          <w:sz w:val="20"/>
          <w:szCs w:val="20"/>
        </w:rPr>
      </w:pPr>
    </w:p>
    <w:p w:rsidR="00956D1A" w:rsidRPr="00807471"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9.4 </w:t>
      </w:r>
      <w:r w:rsidR="00956D1A" w:rsidRPr="00807471">
        <w:rPr>
          <w:rFonts w:ascii="Century Gothic" w:eastAsia="Times New Roman" w:hAnsi="Century Gothic" w:cs="Arial"/>
          <w:b/>
          <w:sz w:val="20"/>
          <w:szCs w:val="20"/>
          <w:u w:val="single"/>
        </w:rPr>
        <w:t xml:space="preserve"> Δέσμευση στοιχείων νηολόγησης</w:t>
      </w:r>
    </w:p>
    <w:p w:rsidR="000E6575" w:rsidRDefault="00956D1A" w:rsidP="000E6575">
      <w:pPr>
        <w:autoSpaceDE w:val="0"/>
        <w:autoSpaceDN w:val="0"/>
        <w:spacing w:after="0" w:line="240" w:lineRule="auto"/>
        <w:jc w:val="both"/>
        <w:rPr>
          <w:rFonts w:ascii="Century Gothic" w:hAnsi="Century Gothic"/>
          <w:color w:val="000000"/>
          <w:sz w:val="20"/>
          <w:szCs w:val="20"/>
        </w:rPr>
      </w:pPr>
      <w:r w:rsidRPr="00956D1A">
        <w:rPr>
          <w:rFonts w:ascii="Century Gothic" w:hAnsi="Century Gothic" w:cs="Arial"/>
          <w:color w:val="000000"/>
          <w:sz w:val="20"/>
          <w:szCs w:val="20"/>
        </w:rPr>
        <w:t xml:space="preserve">Για την εξάμηνη δέσμευση στοιχείων νηολόγησης </w:t>
      </w:r>
      <w:r w:rsidR="003226D5">
        <w:rPr>
          <w:rFonts w:ascii="Century Gothic" w:hAnsi="Century Gothic" w:cs="Arial"/>
          <w:color w:val="000000"/>
          <w:sz w:val="20"/>
          <w:szCs w:val="20"/>
        </w:rPr>
        <w:t xml:space="preserve">συστήματος μη επανδρωμένου αεροσκάφους </w:t>
      </w:r>
      <w:r w:rsidRPr="00956D1A">
        <w:rPr>
          <w:rFonts w:ascii="Century Gothic" w:hAnsi="Century Gothic" w:cs="Arial"/>
          <w:color w:val="000000"/>
          <w:sz w:val="20"/>
          <w:szCs w:val="20"/>
        </w:rPr>
        <w:t xml:space="preserve">καταβάλλεται παράβολο ύψους </w:t>
      </w:r>
      <w:r w:rsidRPr="00956D1A">
        <w:rPr>
          <w:rFonts w:ascii="Century Gothic" w:hAnsi="Century Gothic" w:cs="Arial"/>
          <w:b/>
          <w:color w:val="000000"/>
          <w:sz w:val="20"/>
          <w:szCs w:val="20"/>
        </w:rPr>
        <w:t>€50,00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 xml:space="preserve">Δεν απαιτείται η καταβολή παραβόλου όταν η χρήση των </w:t>
      </w:r>
      <w:proofErr w:type="spellStart"/>
      <w:r w:rsidR="000E6575">
        <w:rPr>
          <w:rFonts w:ascii="Century Gothic" w:hAnsi="Century Gothic"/>
          <w:color w:val="000000"/>
          <w:sz w:val="20"/>
          <w:szCs w:val="20"/>
        </w:rPr>
        <w:t>ΣμηεΑ</w:t>
      </w:r>
      <w:proofErr w:type="spellEnd"/>
      <w:r w:rsidR="000E6575">
        <w:rPr>
          <w:rFonts w:ascii="Century Gothic" w:hAnsi="Century Gothic"/>
          <w:color w:val="000000"/>
          <w:sz w:val="20"/>
          <w:szCs w:val="20"/>
        </w:rPr>
        <w:t xml:space="preserve"> αποσκοπεί στην εξυπηρέτηση ερευνητικών σκοπών Κρατικών Πανεπιστημιακών ή Τεχνολογικών Εκπαιδευτικών Ιδρυμάτων.</w:t>
      </w:r>
    </w:p>
    <w:p w:rsid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p>
    <w:p w:rsidR="00956D1A" w:rsidRPr="00807471"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9.5 </w:t>
      </w:r>
      <w:r w:rsidR="00956D1A" w:rsidRPr="00807471">
        <w:rPr>
          <w:rFonts w:ascii="Century Gothic" w:eastAsia="Times New Roman" w:hAnsi="Century Gothic" w:cs="Arial"/>
          <w:b/>
          <w:sz w:val="20"/>
          <w:szCs w:val="20"/>
          <w:u w:val="single"/>
        </w:rPr>
        <w:t xml:space="preserve"> Πιστοποιητικά Αξιοπλοΐας (</w:t>
      </w:r>
      <w:proofErr w:type="spellStart"/>
      <w:r w:rsidR="00956D1A" w:rsidRPr="00807471">
        <w:rPr>
          <w:rFonts w:ascii="Century Gothic" w:eastAsia="Times New Roman" w:hAnsi="Century Gothic" w:cs="Arial"/>
          <w:b/>
          <w:sz w:val="20"/>
          <w:szCs w:val="20"/>
          <w:u w:val="single"/>
        </w:rPr>
        <w:t>Αirworthiness</w:t>
      </w:r>
      <w:proofErr w:type="spellEnd"/>
      <w:r w:rsidR="00956D1A" w:rsidRPr="00807471">
        <w:rPr>
          <w:rFonts w:ascii="Century Gothic" w:eastAsia="Times New Roman" w:hAnsi="Century Gothic" w:cs="Arial"/>
          <w:b/>
          <w:sz w:val="20"/>
          <w:szCs w:val="20"/>
          <w:u w:val="single"/>
        </w:rPr>
        <w:t xml:space="preserve"> </w:t>
      </w:r>
      <w:proofErr w:type="spellStart"/>
      <w:r w:rsidR="00956D1A" w:rsidRPr="00807471">
        <w:rPr>
          <w:rFonts w:ascii="Century Gothic" w:eastAsia="Times New Roman" w:hAnsi="Century Gothic" w:cs="Arial"/>
          <w:b/>
          <w:sz w:val="20"/>
          <w:szCs w:val="20"/>
          <w:u w:val="single"/>
        </w:rPr>
        <w:t>certificates</w:t>
      </w:r>
      <w:proofErr w:type="spellEnd"/>
      <w:r w:rsidR="00956D1A" w:rsidRPr="00807471">
        <w:rPr>
          <w:rFonts w:ascii="Century Gothic" w:eastAsia="Times New Roman" w:hAnsi="Century Gothic" w:cs="Arial"/>
          <w:b/>
          <w:sz w:val="20"/>
          <w:szCs w:val="20"/>
          <w:u w:val="single"/>
        </w:rPr>
        <w:t>)</w:t>
      </w:r>
    </w:p>
    <w:p w:rsidR="00956D1A" w:rsidRPr="003226D5" w:rsidRDefault="00956D1A" w:rsidP="00956D1A">
      <w:pPr>
        <w:tabs>
          <w:tab w:val="left" w:pos="142"/>
        </w:tabs>
        <w:autoSpaceDE w:val="0"/>
        <w:autoSpaceDN w:val="0"/>
        <w:adjustRightInd w:val="0"/>
        <w:spacing w:after="0" w:line="240" w:lineRule="auto"/>
        <w:jc w:val="both"/>
        <w:rPr>
          <w:rFonts w:ascii="Century Gothic" w:hAnsi="Century Gothic" w:cs="Arial"/>
          <w:b/>
          <w:color w:val="000000"/>
          <w:sz w:val="20"/>
          <w:szCs w:val="20"/>
        </w:rPr>
      </w:pPr>
      <w:r w:rsidRPr="00956D1A">
        <w:rPr>
          <w:rFonts w:ascii="Century Gothic" w:hAnsi="Century Gothic" w:cs="Arial"/>
          <w:color w:val="000000"/>
          <w:sz w:val="20"/>
          <w:szCs w:val="20"/>
        </w:rPr>
        <w:t>Με την υποβολή αιτήσεως για την έκδοση «Πιστοποιητικού Αξιοπλοΐας» συστήματος μη επανδρωμένου αεροσκάφους</w:t>
      </w:r>
      <w:r w:rsidR="003226D5" w:rsidRPr="003226D5">
        <w:rPr>
          <w:rFonts w:ascii="Century Gothic" w:hAnsi="Century Gothic" w:cs="Arial"/>
          <w:color w:val="000000"/>
          <w:sz w:val="20"/>
          <w:szCs w:val="20"/>
        </w:rPr>
        <w:t>,</w:t>
      </w:r>
      <w:r w:rsidR="003226D5">
        <w:rPr>
          <w:rFonts w:ascii="Century Gothic" w:hAnsi="Century Gothic" w:cs="Arial"/>
          <w:color w:val="000000"/>
          <w:sz w:val="20"/>
          <w:szCs w:val="20"/>
        </w:rPr>
        <w:t xml:space="preserve"> καταβάλλονται παράβολα ως ακολούθως: </w:t>
      </w:r>
    </w:p>
    <w:p w:rsidR="00956D1A" w:rsidRDefault="003226D5"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r>
        <w:rPr>
          <w:rFonts w:ascii="Century Gothic" w:hAnsi="Century Gothic" w:cs="Arial"/>
          <w:b/>
          <w:color w:val="000000"/>
          <w:sz w:val="20"/>
          <w:szCs w:val="20"/>
        </w:rPr>
        <w:t xml:space="preserve">α) </w:t>
      </w:r>
      <w:proofErr w:type="spellStart"/>
      <w:r w:rsidRPr="003F569B">
        <w:rPr>
          <w:rFonts w:ascii="Century Gothic" w:hAnsi="Century Gothic" w:cs="Arial"/>
          <w:b/>
          <w:sz w:val="20"/>
          <w:szCs w:val="20"/>
        </w:rPr>
        <w:t>ΣμηΕΑ</w:t>
      </w:r>
      <w:proofErr w:type="spellEnd"/>
      <w:r w:rsidRPr="003F569B">
        <w:rPr>
          <w:rFonts w:ascii="Century Gothic" w:hAnsi="Century Gothic" w:cs="Arial"/>
          <w:b/>
          <w:sz w:val="20"/>
          <w:szCs w:val="20"/>
        </w:rPr>
        <w:t xml:space="preserve"> </w:t>
      </w:r>
      <w:r>
        <w:rPr>
          <w:rFonts w:ascii="Century Gothic" w:hAnsi="Century Gothic" w:cs="Arial"/>
          <w:b/>
          <w:sz w:val="20"/>
          <w:szCs w:val="20"/>
        </w:rPr>
        <w:t>Ανοικτής Κατηγορίας:             €20,00</w:t>
      </w:r>
    </w:p>
    <w:p w:rsidR="003226D5" w:rsidRPr="00956D1A" w:rsidRDefault="003226D5" w:rsidP="003226D5">
      <w:pPr>
        <w:autoSpaceDE w:val="0"/>
        <w:autoSpaceDN w:val="0"/>
        <w:adjustRightInd w:val="0"/>
        <w:spacing w:after="0" w:line="240" w:lineRule="auto"/>
        <w:ind w:left="567"/>
        <w:jc w:val="both"/>
        <w:rPr>
          <w:rFonts w:ascii="Century Gothic" w:hAnsi="Century Gothic"/>
          <w:b/>
          <w:sz w:val="20"/>
          <w:szCs w:val="20"/>
        </w:rPr>
      </w:pPr>
      <w:r>
        <w:rPr>
          <w:rFonts w:ascii="Century Gothic" w:hAnsi="Century Gothic" w:cs="Arial"/>
          <w:b/>
          <w:color w:val="000000"/>
          <w:sz w:val="20"/>
          <w:szCs w:val="20"/>
        </w:rPr>
        <w:t xml:space="preserve">β) </w:t>
      </w:r>
      <w:proofErr w:type="spellStart"/>
      <w:r w:rsidRPr="003F569B">
        <w:rPr>
          <w:rFonts w:ascii="Century Gothic" w:hAnsi="Century Gothic" w:cs="Arial"/>
          <w:b/>
          <w:sz w:val="20"/>
          <w:szCs w:val="20"/>
        </w:rPr>
        <w:t>ΣμηΕΑ</w:t>
      </w:r>
      <w:proofErr w:type="spellEnd"/>
      <w:r w:rsidRPr="003F569B">
        <w:rPr>
          <w:rFonts w:ascii="Century Gothic" w:hAnsi="Century Gothic" w:cs="Arial"/>
          <w:b/>
          <w:sz w:val="20"/>
          <w:szCs w:val="20"/>
        </w:rPr>
        <w:t xml:space="preserve"> </w:t>
      </w:r>
      <w:r>
        <w:rPr>
          <w:rFonts w:ascii="Century Gothic" w:hAnsi="Century Gothic" w:cs="Arial"/>
          <w:b/>
          <w:sz w:val="20"/>
          <w:szCs w:val="20"/>
        </w:rPr>
        <w:t>Ειδικής Κατηγορίας:                 €50,00</w:t>
      </w:r>
    </w:p>
    <w:p w:rsidR="003226D5" w:rsidRDefault="003226D5"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r>
        <w:rPr>
          <w:rFonts w:ascii="Century Gothic" w:hAnsi="Century Gothic" w:cs="Arial"/>
          <w:b/>
          <w:color w:val="000000"/>
          <w:sz w:val="20"/>
          <w:szCs w:val="20"/>
        </w:rPr>
        <w:t xml:space="preserve">γ) </w:t>
      </w:r>
      <w:proofErr w:type="spellStart"/>
      <w:r w:rsidRPr="003F569B">
        <w:rPr>
          <w:rFonts w:ascii="Century Gothic" w:hAnsi="Century Gothic" w:cs="Arial"/>
          <w:b/>
          <w:sz w:val="20"/>
          <w:szCs w:val="20"/>
        </w:rPr>
        <w:t>ΣμηΕΑ</w:t>
      </w:r>
      <w:proofErr w:type="spellEnd"/>
      <w:r w:rsidRPr="003F569B">
        <w:rPr>
          <w:rFonts w:ascii="Century Gothic" w:hAnsi="Century Gothic" w:cs="Arial"/>
          <w:b/>
          <w:sz w:val="20"/>
          <w:szCs w:val="20"/>
        </w:rPr>
        <w:t xml:space="preserve"> </w:t>
      </w:r>
      <w:r>
        <w:rPr>
          <w:rFonts w:ascii="Century Gothic" w:hAnsi="Century Gothic" w:cs="Arial"/>
          <w:b/>
          <w:sz w:val="20"/>
          <w:szCs w:val="20"/>
        </w:rPr>
        <w:t>Πιστοποιημένης Κατηγορίας:  €</w:t>
      </w:r>
      <w:r w:rsidR="008D6C40">
        <w:rPr>
          <w:rFonts w:ascii="Century Gothic" w:hAnsi="Century Gothic" w:cs="Arial"/>
          <w:b/>
          <w:sz w:val="20"/>
          <w:szCs w:val="20"/>
        </w:rPr>
        <w:t>80</w:t>
      </w:r>
      <w:r>
        <w:rPr>
          <w:rFonts w:ascii="Century Gothic" w:hAnsi="Century Gothic" w:cs="Arial"/>
          <w:b/>
          <w:sz w:val="20"/>
          <w:szCs w:val="20"/>
        </w:rPr>
        <w:t>,00</w:t>
      </w:r>
    </w:p>
    <w:p w:rsidR="003226D5" w:rsidRDefault="003226D5" w:rsidP="00956D1A">
      <w:pPr>
        <w:tabs>
          <w:tab w:val="left" w:pos="142"/>
        </w:tabs>
        <w:autoSpaceDE w:val="0"/>
        <w:autoSpaceDN w:val="0"/>
        <w:adjustRightInd w:val="0"/>
        <w:spacing w:after="0" w:line="240" w:lineRule="auto"/>
        <w:jc w:val="both"/>
        <w:rPr>
          <w:rFonts w:ascii="Century Gothic" w:hAnsi="Century Gothic" w:cs="Arial"/>
          <w:color w:val="000000"/>
          <w:sz w:val="20"/>
          <w:szCs w:val="20"/>
        </w:rPr>
      </w:pPr>
    </w:p>
    <w:p w:rsidR="000E6575" w:rsidRDefault="000E6575" w:rsidP="000E6575">
      <w:pPr>
        <w:autoSpaceDE w:val="0"/>
        <w:autoSpaceDN w:val="0"/>
        <w:spacing w:after="0" w:line="240" w:lineRule="auto"/>
        <w:jc w:val="both"/>
        <w:rPr>
          <w:rFonts w:ascii="Century Gothic" w:hAnsi="Century Gothic"/>
          <w:color w:val="000000"/>
          <w:sz w:val="20"/>
          <w:szCs w:val="20"/>
        </w:rPr>
      </w:pPr>
      <w:r>
        <w:rPr>
          <w:rFonts w:ascii="Century Gothic" w:hAnsi="Century Gothic"/>
          <w:color w:val="000000"/>
          <w:sz w:val="20"/>
          <w:szCs w:val="20"/>
        </w:rPr>
        <w:t xml:space="preserve">Δεν απαιτείται η καταβολή παραβόλου όταν η χρήση των </w:t>
      </w:r>
      <w:proofErr w:type="spellStart"/>
      <w:r>
        <w:rPr>
          <w:rFonts w:ascii="Century Gothic" w:hAnsi="Century Gothic"/>
          <w:color w:val="000000"/>
          <w:sz w:val="20"/>
          <w:szCs w:val="20"/>
        </w:rPr>
        <w:t>ΣμηεΑ</w:t>
      </w:r>
      <w:proofErr w:type="spellEnd"/>
      <w:r>
        <w:rPr>
          <w:rFonts w:ascii="Century Gothic" w:hAnsi="Century Gothic"/>
          <w:color w:val="000000"/>
          <w:sz w:val="20"/>
          <w:szCs w:val="20"/>
        </w:rPr>
        <w:t xml:space="preserve"> αποσκοπεί στην εξυπηρέτηση ερευνητικών σκοπών Κρατικών Πανεπιστημιακών ή Τεχνολογικών Εκπαιδευτικών Ιδρυμάτων.</w:t>
      </w:r>
    </w:p>
    <w:p w:rsidR="000E6575" w:rsidRPr="000E6575" w:rsidRDefault="000E6575" w:rsidP="00956D1A">
      <w:pPr>
        <w:autoSpaceDE w:val="0"/>
        <w:autoSpaceDN w:val="0"/>
        <w:adjustRightInd w:val="0"/>
        <w:spacing w:after="0" w:line="240" w:lineRule="auto"/>
        <w:jc w:val="both"/>
        <w:rPr>
          <w:rFonts w:ascii="Century Gothic" w:hAnsi="Century Gothic" w:cs="Arial"/>
          <w:b/>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9.6</w:t>
      </w:r>
      <w:r w:rsidR="00956D1A" w:rsidRPr="003825DE">
        <w:rPr>
          <w:rFonts w:ascii="Century Gothic" w:eastAsia="Times New Roman" w:hAnsi="Century Gothic" w:cs="Arial"/>
          <w:b/>
          <w:sz w:val="20"/>
          <w:szCs w:val="20"/>
          <w:u w:val="single"/>
        </w:rPr>
        <w:t xml:space="preserve"> Εμπορική Εκμετάλλευση</w:t>
      </w:r>
      <w:r w:rsidR="003226D5" w:rsidRPr="003825DE">
        <w:rPr>
          <w:rFonts w:ascii="Century Gothic" w:eastAsia="Times New Roman" w:hAnsi="Century Gothic" w:cs="Arial"/>
          <w:b/>
          <w:sz w:val="20"/>
          <w:szCs w:val="20"/>
          <w:u w:val="single"/>
        </w:rPr>
        <w:t xml:space="preserve"> </w:t>
      </w:r>
    </w:p>
    <w:p w:rsidR="003D18EA" w:rsidRPr="003825DE" w:rsidRDefault="00956D1A" w:rsidP="003D18EA">
      <w:pPr>
        <w:widowControl w:val="0"/>
        <w:autoSpaceDE w:val="0"/>
        <w:autoSpaceDN w:val="0"/>
        <w:adjustRightInd w:val="0"/>
        <w:spacing w:after="0" w:line="240" w:lineRule="auto"/>
        <w:jc w:val="both"/>
        <w:rPr>
          <w:rFonts w:ascii="Century Gothic" w:hAnsi="Century Gothic" w:cs="Arial"/>
          <w:sz w:val="20"/>
          <w:szCs w:val="20"/>
        </w:rPr>
      </w:pPr>
      <w:r w:rsidRPr="003825DE">
        <w:rPr>
          <w:rFonts w:ascii="Century Gothic" w:hAnsi="Century Gothic" w:cs="Arial"/>
          <w:sz w:val="20"/>
          <w:szCs w:val="20"/>
        </w:rPr>
        <w:t xml:space="preserve">Με την υποβολή αιτήσεως για τη χορήγηση ειδικής άδειας για την εκμετάλλευση </w:t>
      </w:r>
      <w:proofErr w:type="spellStart"/>
      <w:r w:rsidRPr="003825DE">
        <w:rPr>
          <w:rFonts w:ascii="Century Gothic" w:hAnsi="Century Gothic" w:cs="Arial"/>
          <w:sz w:val="20"/>
          <w:szCs w:val="20"/>
        </w:rPr>
        <w:t>ΣμηΕΑ</w:t>
      </w:r>
      <w:proofErr w:type="spellEnd"/>
      <w:r w:rsidRPr="003825DE">
        <w:rPr>
          <w:rFonts w:ascii="Century Gothic" w:hAnsi="Century Gothic" w:cs="Arial"/>
          <w:sz w:val="20"/>
          <w:szCs w:val="20"/>
        </w:rPr>
        <w:t xml:space="preserve">  για επαγγελματικούς σκοπούς (εμπορική εκμετάλλευση </w:t>
      </w:r>
      <w:proofErr w:type="spellStart"/>
      <w:r w:rsidRPr="003825DE">
        <w:rPr>
          <w:rFonts w:ascii="Century Gothic" w:hAnsi="Century Gothic" w:cs="Arial"/>
          <w:sz w:val="20"/>
          <w:szCs w:val="20"/>
        </w:rPr>
        <w:t>ΣμηΕΑ</w:t>
      </w:r>
      <w:proofErr w:type="spellEnd"/>
      <w:r w:rsidRPr="003825DE">
        <w:rPr>
          <w:rFonts w:ascii="Century Gothic" w:hAnsi="Century Gothic" w:cs="Arial"/>
          <w:sz w:val="20"/>
          <w:szCs w:val="20"/>
        </w:rPr>
        <w:t xml:space="preserve">) </w:t>
      </w:r>
      <w:r w:rsidR="003D18EA" w:rsidRPr="003825DE">
        <w:rPr>
          <w:rFonts w:ascii="Century Gothic" w:hAnsi="Century Gothic" w:cs="Arial"/>
          <w:sz w:val="20"/>
          <w:szCs w:val="20"/>
        </w:rPr>
        <w:t>καταβάλλονται παράβολα, ως ακολούθως:</w:t>
      </w: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sz w:val="20"/>
          <w:szCs w:val="20"/>
        </w:rPr>
      </w:pP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sz w:val="20"/>
          <w:szCs w:val="20"/>
        </w:rPr>
        <w:t xml:space="preserve">α) </w:t>
      </w:r>
      <w:r w:rsidRPr="003825DE">
        <w:rPr>
          <w:rFonts w:ascii="Century Gothic" w:hAnsi="Century Gothic" w:cs="Arial"/>
          <w:color w:val="000000"/>
          <w:sz w:val="20"/>
          <w:szCs w:val="20"/>
        </w:rPr>
        <w:t xml:space="preserve">Για τη χορήγηση άδειας ισχύος ενός μηνός σε ατομικές επιχειρήσεις, </w:t>
      </w:r>
      <w:r w:rsidRPr="003825DE">
        <w:rPr>
          <w:rFonts w:ascii="Century Gothic" w:hAnsi="Century Gothic" w:cs="Arial"/>
          <w:sz w:val="20"/>
          <w:szCs w:val="20"/>
        </w:rPr>
        <w:t xml:space="preserve">παράβολο ύψους </w:t>
      </w:r>
      <w:r w:rsidRPr="003825DE">
        <w:rPr>
          <w:rFonts w:ascii="Century Gothic" w:hAnsi="Century Gothic" w:cs="Arial"/>
          <w:b/>
          <w:color w:val="000000"/>
          <w:sz w:val="20"/>
          <w:szCs w:val="20"/>
        </w:rPr>
        <w:t>€ 25,00</w:t>
      </w:r>
      <w:r w:rsidRPr="003825DE">
        <w:rPr>
          <w:rFonts w:ascii="Century Gothic" w:hAnsi="Century Gothic" w:cs="Arial"/>
          <w:color w:val="000000"/>
          <w:sz w:val="20"/>
          <w:szCs w:val="20"/>
        </w:rPr>
        <w:t xml:space="preserve"> </w:t>
      </w: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b/>
          <w:color w:val="000000"/>
          <w:sz w:val="20"/>
          <w:szCs w:val="20"/>
        </w:rPr>
      </w:pPr>
      <w:r w:rsidRPr="003825DE">
        <w:rPr>
          <w:rFonts w:ascii="Century Gothic" w:hAnsi="Century Gothic" w:cs="Arial"/>
          <w:color w:val="000000"/>
          <w:sz w:val="20"/>
          <w:szCs w:val="20"/>
        </w:rPr>
        <w:t>β) Για τη χορήγηση άδειας ετήσιας ισχύος σε εταιρικές επιχειρήσεις, παράβολο ύψους</w:t>
      </w:r>
      <w:r w:rsidRPr="003825DE">
        <w:rPr>
          <w:rFonts w:ascii="Century Gothic" w:hAnsi="Century Gothic" w:cs="Arial"/>
          <w:b/>
          <w:color w:val="000000"/>
          <w:sz w:val="20"/>
          <w:szCs w:val="20"/>
        </w:rPr>
        <w:t xml:space="preserve"> € 400,00</w:t>
      </w:r>
    </w:p>
    <w:p w:rsidR="00956D1A" w:rsidRPr="003825DE" w:rsidRDefault="00956D1A" w:rsidP="003D18EA">
      <w:pPr>
        <w:autoSpaceDE w:val="0"/>
        <w:autoSpaceDN w:val="0"/>
        <w:spacing w:after="0" w:line="240" w:lineRule="auto"/>
        <w:jc w:val="both"/>
        <w:rPr>
          <w:rFonts w:ascii="Century Gothic" w:hAnsi="Century Gothic"/>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9.7 </w:t>
      </w:r>
      <w:r w:rsidR="00956D1A" w:rsidRPr="003825DE">
        <w:rPr>
          <w:rFonts w:ascii="Century Gothic" w:eastAsia="Times New Roman" w:hAnsi="Century Gothic" w:cs="Arial"/>
          <w:b/>
          <w:sz w:val="20"/>
          <w:szCs w:val="20"/>
          <w:u w:val="single"/>
        </w:rPr>
        <w:t xml:space="preserve"> Άδεια χειριστή </w:t>
      </w:r>
      <w:r w:rsidR="003226D5" w:rsidRPr="003825DE">
        <w:rPr>
          <w:rFonts w:ascii="Century Gothic" w:eastAsia="Times New Roman" w:hAnsi="Century Gothic" w:cs="Arial"/>
          <w:b/>
          <w:sz w:val="20"/>
          <w:szCs w:val="20"/>
          <w:u w:val="single"/>
        </w:rPr>
        <w:t xml:space="preserve">συστημάτων </w:t>
      </w:r>
      <w:r w:rsidR="00956D1A" w:rsidRPr="003825DE">
        <w:rPr>
          <w:rFonts w:ascii="Century Gothic" w:eastAsia="Times New Roman" w:hAnsi="Century Gothic" w:cs="Arial"/>
          <w:b/>
          <w:sz w:val="20"/>
          <w:szCs w:val="20"/>
          <w:u w:val="single"/>
        </w:rPr>
        <w:t>μη-επανδρωμένων αεροσκαφών</w:t>
      </w:r>
    </w:p>
    <w:p w:rsidR="003226D5" w:rsidRPr="003825DE" w:rsidRDefault="00956D1A" w:rsidP="00C93650">
      <w:pPr>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color w:val="000000"/>
          <w:sz w:val="20"/>
          <w:szCs w:val="20"/>
        </w:rPr>
        <w:t>Με την υποβολή αιτήσεως για τη χορήγηση</w:t>
      </w:r>
      <w:r w:rsidR="00C93650" w:rsidRPr="003825DE">
        <w:rPr>
          <w:rFonts w:ascii="Century Gothic" w:hAnsi="Century Gothic"/>
          <w:color w:val="000000"/>
          <w:sz w:val="20"/>
          <w:szCs w:val="20"/>
        </w:rPr>
        <w:t xml:space="preserve"> ή την ανανέωση</w:t>
      </w:r>
      <w:r w:rsidRPr="003825DE">
        <w:rPr>
          <w:rFonts w:ascii="Century Gothic" w:hAnsi="Century Gothic" w:cs="Arial"/>
          <w:color w:val="000000"/>
          <w:sz w:val="20"/>
          <w:szCs w:val="20"/>
        </w:rPr>
        <w:t xml:space="preserve"> </w:t>
      </w:r>
      <w:r w:rsidR="00C93650" w:rsidRPr="003825DE">
        <w:rPr>
          <w:rFonts w:ascii="Century Gothic" w:hAnsi="Century Gothic"/>
          <w:color w:val="000000"/>
          <w:sz w:val="20"/>
          <w:szCs w:val="20"/>
        </w:rPr>
        <w:t xml:space="preserve">άδειας χειριστή συστημάτων μη επανδρωμένων αεροσκαφών, ισχύος τριών ετών, καταβάλλεται παράβολο, ύψους </w:t>
      </w:r>
      <w:r w:rsidR="00C93650" w:rsidRPr="003825DE">
        <w:rPr>
          <w:rFonts w:ascii="Century Gothic" w:hAnsi="Century Gothic"/>
          <w:b/>
          <w:color w:val="000000"/>
          <w:sz w:val="20"/>
          <w:szCs w:val="20"/>
        </w:rPr>
        <w:t>€30,00</w:t>
      </w:r>
      <w:r w:rsidR="00C93650" w:rsidRPr="003825DE">
        <w:rPr>
          <w:rFonts w:ascii="Century Gothic" w:hAnsi="Century Gothic"/>
          <w:color w:val="000000"/>
          <w:sz w:val="20"/>
          <w:szCs w:val="20"/>
        </w:rPr>
        <w:t>. Από την καταβολή του παραβόλου απαλλάσσονται οι υπάλληλοι των Σωμάτων Ασφαλείας και της Πολεμικής Αεροπορίας</w:t>
      </w:r>
      <w:r w:rsidR="008850C2" w:rsidRPr="003825DE">
        <w:rPr>
          <w:rFonts w:ascii="Century Gothic" w:hAnsi="Century Gothic"/>
          <w:color w:val="000000"/>
          <w:sz w:val="20"/>
          <w:szCs w:val="20"/>
        </w:rPr>
        <w:t>,</w:t>
      </w:r>
      <w:r w:rsidR="003D18EA" w:rsidRPr="003825DE">
        <w:rPr>
          <w:rFonts w:ascii="Century Gothic" w:hAnsi="Century Gothic"/>
          <w:color w:val="000000"/>
          <w:sz w:val="20"/>
          <w:szCs w:val="20"/>
        </w:rPr>
        <w:t xml:space="preserve"> των οποίων το αντικείμενο εργασίας </w:t>
      </w:r>
      <w:r w:rsidR="008850C2" w:rsidRPr="003825DE">
        <w:rPr>
          <w:rFonts w:ascii="Century Gothic" w:hAnsi="Century Gothic"/>
          <w:color w:val="000000"/>
          <w:sz w:val="20"/>
          <w:szCs w:val="20"/>
        </w:rPr>
        <w:t>απαιτεί αποδεδειγμένα</w:t>
      </w:r>
      <w:r w:rsidR="003D18EA" w:rsidRPr="003825DE">
        <w:rPr>
          <w:rFonts w:ascii="Century Gothic" w:hAnsi="Century Gothic"/>
          <w:color w:val="000000"/>
          <w:sz w:val="20"/>
          <w:szCs w:val="20"/>
        </w:rPr>
        <w:t xml:space="preserve"> </w:t>
      </w:r>
      <w:r w:rsidR="008850C2" w:rsidRPr="003825DE">
        <w:rPr>
          <w:rFonts w:ascii="Century Gothic" w:hAnsi="Century Gothic"/>
          <w:color w:val="000000"/>
          <w:sz w:val="20"/>
          <w:szCs w:val="20"/>
        </w:rPr>
        <w:t>τ</w:t>
      </w:r>
      <w:r w:rsidR="003D18EA" w:rsidRPr="003825DE">
        <w:rPr>
          <w:rFonts w:ascii="Century Gothic" w:hAnsi="Century Gothic"/>
          <w:color w:val="000000"/>
          <w:sz w:val="20"/>
          <w:szCs w:val="20"/>
        </w:rPr>
        <w:t>η</w:t>
      </w:r>
      <w:r w:rsidR="008850C2" w:rsidRPr="003825DE">
        <w:rPr>
          <w:rFonts w:ascii="Century Gothic" w:hAnsi="Century Gothic"/>
          <w:color w:val="000000"/>
          <w:sz w:val="20"/>
          <w:szCs w:val="20"/>
        </w:rPr>
        <w:t>ν</w:t>
      </w:r>
      <w:r w:rsidR="003D18EA" w:rsidRPr="003825DE">
        <w:rPr>
          <w:rFonts w:ascii="Century Gothic" w:hAnsi="Century Gothic"/>
          <w:color w:val="000000"/>
          <w:sz w:val="20"/>
          <w:szCs w:val="20"/>
        </w:rPr>
        <w:t xml:space="preserve"> κατοχή άδειας</w:t>
      </w:r>
      <w:r w:rsidR="00DA2021" w:rsidRPr="003825DE">
        <w:rPr>
          <w:rFonts w:ascii="Century Gothic" w:hAnsi="Century Gothic"/>
          <w:color w:val="000000"/>
          <w:sz w:val="20"/>
          <w:szCs w:val="20"/>
        </w:rPr>
        <w:t>.</w:t>
      </w:r>
    </w:p>
    <w:p w:rsidR="008B26F3" w:rsidRPr="003825DE" w:rsidRDefault="008B26F3"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p>
    <w:p w:rsidR="00C93650" w:rsidRPr="003825DE" w:rsidRDefault="00C93650" w:rsidP="00C93650">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9.8 Απόκτηση ειδικότητας εξεταστή ή εκπαιδευτή χειριστών </w:t>
      </w:r>
      <w:proofErr w:type="spellStart"/>
      <w:r w:rsidRPr="003825DE">
        <w:rPr>
          <w:rFonts w:ascii="Century Gothic" w:eastAsia="Times New Roman" w:hAnsi="Century Gothic" w:cs="Arial"/>
          <w:b/>
          <w:sz w:val="20"/>
          <w:szCs w:val="20"/>
          <w:u w:val="single"/>
        </w:rPr>
        <w:t>ΣμηεΑ</w:t>
      </w:r>
      <w:proofErr w:type="spellEnd"/>
    </w:p>
    <w:p w:rsidR="00C93650" w:rsidRPr="003825DE" w:rsidRDefault="00C93650" w:rsidP="008850C2">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 xml:space="preserve">Για την απόκτηση ειδικότητας εξεταστή χειριστών </w:t>
      </w:r>
      <w:proofErr w:type="spellStart"/>
      <w:r w:rsidRPr="003825DE">
        <w:rPr>
          <w:rFonts w:ascii="Century Gothic" w:hAnsi="Century Gothic"/>
          <w:color w:val="000000"/>
          <w:sz w:val="20"/>
          <w:szCs w:val="20"/>
        </w:rPr>
        <w:t>ΣμηΕΑ</w:t>
      </w:r>
      <w:proofErr w:type="spellEnd"/>
      <w:r w:rsidRPr="003825DE">
        <w:rPr>
          <w:rFonts w:ascii="Century Gothic" w:hAnsi="Century Gothic"/>
          <w:color w:val="000000"/>
          <w:sz w:val="20"/>
          <w:szCs w:val="20"/>
        </w:rPr>
        <w:t xml:space="preserve"> ή ειδικότητας εκπαιδευτή χειριστών </w:t>
      </w:r>
      <w:proofErr w:type="spellStart"/>
      <w:r w:rsidRPr="003825DE">
        <w:rPr>
          <w:rFonts w:ascii="Century Gothic" w:hAnsi="Century Gothic"/>
          <w:color w:val="000000"/>
          <w:sz w:val="20"/>
          <w:szCs w:val="20"/>
        </w:rPr>
        <w:t>ΣμηΕΑ</w:t>
      </w:r>
      <w:proofErr w:type="spellEnd"/>
      <w:r w:rsidRPr="003825DE">
        <w:rPr>
          <w:rFonts w:ascii="Century Gothic" w:hAnsi="Century Gothic"/>
          <w:color w:val="000000"/>
          <w:sz w:val="20"/>
          <w:szCs w:val="20"/>
        </w:rPr>
        <w:t xml:space="preserve">, ισχύος τριών ετών, καταβάλλεται παράβολο, ύψους € 15,00. </w:t>
      </w:r>
      <w:r w:rsidR="008850C2" w:rsidRPr="003825DE">
        <w:rPr>
          <w:rFonts w:ascii="Century Gothic" w:hAnsi="Century Gothic"/>
          <w:color w:val="000000"/>
          <w:sz w:val="20"/>
          <w:szCs w:val="20"/>
        </w:rPr>
        <w:t xml:space="preserve">Από την καταβολή του παραβόλου απαλλάσσονται οι υπάλληλοι των Σωμάτων Ασφαλείας και της Πολεμικής Αεροπορίας, των οποίων το αντικείμενο εργασίας απαιτεί αποδεδειγμένα την </w:t>
      </w:r>
      <w:r w:rsidR="00311E8A" w:rsidRPr="003825DE">
        <w:rPr>
          <w:rFonts w:ascii="Century Gothic" w:hAnsi="Century Gothic"/>
          <w:color w:val="000000"/>
          <w:sz w:val="20"/>
          <w:szCs w:val="20"/>
        </w:rPr>
        <w:t xml:space="preserve">απόκτηση ειδικότητας εξεταστή ή εκπαιδευτή χειριστών </w:t>
      </w:r>
      <w:proofErr w:type="spellStart"/>
      <w:r w:rsidR="00311E8A" w:rsidRPr="003825DE">
        <w:rPr>
          <w:rFonts w:ascii="Century Gothic" w:hAnsi="Century Gothic"/>
          <w:color w:val="000000"/>
          <w:sz w:val="20"/>
          <w:szCs w:val="20"/>
        </w:rPr>
        <w:t>ΣμηεΑ</w:t>
      </w:r>
      <w:proofErr w:type="spellEnd"/>
      <w:r w:rsidR="00311E8A" w:rsidRPr="003825DE">
        <w:rPr>
          <w:rFonts w:ascii="Century Gothic" w:hAnsi="Century Gothic"/>
          <w:color w:val="000000"/>
          <w:sz w:val="20"/>
          <w:szCs w:val="20"/>
        </w:rPr>
        <w:t>.</w:t>
      </w:r>
      <w:r w:rsidR="00DA2021" w:rsidRPr="003825DE">
        <w:rPr>
          <w:rFonts w:ascii="Century Gothic" w:hAnsi="Century Gothic"/>
          <w:color w:val="000000"/>
          <w:sz w:val="20"/>
          <w:szCs w:val="20"/>
        </w:rPr>
        <w:t xml:space="preserve"> </w:t>
      </w:r>
    </w:p>
    <w:p w:rsidR="00DA2021" w:rsidRPr="003825DE" w:rsidRDefault="00DA2021" w:rsidP="008850C2">
      <w:pPr>
        <w:autoSpaceDE w:val="0"/>
        <w:autoSpaceDN w:val="0"/>
        <w:adjustRightInd w:val="0"/>
        <w:spacing w:after="0" w:line="240" w:lineRule="auto"/>
        <w:jc w:val="both"/>
        <w:rPr>
          <w:rFonts w:ascii="Century Gothic" w:hAnsi="Century Gothic"/>
          <w:color w:val="000000"/>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9.9 </w:t>
      </w:r>
      <w:r w:rsidR="00956D1A" w:rsidRPr="003825DE">
        <w:rPr>
          <w:rFonts w:ascii="Century Gothic" w:eastAsia="Times New Roman" w:hAnsi="Century Gothic" w:cs="Arial"/>
          <w:b/>
          <w:sz w:val="20"/>
          <w:szCs w:val="20"/>
          <w:u w:val="single"/>
        </w:rPr>
        <w:t>Συμμετοχή σε εξετάσεις</w:t>
      </w:r>
    </w:p>
    <w:p w:rsidR="00DA2021" w:rsidRPr="00DA2021" w:rsidRDefault="00956D1A" w:rsidP="00DA2021">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s="Arial"/>
          <w:color w:val="000000"/>
          <w:sz w:val="20"/>
          <w:szCs w:val="20"/>
        </w:rPr>
        <w:t xml:space="preserve">Για τη συμμετοχή σε γραπτή, προφορική και πρακτική στο έδαφος εξέταση ή επανεξέταση </w:t>
      </w:r>
      <w:r w:rsidRPr="003825DE">
        <w:rPr>
          <w:rFonts w:ascii="Century Gothic" w:hAnsi="Century Gothic" w:cs="Arial"/>
          <w:sz w:val="20"/>
          <w:szCs w:val="20"/>
        </w:rPr>
        <w:t xml:space="preserve">καταβάλλεται παράβολο ύψους </w:t>
      </w:r>
      <w:r w:rsidRPr="003825DE">
        <w:rPr>
          <w:rFonts w:ascii="Century Gothic" w:hAnsi="Century Gothic" w:cs="Arial"/>
          <w:b/>
          <w:sz w:val="20"/>
          <w:szCs w:val="20"/>
        </w:rPr>
        <w:t>€20,00</w:t>
      </w:r>
      <w:r w:rsidRPr="003825DE">
        <w:rPr>
          <w:rFonts w:ascii="Century Gothic" w:hAnsi="Century Gothic" w:cs="Arial"/>
          <w:sz w:val="20"/>
          <w:szCs w:val="20"/>
        </w:rPr>
        <w:t xml:space="preserve">. </w:t>
      </w:r>
      <w:bookmarkStart w:id="0" w:name="_GoBack"/>
      <w:bookmarkEnd w:id="0"/>
      <w:r w:rsidR="00DA2021" w:rsidRPr="003825DE">
        <w:rPr>
          <w:rFonts w:ascii="Century Gothic" w:hAnsi="Century Gothic"/>
          <w:color w:val="000000"/>
          <w:sz w:val="20"/>
          <w:szCs w:val="20"/>
        </w:rPr>
        <w:t xml:space="preserve">Από την καταβολή του παραβόλου απαλλάσσονται οι υπάλληλοι των Σωμάτων Ασφαλείας και της Πολεμικής Αεροπορίας, των οποίων το αντικείμενο εργασίας απαιτεί αποδεδειγμένα την κατοχή άδειας. </w:t>
      </w:r>
    </w:p>
    <w:p w:rsidR="00807471"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p>
    <w:p w:rsidR="00807471" w:rsidRPr="003825DE"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9.10 Άδεια λειτουργίας Εκπαιδευτικού Κέντρου </w:t>
      </w:r>
      <w:proofErr w:type="spellStart"/>
      <w:r w:rsidRPr="003825DE">
        <w:rPr>
          <w:rFonts w:ascii="Century Gothic" w:eastAsia="Times New Roman" w:hAnsi="Century Gothic" w:cs="Arial"/>
          <w:b/>
          <w:sz w:val="20"/>
          <w:szCs w:val="20"/>
          <w:u w:val="single"/>
        </w:rPr>
        <w:t>ΣμηΕΑ</w:t>
      </w:r>
      <w:proofErr w:type="spellEnd"/>
    </w:p>
    <w:p w:rsidR="004076C3" w:rsidRPr="003825DE" w:rsidRDefault="004076C3" w:rsidP="004076C3">
      <w:pPr>
        <w:autoSpaceDE w:val="0"/>
        <w:autoSpaceDN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 xml:space="preserve">Για την έκδοση άδειας λειτουργίας Εκπαιδευτικού Κέντρου </w:t>
      </w:r>
      <w:proofErr w:type="spellStart"/>
      <w:r w:rsidRPr="003825DE">
        <w:rPr>
          <w:rFonts w:ascii="Century Gothic" w:hAnsi="Century Gothic"/>
          <w:color w:val="000000"/>
          <w:sz w:val="20"/>
          <w:szCs w:val="20"/>
        </w:rPr>
        <w:t>ΣμηΕΑ</w:t>
      </w:r>
      <w:proofErr w:type="spellEnd"/>
      <w:r w:rsidRPr="003825DE">
        <w:rPr>
          <w:rFonts w:ascii="Century Gothic" w:hAnsi="Century Gothic"/>
          <w:color w:val="000000"/>
          <w:sz w:val="20"/>
          <w:szCs w:val="20"/>
        </w:rPr>
        <w:t xml:space="preserve">, ισχύος ενός έτους, καταβάλλεται παράβολο ύψους €200,00. </w:t>
      </w:r>
    </w:p>
    <w:p w:rsidR="004076C3" w:rsidRPr="003825DE" w:rsidRDefault="004076C3" w:rsidP="004076C3">
      <w:pPr>
        <w:autoSpaceDE w:val="0"/>
        <w:autoSpaceDN w:val="0"/>
        <w:spacing w:after="0" w:line="240" w:lineRule="auto"/>
        <w:ind w:left="567"/>
        <w:jc w:val="both"/>
        <w:rPr>
          <w:rFonts w:ascii="Century Gothic" w:hAnsi="Century Gothic"/>
          <w:color w:val="000000"/>
          <w:sz w:val="20"/>
          <w:szCs w:val="20"/>
        </w:rPr>
      </w:pPr>
    </w:p>
    <w:p w:rsidR="00807471" w:rsidRPr="003825DE"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9.11 Ανανέωση άδειας  λειτουργίας Εκπαιδευτικού Κέντρου </w:t>
      </w:r>
      <w:proofErr w:type="spellStart"/>
      <w:r w:rsidRPr="003825DE">
        <w:rPr>
          <w:rFonts w:ascii="Century Gothic" w:eastAsia="Times New Roman" w:hAnsi="Century Gothic" w:cs="Arial"/>
          <w:b/>
          <w:sz w:val="20"/>
          <w:szCs w:val="20"/>
          <w:u w:val="single"/>
        </w:rPr>
        <w:t>ΣμηΕΑ</w:t>
      </w:r>
      <w:proofErr w:type="spellEnd"/>
    </w:p>
    <w:p w:rsidR="004076C3" w:rsidRPr="003825DE" w:rsidRDefault="004076C3" w:rsidP="004076C3">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 xml:space="preserve">Για την ανανέωση άδειας λειτουργίας Εκπαιδευτικού Κέντρου </w:t>
      </w:r>
      <w:proofErr w:type="spellStart"/>
      <w:r w:rsidRPr="003825DE">
        <w:rPr>
          <w:rFonts w:ascii="Century Gothic" w:hAnsi="Century Gothic"/>
          <w:color w:val="000000"/>
          <w:sz w:val="20"/>
          <w:szCs w:val="20"/>
        </w:rPr>
        <w:t>ΣμηΕΑ</w:t>
      </w:r>
      <w:proofErr w:type="spellEnd"/>
      <w:r w:rsidRPr="003825DE">
        <w:rPr>
          <w:rFonts w:ascii="Century Gothic" w:hAnsi="Century Gothic"/>
          <w:color w:val="000000"/>
          <w:sz w:val="20"/>
          <w:szCs w:val="20"/>
        </w:rPr>
        <w:t>, ισχύος τριών ετών, καταβάλλεται παράβολο ύψους €150.</w:t>
      </w:r>
    </w:p>
    <w:p w:rsidR="00D220BE" w:rsidRPr="003825DE" w:rsidRDefault="00D220BE" w:rsidP="00D220BE">
      <w:pPr>
        <w:pStyle w:val="Default"/>
        <w:jc w:val="both"/>
        <w:rPr>
          <w:rFonts w:ascii="Century Gothic" w:hAnsi="Century Gothic"/>
          <w:b/>
          <w:sz w:val="20"/>
          <w:szCs w:val="20"/>
        </w:rPr>
      </w:pPr>
    </w:p>
    <w:p w:rsidR="00110579" w:rsidRPr="003825DE" w:rsidRDefault="00110579" w:rsidP="00D220BE">
      <w:pPr>
        <w:pStyle w:val="Default"/>
        <w:jc w:val="both"/>
        <w:rPr>
          <w:rFonts w:ascii="Century Gothic" w:hAnsi="Century Gothic"/>
          <w:b/>
          <w:sz w:val="20"/>
          <w:szCs w:val="20"/>
        </w:rPr>
      </w:pPr>
    </w:p>
    <w:p w:rsidR="00110579" w:rsidRPr="003825DE" w:rsidRDefault="00110579" w:rsidP="00110579">
      <w:pPr>
        <w:widowControl w:val="0"/>
        <w:autoSpaceDE w:val="0"/>
        <w:autoSpaceDN w:val="0"/>
        <w:adjustRightInd w:val="0"/>
        <w:spacing w:after="0" w:line="240" w:lineRule="auto"/>
        <w:jc w:val="both"/>
        <w:rPr>
          <w:rFonts w:ascii="Century Gothic" w:hAnsi="Century Gothic" w:cs="Arial"/>
          <w:b/>
          <w:bCs/>
          <w:color w:val="FF0000"/>
          <w:u w:val="single"/>
        </w:rPr>
      </w:pPr>
      <w:r w:rsidRPr="003825DE">
        <w:rPr>
          <w:rFonts w:ascii="Century Gothic" w:hAnsi="Century Gothic"/>
          <w:b/>
        </w:rPr>
        <w:t xml:space="preserve">ΜΕΡΟΣ 10ο: </w:t>
      </w:r>
      <w:proofErr w:type="spellStart"/>
      <w:r w:rsidR="00382154" w:rsidRPr="003825DE">
        <w:rPr>
          <w:rFonts w:ascii="Century Gothic" w:hAnsi="Century Gothic"/>
          <w:b/>
        </w:rPr>
        <w:t>Υπερελαφρές</w:t>
      </w:r>
      <w:proofErr w:type="spellEnd"/>
      <w:r w:rsidR="00382154" w:rsidRPr="003825DE">
        <w:rPr>
          <w:rFonts w:ascii="Century Gothic" w:hAnsi="Century Gothic"/>
          <w:b/>
        </w:rPr>
        <w:t xml:space="preserve"> Αθλητικές Μηχανές </w:t>
      </w:r>
      <w:r w:rsidR="00A04000" w:rsidRPr="003825DE">
        <w:rPr>
          <w:rFonts w:ascii="Century Gothic" w:hAnsi="Century Gothic"/>
          <w:b/>
        </w:rPr>
        <w:t xml:space="preserve">(ΥΠΑΜ)  </w:t>
      </w:r>
      <w:r w:rsidRPr="003825DE">
        <w:rPr>
          <w:rFonts w:ascii="Century Gothic" w:hAnsi="Century Gothic"/>
          <w:b/>
        </w:rPr>
        <w:t xml:space="preserve"> </w:t>
      </w:r>
      <w:r w:rsidRPr="003825DE">
        <w:rPr>
          <w:rFonts w:ascii="Century Gothic" w:hAnsi="Century Gothic" w:cs="Arial"/>
          <w:b/>
          <w:bCs/>
          <w:color w:val="FF0000"/>
          <w:u w:val="single"/>
        </w:rPr>
        <w:t>(ΝΕΟ)</w:t>
      </w:r>
    </w:p>
    <w:p w:rsidR="00A04000" w:rsidRPr="003825DE" w:rsidRDefault="00A04000" w:rsidP="00A04000">
      <w:pPr>
        <w:widowControl w:val="0"/>
        <w:autoSpaceDE w:val="0"/>
        <w:autoSpaceDN w:val="0"/>
        <w:adjustRightInd w:val="0"/>
        <w:spacing w:after="0" w:line="240" w:lineRule="auto"/>
        <w:ind w:firstLine="720"/>
        <w:jc w:val="both"/>
        <w:rPr>
          <w:rFonts w:ascii="Century Gothic" w:hAnsi="Century Gothic"/>
          <w:b/>
        </w:rPr>
      </w:pPr>
    </w:p>
    <w:p w:rsidR="00A04000" w:rsidRPr="003825DE" w:rsidRDefault="00A04000" w:rsidP="00A04000">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10.1 </w:t>
      </w:r>
      <w:r w:rsidR="00CE6EC8" w:rsidRPr="003825DE">
        <w:rPr>
          <w:rFonts w:ascii="Century Gothic" w:eastAsia="Times New Roman" w:hAnsi="Century Gothic" w:cs="Arial"/>
          <w:b/>
          <w:sz w:val="20"/>
          <w:szCs w:val="20"/>
          <w:u w:val="single"/>
        </w:rPr>
        <w:t>Άδεια</w:t>
      </w:r>
      <w:r w:rsidRPr="003825DE">
        <w:rPr>
          <w:rFonts w:ascii="Century Gothic" w:hAnsi="Century Gothic" w:cs="Times New Roman"/>
          <w:b/>
          <w:bCs/>
          <w:sz w:val="20"/>
          <w:szCs w:val="20"/>
          <w:u w:val="single"/>
        </w:rPr>
        <w:t xml:space="preserve"> </w:t>
      </w:r>
      <w:r w:rsidRPr="003825DE">
        <w:rPr>
          <w:rFonts w:ascii="Century Gothic" w:eastAsia="Times New Roman" w:hAnsi="Century Gothic" w:cs="Arial"/>
          <w:b/>
          <w:sz w:val="20"/>
          <w:szCs w:val="20"/>
          <w:u w:val="single"/>
        </w:rPr>
        <w:t xml:space="preserve">Χειριστή, εξεταστή ή εκπαιδευτή </w:t>
      </w:r>
      <w:proofErr w:type="spellStart"/>
      <w:r w:rsidRPr="003825DE">
        <w:rPr>
          <w:rFonts w:ascii="Century Gothic" w:eastAsia="Times New Roman" w:hAnsi="Century Gothic" w:cs="Arial"/>
          <w:b/>
          <w:sz w:val="20"/>
          <w:szCs w:val="20"/>
          <w:u w:val="single"/>
        </w:rPr>
        <w:t>Υπερελαφρών</w:t>
      </w:r>
      <w:proofErr w:type="spellEnd"/>
      <w:r w:rsidRPr="003825DE">
        <w:rPr>
          <w:rFonts w:ascii="Century Gothic" w:eastAsia="Times New Roman" w:hAnsi="Century Gothic" w:cs="Arial"/>
          <w:b/>
          <w:sz w:val="20"/>
          <w:szCs w:val="20"/>
          <w:u w:val="single"/>
        </w:rPr>
        <w:t xml:space="preserve"> Αθλητικών Μηχανών (ΥΠΑΜ)</w:t>
      </w:r>
    </w:p>
    <w:p w:rsidR="00A04000" w:rsidRPr="003825DE" w:rsidRDefault="00A04000" w:rsidP="00A04000">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s="Arial"/>
          <w:color w:val="000000"/>
          <w:sz w:val="20"/>
          <w:szCs w:val="20"/>
        </w:rPr>
        <w:t>α) Με την υποβολή αιτήσεως για την αρχική έκδοση</w:t>
      </w:r>
      <w:r w:rsidRPr="003825DE">
        <w:rPr>
          <w:rFonts w:ascii="Century Gothic" w:hAnsi="Century Gothic"/>
          <w:color w:val="000000"/>
          <w:sz w:val="20"/>
          <w:szCs w:val="20"/>
        </w:rPr>
        <w:t xml:space="preserve"> </w:t>
      </w:r>
      <w:r w:rsidR="00CE6EC8" w:rsidRPr="003825DE">
        <w:rPr>
          <w:rFonts w:ascii="Century Gothic" w:hAnsi="Century Gothic"/>
          <w:color w:val="000000"/>
          <w:sz w:val="20"/>
          <w:szCs w:val="20"/>
        </w:rPr>
        <w:t>άδειας, ισχύος πέντε (5) ετών,</w:t>
      </w:r>
      <w:r w:rsidRPr="003825DE">
        <w:rPr>
          <w:rFonts w:ascii="Century Gothic" w:hAnsi="Century Gothic"/>
          <w:color w:val="000000"/>
          <w:sz w:val="20"/>
          <w:szCs w:val="20"/>
        </w:rPr>
        <w:t xml:space="preserve"> χειριστή, </w:t>
      </w:r>
      <w:r w:rsidRPr="003825DE">
        <w:rPr>
          <w:rFonts w:ascii="Century Gothic" w:hAnsi="Century Gothic" w:cs="Arial"/>
          <w:color w:val="000000"/>
          <w:sz w:val="20"/>
          <w:szCs w:val="20"/>
        </w:rPr>
        <w:t xml:space="preserve">εξεταστή ή εκπαιδευτή </w:t>
      </w:r>
      <w:proofErr w:type="spellStart"/>
      <w:r w:rsidRPr="003825DE">
        <w:rPr>
          <w:rFonts w:ascii="Century Gothic" w:hAnsi="Century Gothic" w:cs="Arial"/>
          <w:color w:val="000000"/>
          <w:sz w:val="20"/>
          <w:szCs w:val="20"/>
        </w:rPr>
        <w:t>Υπερελαφρών</w:t>
      </w:r>
      <w:proofErr w:type="spellEnd"/>
      <w:r w:rsidRPr="003825DE">
        <w:rPr>
          <w:rFonts w:ascii="Century Gothic" w:hAnsi="Century Gothic" w:cs="Arial"/>
          <w:color w:val="000000"/>
          <w:sz w:val="20"/>
          <w:szCs w:val="20"/>
        </w:rPr>
        <w:t xml:space="preserve">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€30,00</w:t>
      </w:r>
      <w:r w:rsidRPr="003825DE">
        <w:rPr>
          <w:rFonts w:ascii="Century Gothic" w:hAnsi="Century Gothic"/>
          <w:color w:val="000000"/>
          <w:sz w:val="20"/>
          <w:szCs w:val="20"/>
        </w:rPr>
        <w:t xml:space="preserve">. </w:t>
      </w:r>
    </w:p>
    <w:p w:rsidR="00CE6EC8" w:rsidRPr="003825DE" w:rsidRDefault="00CE6EC8" w:rsidP="00A04000">
      <w:pPr>
        <w:autoSpaceDE w:val="0"/>
        <w:autoSpaceDN w:val="0"/>
        <w:adjustRightInd w:val="0"/>
        <w:spacing w:after="0" w:line="240" w:lineRule="auto"/>
        <w:jc w:val="both"/>
        <w:rPr>
          <w:rFonts w:ascii="Century Gothic" w:hAnsi="Century Gothic" w:cs="Arial"/>
          <w:color w:val="000000"/>
          <w:sz w:val="20"/>
          <w:szCs w:val="20"/>
        </w:rPr>
      </w:pPr>
    </w:p>
    <w:p w:rsidR="00A04000" w:rsidRPr="003825DE" w:rsidRDefault="00A04000" w:rsidP="00A04000">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 xml:space="preserve">β) Με την υποβολή αιτήσεως για την </w:t>
      </w:r>
      <w:r w:rsidR="00CB0337" w:rsidRPr="003825DE">
        <w:rPr>
          <w:rFonts w:ascii="Century Gothic" w:hAnsi="Century Gothic" w:cs="Arial"/>
          <w:color w:val="000000"/>
          <w:sz w:val="20"/>
          <w:szCs w:val="20"/>
        </w:rPr>
        <w:t>επανέκδοση ή αντικατάσταση</w:t>
      </w:r>
      <w:r w:rsidRPr="003825DE">
        <w:rPr>
          <w:rFonts w:ascii="Century Gothic" w:hAnsi="Century Gothic" w:cs="Arial"/>
          <w:color w:val="000000"/>
          <w:sz w:val="20"/>
          <w:szCs w:val="20"/>
        </w:rPr>
        <w:t xml:space="preserve"> </w:t>
      </w:r>
      <w:r w:rsidR="00CE6EC8" w:rsidRPr="003825DE">
        <w:rPr>
          <w:rFonts w:ascii="Century Gothic" w:hAnsi="Century Gothic"/>
          <w:color w:val="000000"/>
          <w:sz w:val="20"/>
          <w:szCs w:val="20"/>
        </w:rPr>
        <w:t xml:space="preserve">άδειας, ισχύος πέντε (5) ετών, </w:t>
      </w:r>
      <w:r w:rsidRPr="003825DE">
        <w:rPr>
          <w:rFonts w:ascii="Century Gothic" w:hAnsi="Century Gothic"/>
          <w:color w:val="000000"/>
          <w:sz w:val="20"/>
          <w:szCs w:val="20"/>
        </w:rPr>
        <w:t xml:space="preserve"> χειριστή, </w:t>
      </w:r>
      <w:r w:rsidRPr="003825DE">
        <w:rPr>
          <w:rFonts w:ascii="Century Gothic" w:hAnsi="Century Gothic" w:cs="Arial"/>
          <w:color w:val="000000"/>
          <w:sz w:val="20"/>
          <w:szCs w:val="20"/>
        </w:rPr>
        <w:t xml:space="preserve">εξεταστή ή εκπαιδευτή </w:t>
      </w:r>
      <w:proofErr w:type="spellStart"/>
      <w:r w:rsidRPr="003825DE">
        <w:rPr>
          <w:rFonts w:ascii="Century Gothic" w:hAnsi="Century Gothic" w:cs="Arial"/>
          <w:color w:val="000000"/>
          <w:sz w:val="20"/>
          <w:szCs w:val="20"/>
        </w:rPr>
        <w:t>Υπερελαφρών</w:t>
      </w:r>
      <w:proofErr w:type="spellEnd"/>
      <w:r w:rsidRPr="003825DE">
        <w:rPr>
          <w:rFonts w:ascii="Century Gothic" w:hAnsi="Century Gothic" w:cs="Arial"/>
          <w:color w:val="000000"/>
          <w:sz w:val="20"/>
          <w:szCs w:val="20"/>
        </w:rPr>
        <w:t xml:space="preserve">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w:t>
      </w:r>
      <w:r w:rsidR="00CB0337" w:rsidRPr="003825DE">
        <w:rPr>
          <w:rFonts w:ascii="Century Gothic" w:hAnsi="Century Gothic"/>
          <w:b/>
          <w:color w:val="000000"/>
          <w:sz w:val="20"/>
          <w:szCs w:val="20"/>
        </w:rPr>
        <w:t>15,</w:t>
      </w:r>
      <w:r w:rsidRPr="003825DE">
        <w:rPr>
          <w:rFonts w:ascii="Century Gothic" w:hAnsi="Century Gothic"/>
          <w:b/>
          <w:color w:val="000000"/>
          <w:sz w:val="20"/>
          <w:szCs w:val="20"/>
        </w:rPr>
        <w:t>00</w:t>
      </w:r>
      <w:r w:rsidRPr="003825DE">
        <w:rPr>
          <w:rFonts w:ascii="Century Gothic" w:hAnsi="Century Gothic"/>
          <w:color w:val="000000"/>
          <w:sz w:val="20"/>
          <w:szCs w:val="20"/>
        </w:rPr>
        <w:t xml:space="preserve">. </w:t>
      </w:r>
    </w:p>
    <w:p w:rsidR="00A04000" w:rsidRPr="003825DE" w:rsidRDefault="00A04000" w:rsidP="00A04000">
      <w:pPr>
        <w:autoSpaceDE w:val="0"/>
        <w:autoSpaceDN w:val="0"/>
        <w:adjustRightInd w:val="0"/>
        <w:spacing w:after="0" w:line="240" w:lineRule="auto"/>
        <w:jc w:val="both"/>
        <w:rPr>
          <w:rFonts w:ascii="Century Gothic" w:hAnsi="Century Gothic" w:cs="Arial"/>
          <w:color w:val="000000"/>
          <w:sz w:val="20"/>
          <w:szCs w:val="20"/>
        </w:rPr>
      </w:pPr>
    </w:p>
    <w:p w:rsidR="00CB0337" w:rsidRPr="003825DE" w:rsidRDefault="00CB0337" w:rsidP="00CB0337">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10.2 Εκπαιδευτικά Κέντρα </w:t>
      </w:r>
      <w:proofErr w:type="spellStart"/>
      <w:r w:rsidRPr="003825DE">
        <w:rPr>
          <w:rFonts w:ascii="Century Gothic" w:eastAsia="Times New Roman" w:hAnsi="Century Gothic" w:cs="Arial"/>
          <w:b/>
          <w:sz w:val="20"/>
          <w:szCs w:val="20"/>
          <w:u w:val="single"/>
        </w:rPr>
        <w:t>Υπερελαφρών</w:t>
      </w:r>
      <w:proofErr w:type="spellEnd"/>
      <w:r w:rsidRPr="003825DE">
        <w:rPr>
          <w:rFonts w:ascii="Century Gothic" w:eastAsia="Times New Roman" w:hAnsi="Century Gothic" w:cs="Arial"/>
          <w:b/>
          <w:sz w:val="20"/>
          <w:szCs w:val="20"/>
          <w:u w:val="single"/>
        </w:rPr>
        <w:t xml:space="preserve"> Αθλητικών Μηχανών (ΥΠΑΜ)</w:t>
      </w:r>
    </w:p>
    <w:p w:rsidR="00CB0337" w:rsidRPr="003825DE" w:rsidRDefault="00CB0337" w:rsidP="00A04000">
      <w:pPr>
        <w:autoSpaceDE w:val="0"/>
        <w:autoSpaceDN w:val="0"/>
        <w:adjustRightInd w:val="0"/>
        <w:spacing w:after="0" w:line="240" w:lineRule="auto"/>
        <w:jc w:val="both"/>
        <w:rPr>
          <w:rFonts w:ascii="Century Gothic" w:hAnsi="Century Gothic" w:cs="Arial"/>
          <w:color w:val="000000"/>
          <w:sz w:val="20"/>
          <w:szCs w:val="20"/>
        </w:rPr>
      </w:pPr>
    </w:p>
    <w:p w:rsidR="00CB0337" w:rsidRPr="003825DE" w:rsidRDefault="00CB0337" w:rsidP="00CB0337">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α) Με την υποβολή αιτήσεως για τη χορήγηση άδειας λειτουργίας</w:t>
      </w:r>
      <w:r w:rsidR="00CE6EC8" w:rsidRPr="003825DE">
        <w:rPr>
          <w:rFonts w:ascii="Century Gothic" w:hAnsi="Century Gothic" w:cs="Arial"/>
          <w:color w:val="000000"/>
          <w:sz w:val="20"/>
          <w:szCs w:val="20"/>
        </w:rPr>
        <w:t xml:space="preserve">, ισχύος ενός (1) έτους, </w:t>
      </w:r>
      <w:r w:rsidRPr="003825DE">
        <w:rPr>
          <w:rFonts w:ascii="Century Gothic" w:hAnsi="Century Gothic" w:cs="Arial"/>
          <w:color w:val="000000"/>
          <w:sz w:val="20"/>
          <w:szCs w:val="20"/>
        </w:rPr>
        <w:t xml:space="preserve"> Εκπαιδευτικού Κέντρου </w:t>
      </w:r>
      <w:proofErr w:type="spellStart"/>
      <w:r w:rsidRPr="003825DE">
        <w:rPr>
          <w:rFonts w:ascii="Century Gothic" w:hAnsi="Century Gothic" w:cs="Arial"/>
          <w:color w:val="000000"/>
          <w:sz w:val="20"/>
          <w:szCs w:val="20"/>
        </w:rPr>
        <w:t>Υπερελαφρών</w:t>
      </w:r>
      <w:proofErr w:type="spellEnd"/>
      <w:r w:rsidRPr="003825DE">
        <w:rPr>
          <w:rFonts w:ascii="Century Gothic" w:hAnsi="Century Gothic" w:cs="Arial"/>
          <w:color w:val="000000"/>
          <w:sz w:val="20"/>
          <w:szCs w:val="20"/>
        </w:rPr>
        <w:t xml:space="preserve"> Αθλητικών Μηχανών (ΥΠΑΜ)</w:t>
      </w:r>
      <w:r w:rsidR="00061EA5" w:rsidRPr="003825DE">
        <w:rPr>
          <w:rFonts w:ascii="Century Gothic" w:hAnsi="Century Gothic" w:cs="Arial"/>
          <w:color w:val="000000"/>
          <w:sz w:val="20"/>
          <w:szCs w:val="20"/>
        </w:rPr>
        <w:t>,</w:t>
      </w:r>
      <w:r w:rsidRPr="003825DE">
        <w:rPr>
          <w:rFonts w:ascii="Century Gothic" w:hAnsi="Century Gothic" w:cs="Arial"/>
          <w:color w:val="000000"/>
          <w:sz w:val="20"/>
          <w:szCs w:val="20"/>
        </w:rPr>
        <w:t xml:space="preserve">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w:t>
      </w:r>
      <w:r w:rsidR="00061EA5" w:rsidRPr="003825DE">
        <w:rPr>
          <w:rFonts w:ascii="Century Gothic" w:hAnsi="Century Gothic"/>
          <w:b/>
          <w:color w:val="000000"/>
          <w:sz w:val="20"/>
          <w:szCs w:val="20"/>
        </w:rPr>
        <w:t>20</w:t>
      </w:r>
      <w:r w:rsidRPr="003825DE">
        <w:rPr>
          <w:rFonts w:ascii="Century Gothic" w:hAnsi="Century Gothic"/>
          <w:b/>
          <w:color w:val="000000"/>
          <w:sz w:val="20"/>
          <w:szCs w:val="20"/>
        </w:rPr>
        <w:t>0,00</w:t>
      </w:r>
      <w:r w:rsidRPr="003825DE">
        <w:rPr>
          <w:rFonts w:ascii="Century Gothic" w:hAnsi="Century Gothic"/>
          <w:color w:val="000000"/>
          <w:sz w:val="20"/>
          <w:szCs w:val="20"/>
        </w:rPr>
        <w:t xml:space="preserve">. </w:t>
      </w:r>
    </w:p>
    <w:p w:rsidR="00061EA5" w:rsidRPr="003825DE" w:rsidRDefault="00061EA5" w:rsidP="00061EA5">
      <w:pPr>
        <w:autoSpaceDE w:val="0"/>
        <w:autoSpaceDN w:val="0"/>
        <w:adjustRightInd w:val="0"/>
        <w:spacing w:after="0" w:line="240" w:lineRule="auto"/>
        <w:jc w:val="both"/>
        <w:rPr>
          <w:rFonts w:ascii="Century Gothic" w:hAnsi="Century Gothic" w:cs="Arial"/>
          <w:color w:val="000000"/>
          <w:sz w:val="20"/>
          <w:szCs w:val="20"/>
        </w:rPr>
      </w:pPr>
    </w:p>
    <w:p w:rsidR="00061EA5" w:rsidRPr="003825DE" w:rsidRDefault="00061EA5" w:rsidP="00061EA5">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β) Με την υποβολή αιτήσεως για την ανανέωση άδειας λειτουργίας</w:t>
      </w:r>
      <w:r w:rsidR="00CE6EC8" w:rsidRPr="003825DE">
        <w:rPr>
          <w:rFonts w:ascii="Century Gothic" w:hAnsi="Century Gothic" w:cs="Arial"/>
          <w:color w:val="000000"/>
          <w:sz w:val="20"/>
          <w:szCs w:val="20"/>
        </w:rPr>
        <w:t xml:space="preserve">, ισχύος τριών (3) ετών,  </w:t>
      </w:r>
      <w:r w:rsidRPr="003825DE">
        <w:rPr>
          <w:rFonts w:ascii="Century Gothic" w:hAnsi="Century Gothic" w:cs="Arial"/>
          <w:color w:val="000000"/>
          <w:sz w:val="20"/>
          <w:szCs w:val="20"/>
        </w:rPr>
        <w:t xml:space="preserve">Εκπαιδευτικού Κέντρου </w:t>
      </w:r>
      <w:proofErr w:type="spellStart"/>
      <w:r w:rsidRPr="003825DE">
        <w:rPr>
          <w:rFonts w:ascii="Century Gothic" w:hAnsi="Century Gothic" w:cs="Arial"/>
          <w:color w:val="000000"/>
          <w:sz w:val="20"/>
          <w:szCs w:val="20"/>
        </w:rPr>
        <w:t>Υπερελαφρών</w:t>
      </w:r>
      <w:proofErr w:type="spellEnd"/>
      <w:r w:rsidRPr="003825DE">
        <w:rPr>
          <w:rFonts w:ascii="Century Gothic" w:hAnsi="Century Gothic" w:cs="Arial"/>
          <w:color w:val="000000"/>
          <w:sz w:val="20"/>
          <w:szCs w:val="20"/>
        </w:rPr>
        <w:t xml:space="preserve">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€150,00</w:t>
      </w:r>
      <w:r w:rsidRPr="003825DE">
        <w:rPr>
          <w:rFonts w:ascii="Century Gothic" w:hAnsi="Century Gothic"/>
          <w:color w:val="000000"/>
          <w:sz w:val="20"/>
          <w:szCs w:val="20"/>
        </w:rPr>
        <w:t xml:space="preserve">. </w:t>
      </w:r>
    </w:p>
    <w:p w:rsidR="00CB0337" w:rsidRPr="003825DE" w:rsidRDefault="00CB0337" w:rsidP="00A04000">
      <w:pPr>
        <w:autoSpaceDE w:val="0"/>
        <w:autoSpaceDN w:val="0"/>
        <w:adjustRightInd w:val="0"/>
        <w:spacing w:after="0" w:line="240" w:lineRule="auto"/>
        <w:jc w:val="both"/>
        <w:rPr>
          <w:rFonts w:ascii="Century Gothic" w:hAnsi="Century Gothic" w:cs="Arial"/>
          <w:color w:val="000000"/>
          <w:sz w:val="20"/>
          <w:szCs w:val="20"/>
        </w:rPr>
      </w:pPr>
    </w:p>
    <w:p w:rsidR="00061EA5" w:rsidRPr="003825DE" w:rsidRDefault="00061EA5" w:rsidP="00061EA5">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10.3  Συμμετοχή σε εξετάσεις</w:t>
      </w:r>
    </w:p>
    <w:p w:rsidR="00061EA5" w:rsidRPr="00061EA5" w:rsidRDefault="00061EA5" w:rsidP="00061EA5">
      <w:pPr>
        <w:autoSpaceDE w:val="0"/>
        <w:autoSpaceDN w:val="0"/>
        <w:adjustRightInd w:val="0"/>
        <w:spacing w:after="0" w:line="240" w:lineRule="auto"/>
        <w:jc w:val="both"/>
        <w:rPr>
          <w:rFonts w:ascii="Century Gothic" w:hAnsi="Century Gothic" w:cs="Arial"/>
          <w:color w:val="000000"/>
          <w:sz w:val="20"/>
          <w:szCs w:val="20"/>
          <w:highlight w:val="yellow"/>
        </w:rPr>
      </w:pPr>
      <w:r w:rsidRPr="003825DE">
        <w:rPr>
          <w:rFonts w:ascii="Century Gothic" w:hAnsi="Century Gothic" w:cs="Arial"/>
          <w:color w:val="000000"/>
          <w:sz w:val="20"/>
          <w:szCs w:val="20"/>
        </w:rPr>
        <w:t xml:space="preserve">Για τη συμμετοχή σε γραπτή, προφορική και πρακτική στο έδαφος εξέταση ή επανεξέταση </w:t>
      </w:r>
      <w:r w:rsidRPr="003825DE">
        <w:rPr>
          <w:rFonts w:ascii="Century Gothic" w:hAnsi="Century Gothic" w:cs="Arial"/>
          <w:sz w:val="20"/>
          <w:szCs w:val="20"/>
        </w:rPr>
        <w:t xml:space="preserve">καταβάλλεται παράβολο ύψους </w:t>
      </w:r>
      <w:r w:rsidRPr="003825DE">
        <w:rPr>
          <w:rFonts w:ascii="Century Gothic" w:hAnsi="Century Gothic" w:cs="Arial"/>
          <w:b/>
          <w:sz w:val="20"/>
          <w:szCs w:val="20"/>
        </w:rPr>
        <w:t>€20,00</w:t>
      </w:r>
      <w:r w:rsidRPr="003825DE">
        <w:rPr>
          <w:rFonts w:ascii="Century Gothic" w:hAnsi="Century Gothic" w:cs="Arial"/>
          <w:sz w:val="20"/>
          <w:szCs w:val="20"/>
        </w:rPr>
        <w:t>.</w:t>
      </w:r>
    </w:p>
    <w:sectPr w:rsidR="00061EA5" w:rsidRPr="00061EA5" w:rsidSect="00361B05">
      <w:footerReference w:type="default" r:id="rId10"/>
      <w:pgSz w:w="11906" w:h="16838"/>
      <w:pgMar w:top="709" w:right="1134"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3B" w:rsidRDefault="00E6703B" w:rsidP="009B17FA">
      <w:pPr>
        <w:spacing w:after="0" w:line="240" w:lineRule="auto"/>
      </w:pPr>
      <w:r>
        <w:separator/>
      </w:r>
    </w:p>
  </w:endnote>
  <w:endnote w:type="continuationSeparator" w:id="0">
    <w:p w:rsidR="00E6703B" w:rsidRDefault="00E6703B" w:rsidP="009B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016"/>
      <w:docPartObj>
        <w:docPartGallery w:val="Page Numbers (Bottom of Page)"/>
        <w:docPartUnique/>
      </w:docPartObj>
    </w:sdtPr>
    <w:sdtContent>
      <w:p w:rsidR="00CA055A" w:rsidRDefault="00CA055A">
        <w:pPr>
          <w:pStyle w:val="a5"/>
          <w:jc w:val="center"/>
        </w:pPr>
        <w:fldSimple w:instr=" PAGE   \* MERGEFORMAT ">
          <w:r w:rsidR="00B85568">
            <w:rPr>
              <w:noProof/>
            </w:rPr>
            <w:t>4</w:t>
          </w:r>
        </w:fldSimple>
      </w:p>
    </w:sdtContent>
  </w:sdt>
  <w:p w:rsidR="00CA055A" w:rsidRDefault="00CA05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3B" w:rsidRDefault="00E6703B" w:rsidP="009B17FA">
      <w:pPr>
        <w:spacing w:after="0" w:line="240" w:lineRule="auto"/>
      </w:pPr>
      <w:r>
        <w:separator/>
      </w:r>
    </w:p>
  </w:footnote>
  <w:footnote w:type="continuationSeparator" w:id="0">
    <w:p w:rsidR="00E6703B" w:rsidRDefault="00E6703B" w:rsidP="009B1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5A9"/>
    <w:multiLevelType w:val="hybridMultilevel"/>
    <w:tmpl w:val="4F246AB6"/>
    <w:lvl w:ilvl="0" w:tplc="0408000F">
      <w:start w:val="1"/>
      <w:numFmt w:val="decimal"/>
      <w:lvlText w:val="%1."/>
      <w:lvlJc w:val="left"/>
      <w:pPr>
        <w:tabs>
          <w:tab w:val="num" w:pos="1069"/>
        </w:tabs>
        <w:ind w:left="1069" w:hanging="360"/>
      </w:p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
    <w:nsid w:val="0A3425E2"/>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08717D"/>
    <w:multiLevelType w:val="hybridMultilevel"/>
    <w:tmpl w:val="2CD424F6"/>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
    <w:nsid w:val="13123A85"/>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5C5D9D"/>
    <w:multiLevelType w:val="hybridMultilevel"/>
    <w:tmpl w:val="865C17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4BF650A"/>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2221D4"/>
    <w:multiLevelType w:val="hybridMultilevel"/>
    <w:tmpl w:val="12B4C766"/>
    <w:lvl w:ilvl="0" w:tplc="0408000F">
      <w:start w:val="1"/>
      <w:numFmt w:val="decimal"/>
      <w:lvlText w:val="%1."/>
      <w:lvlJc w:val="left"/>
      <w:pPr>
        <w:tabs>
          <w:tab w:val="num" w:pos="1069"/>
        </w:tabs>
        <w:ind w:left="1069" w:hanging="360"/>
      </w:p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7">
    <w:nsid w:val="3DA05294"/>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A80CBB"/>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1D0019"/>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6979C2"/>
    <w:multiLevelType w:val="hybridMultilevel"/>
    <w:tmpl w:val="865C17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DA14CA0"/>
    <w:multiLevelType w:val="hybridMultilevel"/>
    <w:tmpl w:val="AD02CAC6"/>
    <w:lvl w:ilvl="0" w:tplc="9AC64B18">
      <w:numFmt w:val="bullet"/>
      <w:lvlText w:val="-"/>
      <w:lvlJc w:val="left"/>
      <w:pPr>
        <w:ind w:left="118" w:hanging="118"/>
      </w:pPr>
      <w:rPr>
        <w:rFonts w:ascii="Calibri" w:eastAsia="Calibri" w:hAnsi="Calibri" w:cs="Calibri" w:hint="default"/>
        <w:color w:val="231F20"/>
        <w:w w:val="103"/>
        <w:sz w:val="20"/>
        <w:szCs w:val="20"/>
      </w:rPr>
    </w:lvl>
    <w:lvl w:ilvl="1" w:tplc="3A94BDC6">
      <w:numFmt w:val="bullet"/>
      <w:lvlText w:val="•"/>
      <w:lvlJc w:val="left"/>
      <w:pPr>
        <w:ind w:left="592" w:hanging="118"/>
      </w:pPr>
    </w:lvl>
    <w:lvl w:ilvl="2" w:tplc="CF8A77F4">
      <w:numFmt w:val="bullet"/>
      <w:lvlText w:val="•"/>
      <w:lvlJc w:val="left"/>
      <w:pPr>
        <w:ind w:left="1057" w:hanging="118"/>
      </w:pPr>
    </w:lvl>
    <w:lvl w:ilvl="3" w:tplc="52FE5A40">
      <w:numFmt w:val="bullet"/>
      <w:lvlText w:val="•"/>
      <w:lvlJc w:val="left"/>
      <w:pPr>
        <w:ind w:left="1521" w:hanging="118"/>
      </w:pPr>
    </w:lvl>
    <w:lvl w:ilvl="4" w:tplc="DD4C41AA">
      <w:numFmt w:val="bullet"/>
      <w:lvlText w:val="•"/>
      <w:lvlJc w:val="left"/>
      <w:pPr>
        <w:ind w:left="1986" w:hanging="118"/>
      </w:pPr>
    </w:lvl>
    <w:lvl w:ilvl="5" w:tplc="87042BB4">
      <w:numFmt w:val="bullet"/>
      <w:lvlText w:val="•"/>
      <w:lvlJc w:val="left"/>
      <w:pPr>
        <w:ind w:left="2450" w:hanging="118"/>
      </w:pPr>
    </w:lvl>
    <w:lvl w:ilvl="6" w:tplc="F32C881A">
      <w:numFmt w:val="bullet"/>
      <w:lvlText w:val="•"/>
      <w:lvlJc w:val="left"/>
      <w:pPr>
        <w:ind w:left="2915" w:hanging="118"/>
      </w:pPr>
    </w:lvl>
    <w:lvl w:ilvl="7" w:tplc="E1B47404">
      <w:numFmt w:val="bullet"/>
      <w:lvlText w:val="•"/>
      <w:lvlJc w:val="left"/>
      <w:pPr>
        <w:ind w:left="3379" w:hanging="118"/>
      </w:pPr>
    </w:lvl>
    <w:lvl w:ilvl="8" w:tplc="5C8CC610">
      <w:numFmt w:val="bullet"/>
      <w:lvlText w:val="•"/>
      <w:lvlJc w:val="left"/>
      <w:pPr>
        <w:ind w:left="3844" w:hanging="118"/>
      </w:pPr>
    </w:lvl>
  </w:abstractNum>
  <w:abstractNum w:abstractNumId="12">
    <w:nsid w:val="500878C7"/>
    <w:multiLevelType w:val="hybridMultilevel"/>
    <w:tmpl w:val="5E8CBA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E577135"/>
    <w:multiLevelType w:val="hybridMultilevel"/>
    <w:tmpl w:val="620A950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CB36718"/>
    <w:multiLevelType w:val="hybridMultilevel"/>
    <w:tmpl w:val="6F940BBE"/>
    <w:lvl w:ilvl="0" w:tplc="2E109AC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6A13DB4"/>
    <w:multiLevelType w:val="multilevel"/>
    <w:tmpl w:val="77AC943C"/>
    <w:lvl w:ilvl="0">
      <w:start w:val="1"/>
      <w:numFmt w:val="decimal"/>
      <w:lvlText w:val="%1"/>
      <w:lvlJc w:val="left"/>
      <w:pPr>
        <w:tabs>
          <w:tab w:val="num" w:pos="567"/>
        </w:tabs>
        <w:ind w:left="567" w:hanging="567"/>
      </w:pPr>
      <w:rPr>
        <w:rFonts w:hint="default"/>
      </w:rPr>
    </w:lvl>
    <w:lvl w:ilvl="1">
      <w:start w:val="1"/>
      <w:numFmt w:val="decimal"/>
      <w:lvlText w:val="%1.%2"/>
      <w:lvlJc w:val="right"/>
      <w:pPr>
        <w:tabs>
          <w:tab w:val="num" w:pos="1701"/>
        </w:tabs>
        <w:ind w:left="1701" w:hanging="283"/>
      </w:pPr>
      <w:rPr>
        <w:rFonts w:hint="default"/>
        <w:b/>
        <w:i w:val="0"/>
      </w:rPr>
    </w:lvl>
    <w:lvl w:ilvl="2">
      <w:start w:val="1"/>
      <w:numFmt w:val="decimalZero"/>
      <w:lvlText w:val="%1.%2.%3"/>
      <w:lvlJc w:val="right"/>
      <w:pPr>
        <w:tabs>
          <w:tab w:val="num" w:pos="1843"/>
        </w:tabs>
        <w:ind w:left="1843" w:hanging="141"/>
      </w:pPr>
      <w:rPr>
        <w:rFonts w:ascii="Arial" w:hAnsi="Arial"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3"/>
  </w:num>
  <w:num w:numId="3">
    <w:abstractNumId w:val="10"/>
  </w:num>
  <w:num w:numId="4">
    <w:abstractNumId w:val="4"/>
  </w:num>
  <w:num w:numId="5">
    <w:abstractNumId w:val="3"/>
  </w:num>
  <w:num w:numId="6">
    <w:abstractNumId w:val="5"/>
  </w:num>
  <w:num w:numId="7">
    <w:abstractNumId w:val="8"/>
  </w:num>
  <w:num w:numId="8">
    <w:abstractNumId w:val="1"/>
  </w:num>
  <w:num w:numId="9">
    <w:abstractNumId w:val="9"/>
  </w:num>
  <w:num w:numId="10">
    <w:abstractNumId w:val="7"/>
  </w:num>
  <w:num w:numId="11">
    <w:abstractNumId w:val="12"/>
  </w:num>
  <w:num w:numId="12">
    <w:abstractNumId w:val="11"/>
  </w:num>
  <w:num w:numId="13">
    <w:abstractNumId w:val="14"/>
  </w:num>
  <w:num w:numId="14">
    <w:abstractNumId w:val="15"/>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42"/>
  </w:hdrShapeDefaults>
  <w:footnotePr>
    <w:footnote w:id="-1"/>
    <w:footnote w:id="0"/>
  </w:footnotePr>
  <w:endnotePr>
    <w:endnote w:id="-1"/>
    <w:endnote w:id="0"/>
  </w:endnotePr>
  <w:compat>
    <w:useFELayout/>
  </w:compat>
  <w:rsids>
    <w:rsidRoot w:val="00FD65B0"/>
    <w:rsid w:val="00000A3C"/>
    <w:rsid w:val="000031F3"/>
    <w:rsid w:val="00020323"/>
    <w:rsid w:val="00021C45"/>
    <w:rsid w:val="00025E2B"/>
    <w:rsid w:val="000271C8"/>
    <w:rsid w:val="00027547"/>
    <w:rsid w:val="000339D6"/>
    <w:rsid w:val="0003441F"/>
    <w:rsid w:val="00043F27"/>
    <w:rsid w:val="00046E1C"/>
    <w:rsid w:val="0005331A"/>
    <w:rsid w:val="00061EA5"/>
    <w:rsid w:val="00065E1A"/>
    <w:rsid w:val="00072BED"/>
    <w:rsid w:val="00091C1C"/>
    <w:rsid w:val="00094EF7"/>
    <w:rsid w:val="000951EA"/>
    <w:rsid w:val="000A62E4"/>
    <w:rsid w:val="000A65B2"/>
    <w:rsid w:val="000B181F"/>
    <w:rsid w:val="000B446B"/>
    <w:rsid w:val="000B7238"/>
    <w:rsid w:val="000C0D43"/>
    <w:rsid w:val="000D17CB"/>
    <w:rsid w:val="000E0632"/>
    <w:rsid w:val="000E47AC"/>
    <w:rsid w:val="000E580C"/>
    <w:rsid w:val="000E6575"/>
    <w:rsid w:val="000E684A"/>
    <w:rsid w:val="00110579"/>
    <w:rsid w:val="00112A04"/>
    <w:rsid w:val="001214E4"/>
    <w:rsid w:val="00121DBD"/>
    <w:rsid w:val="00122E75"/>
    <w:rsid w:val="00126825"/>
    <w:rsid w:val="001418FE"/>
    <w:rsid w:val="00152390"/>
    <w:rsid w:val="00161B61"/>
    <w:rsid w:val="00161C53"/>
    <w:rsid w:val="00167635"/>
    <w:rsid w:val="001713CE"/>
    <w:rsid w:val="00173411"/>
    <w:rsid w:val="00173DB6"/>
    <w:rsid w:val="00176046"/>
    <w:rsid w:val="00185A6E"/>
    <w:rsid w:val="00187C1B"/>
    <w:rsid w:val="001A005A"/>
    <w:rsid w:val="001A4259"/>
    <w:rsid w:val="001C0251"/>
    <w:rsid w:val="001C31FA"/>
    <w:rsid w:val="001D3E63"/>
    <w:rsid w:val="001E0493"/>
    <w:rsid w:val="001F06B7"/>
    <w:rsid w:val="001F5380"/>
    <w:rsid w:val="001F5D80"/>
    <w:rsid w:val="001F78A6"/>
    <w:rsid w:val="0020242B"/>
    <w:rsid w:val="00205036"/>
    <w:rsid w:val="002062D2"/>
    <w:rsid w:val="00207C1E"/>
    <w:rsid w:val="00224EEB"/>
    <w:rsid w:val="00230BD5"/>
    <w:rsid w:val="002365E5"/>
    <w:rsid w:val="0024094F"/>
    <w:rsid w:val="0024208C"/>
    <w:rsid w:val="00243F9E"/>
    <w:rsid w:val="00247C14"/>
    <w:rsid w:val="00256375"/>
    <w:rsid w:val="00257D77"/>
    <w:rsid w:val="00260387"/>
    <w:rsid w:val="002725FF"/>
    <w:rsid w:val="00273A6F"/>
    <w:rsid w:val="002817BF"/>
    <w:rsid w:val="00281CA7"/>
    <w:rsid w:val="002829B5"/>
    <w:rsid w:val="00284008"/>
    <w:rsid w:val="00286316"/>
    <w:rsid w:val="00290071"/>
    <w:rsid w:val="00291ECA"/>
    <w:rsid w:val="00293173"/>
    <w:rsid w:val="002949B3"/>
    <w:rsid w:val="002A24F1"/>
    <w:rsid w:val="002A4D76"/>
    <w:rsid w:val="002B1BB3"/>
    <w:rsid w:val="002B4795"/>
    <w:rsid w:val="002C7897"/>
    <w:rsid w:val="002D4771"/>
    <w:rsid w:val="002D6039"/>
    <w:rsid w:val="002E0D71"/>
    <w:rsid w:val="002F17F9"/>
    <w:rsid w:val="0030204C"/>
    <w:rsid w:val="0030326B"/>
    <w:rsid w:val="00306DE6"/>
    <w:rsid w:val="00311E8A"/>
    <w:rsid w:val="00313537"/>
    <w:rsid w:val="0032045C"/>
    <w:rsid w:val="003226D5"/>
    <w:rsid w:val="003341F6"/>
    <w:rsid w:val="003344AF"/>
    <w:rsid w:val="003359A8"/>
    <w:rsid w:val="00353E1B"/>
    <w:rsid w:val="00361B05"/>
    <w:rsid w:val="003625A0"/>
    <w:rsid w:val="00372347"/>
    <w:rsid w:val="003728FB"/>
    <w:rsid w:val="0038129B"/>
    <w:rsid w:val="00382154"/>
    <w:rsid w:val="003825DE"/>
    <w:rsid w:val="003868D6"/>
    <w:rsid w:val="003963D8"/>
    <w:rsid w:val="003A27E5"/>
    <w:rsid w:val="003A3F7E"/>
    <w:rsid w:val="003A75E7"/>
    <w:rsid w:val="003B25A7"/>
    <w:rsid w:val="003B48B0"/>
    <w:rsid w:val="003B6E41"/>
    <w:rsid w:val="003B7339"/>
    <w:rsid w:val="003C3028"/>
    <w:rsid w:val="003C5A06"/>
    <w:rsid w:val="003D18EA"/>
    <w:rsid w:val="003D58F4"/>
    <w:rsid w:val="003E25B4"/>
    <w:rsid w:val="003E4DEA"/>
    <w:rsid w:val="003E63CC"/>
    <w:rsid w:val="003E69D7"/>
    <w:rsid w:val="003F0359"/>
    <w:rsid w:val="003F04A2"/>
    <w:rsid w:val="003F569B"/>
    <w:rsid w:val="003F73DD"/>
    <w:rsid w:val="00407258"/>
    <w:rsid w:val="004076C3"/>
    <w:rsid w:val="004114BB"/>
    <w:rsid w:val="004153BB"/>
    <w:rsid w:val="00430A6C"/>
    <w:rsid w:val="00434E27"/>
    <w:rsid w:val="00435E6B"/>
    <w:rsid w:val="004413A8"/>
    <w:rsid w:val="00441F6F"/>
    <w:rsid w:val="00444EA8"/>
    <w:rsid w:val="00446FC2"/>
    <w:rsid w:val="0044765E"/>
    <w:rsid w:val="00455EF3"/>
    <w:rsid w:val="00457BA0"/>
    <w:rsid w:val="00461A45"/>
    <w:rsid w:val="0047146A"/>
    <w:rsid w:val="00472BD9"/>
    <w:rsid w:val="00477FE9"/>
    <w:rsid w:val="00492152"/>
    <w:rsid w:val="004925DA"/>
    <w:rsid w:val="00497B38"/>
    <w:rsid w:val="004A2B59"/>
    <w:rsid w:val="004A53FA"/>
    <w:rsid w:val="004B3F2E"/>
    <w:rsid w:val="004B4397"/>
    <w:rsid w:val="004B6BDC"/>
    <w:rsid w:val="004C577B"/>
    <w:rsid w:val="004D059B"/>
    <w:rsid w:val="004E2DD5"/>
    <w:rsid w:val="004F0963"/>
    <w:rsid w:val="004F164F"/>
    <w:rsid w:val="004F44C2"/>
    <w:rsid w:val="00501DD8"/>
    <w:rsid w:val="00502911"/>
    <w:rsid w:val="00513DDC"/>
    <w:rsid w:val="0051412C"/>
    <w:rsid w:val="005146BC"/>
    <w:rsid w:val="00517364"/>
    <w:rsid w:val="00517C9B"/>
    <w:rsid w:val="00527BAB"/>
    <w:rsid w:val="005325B0"/>
    <w:rsid w:val="0053776F"/>
    <w:rsid w:val="005443A9"/>
    <w:rsid w:val="00546719"/>
    <w:rsid w:val="00551EFF"/>
    <w:rsid w:val="00555E99"/>
    <w:rsid w:val="005569D7"/>
    <w:rsid w:val="00574169"/>
    <w:rsid w:val="005800FF"/>
    <w:rsid w:val="00580101"/>
    <w:rsid w:val="0058043B"/>
    <w:rsid w:val="005823EF"/>
    <w:rsid w:val="00585C37"/>
    <w:rsid w:val="0059078C"/>
    <w:rsid w:val="005908B7"/>
    <w:rsid w:val="0059127F"/>
    <w:rsid w:val="00592400"/>
    <w:rsid w:val="00597E03"/>
    <w:rsid w:val="005B18EF"/>
    <w:rsid w:val="005B1DC0"/>
    <w:rsid w:val="005C2445"/>
    <w:rsid w:val="005D29A2"/>
    <w:rsid w:val="005F3816"/>
    <w:rsid w:val="005F3EFE"/>
    <w:rsid w:val="005F5105"/>
    <w:rsid w:val="00603AF2"/>
    <w:rsid w:val="0060778E"/>
    <w:rsid w:val="00620922"/>
    <w:rsid w:val="00631282"/>
    <w:rsid w:val="00634C2B"/>
    <w:rsid w:val="00643537"/>
    <w:rsid w:val="00643C3C"/>
    <w:rsid w:val="00643E70"/>
    <w:rsid w:val="006468DE"/>
    <w:rsid w:val="00647690"/>
    <w:rsid w:val="00650FEE"/>
    <w:rsid w:val="00664080"/>
    <w:rsid w:val="006656FE"/>
    <w:rsid w:val="00666DDD"/>
    <w:rsid w:val="00672A64"/>
    <w:rsid w:val="00674376"/>
    <w:rsid w:val="00674AC3"/>
    <w:rsid w:val="00682150"/>
    <w:rsid w:val="00684C35"/>
    <w:rsid w:val="00692CB7"/>
    <w:rsid w:val="00696E5E"/>
    <w:rsid w:val="006A3596"/>
    <w:rsid w:val="006A71A9"/>
    <w:rsid w:val="006B141D"/>
    <w:rsid w:val="006B2216"/>
    <w:rsid w:val="006B2224"/>
    <w:rsid w:val="006B2E60"/>
    <w:rsid w:val="006B406C"/>
    <w:rsid w:val="006C24F8"/>
    <w:rsid w:val="006C48AA"/>
    <w:rsid w:val="006C4BB6"/>
    <w:rsid w:val="006D2A56"/>
    <w:rsid w:val="006D7850"/>
    <w:rsid w:val="006E701C"/>
    <w:rsid w:val="006F3716"/>
    <w:rsid w:val="006F4A76"/>
    <w:rsid w:val="006F569F"/>
    <w:rsid w:val="006F7BEC"/>
    <w:rsid w:val="0070250C"/>
    <w:rsid w:val="007143AE"/>
    <w:rsid w:val="00724714"/>
    <w:rsid w:val="00725D91"/>
    <w:rsid w:val="00725DAD"/>
    <w:rsid w:val="00727EAC"/>
    <w:rsid w:val="0073131F"/>
    <w:rsid w:val="00731484"/>
    <w:rsid w:val="00736BBE"/>
    <w:rsid w:val="0074603E"/>
    <w:rsid w:val="00757216"/>
    <w:rsid w:val="00760D32"/>
    <w:rsid w:val="00764500"/>
    <w:rsid w:val="00775A84"/>
    <w:rsid w:val="00775D00"/>
    <w:rsid w:val="00786740"/>
    <w:rsid w:val="0078719F"/>
    <w:rsid w:val="00794F07"/>
    <w:rsid w:val="00797672"/>
    <w:rsid w:val="007A1556"/>
    <w:rsid w:val="007A6CF2"/>
    <w:rsid w:val="007A7B8D"/>
    <w:rsid w:val="007C06DB"/>
    <w:rsid w:val="007C1ABB"/>
    <w:rsid w:val="007C23B6"/>
    <w:rsid w:val="007C59D6"/>
    <w:rsid w:val="007C6009"/>
    <w:rsid w:val="007E206D"/>
    <w:rsid w:val="007E21E1"/>
    <w:rsid w:val="007E7FC5"/>
    <w:rsid w:val="007F0CD8"/>
    <w:rsid w:val="007F0FCB"/>
    <w:rsid w:val="00807471"/>
    <w:rsid w:val="00810449"/>
    <w:rsid w:val="00815140"/>
    <w:rsid w:val="00817076"/>
    <w:rsid w:val="00817107"/>
    <w:rsid w:val="00822ADF"/>
    <w:rsid w:val="00824128"/>
    <w:rsid w:val="00824BE3"/>
    <w:rsid w:val="008259A5"/>
    <w:rsid w:val="00827513"/>
    <w:rsid w:val="00827C71"/>
    <w:rsid w:val="00830AD4"/>
    <w:rsid w:val="00835BBC"/>
    <w:rsid w:val="00847CAD"/>
    <w:rsid w:val="008515B9"/>
    <w:rsid w:val="00854917"/>
    <w:rsid w:val="0086029C"/>
    <w:rsid w:val="00865FA1"/>
    <w:rsid w:val="00870E75"/>
    <w:rsid w:val="00873D5B"/>
    <w:rsid w:val="00880397"/>
    <w:rsid w:val="00884FE0"/>
    <w:rsid w:val="008850C2"/>
    <w:rsid w:val="00892407"/>
    <w:rsid w:val="00896383"/>
    <w:rsid w:val="008A621D"/>
    <w:rsid w:val="008B1562"/>
    <w:rsid w:val="008B2135"/>
    <w:rsid w:val="008B26F3"/>
    <w:rsid w:val="008B3254"/>
    <w:rsid w:val="008B7D47"/>
    <w:rsid w:val="008C0994"/>
    <w:rsid w:val="008C46C8"/>
    <w:rsid w:val="008D0346"/>
    <w:rsid w:val="008D325B"/>
    <w:rsid w:val="008D6C40"/>
    <w:rsid w:val="008E3C7B"/>
    <w:rsid w:val="00903F22"/>
    <w:rsid w:val="0091270C"/>
    <w:rsid w:val="00913CBF"/>
    <w:rsid w:val="00915AE0"/>
    <w:rsid w:val="009160DF"/>
    <w:rsid w:val="00923002"/>
    <w:rsid w:val="0092759F"/>
    <w:rsid w:val="00932009"/>
    <w:rsid w:val="0094217D"/>
    <w:rsid w:val="00943171"/>
    <w:rsid w:val="00945805"/>
    <w:rsid w:val="00947760"/>
    <w:rsid w:val="009547F5"/>
    <w:rsid w:val="009556D8"/>
    <w:rsid w:val="0095592F"/>
    <w:rsid w:val="00956D1A"/>
    <w:rsid w:val="00964B71"/>
    <w:rsid w:val="00967990"/>
    <w:rsid w:val="009714CB"/>
    <w:rsid w:val="009740BC"/>
    <w:rsid w:val="00982F3E"/>
    <w:rsid w:val="00983104"/>
    <w:rsid w:val="00983863"/>
    <w:rsid w:val="0099054C"/>
    <w:rsid w:val="00991970"/>
    <w:rsid w:val="009A584D"/>
    <w:rsid w:val="009A6229"/>
    <w:rsid w:val="009B17FA"/>
    <w:rsid w:val="009B1D1D"/>
    <w:rsid w:val="009B5EFF"/>
    <w:rsid w:val="009B5F91"/>
    <w:rsid w:val="009B64EF"/>
    <w:rsid w:val="009B6527"/>
    <w:rsid w:val="009C78EA"/>
    <w:rsid w:val="009E020E"/>
    <w:rsid w:val="009E1B0A"/>
    <w:rsid w:val="009E2B0C"/>
    <w:rsid w:val="009E5B4C"/>
    <w:rsid w:val="00A00BA5"/>
    <w:rsid w:val="00A0303C"/>
    <w:rsid w:val="00A04000"/>
    <w:rsid w:val="00A04C14"/>
    <w:rsid w:val="00A050F8"/>
    <w:rsid w:val="00A065AD"/>
    <w:rsid w:val="00A10EC1"/>
    <w:rsid w:val="00A1160F"/>
    <w:rsid w:val="00A131A0"/>
    <w:rsid w:val="00A15E45"/>
    <w:rsid w:val="00A226F8"/>
    <w:rsid w:val="00A2450B"/>
    <w:rsid w:val="00A252DF"/>
    <w:rsid w:val="00A33155"/>
    <w:rsid w:val="00A45CB7"/>
    <w:rsid w:val="00A54412"/>
    <w:rsid w:val="00A54939"/>
    <w:rsid w:val="00A55143"/>
    <w:rsid w:val="00A6633C"/>
    <w:rsid w:val="00A70943"/>
    <w:rsid w:val="00A73CF7"/>
    <w:rsid w:val="00A779A9"/>
    <w:rsid w:val="00A81AA2"/>
    <w:rsid w:val="00A851D1"/>
    <w:rsid w:val="00AA1CB1"/>
    <w:rsid w:val="00AA1EAE"/>
    <w:rsid w:val="00AA20F5"/>
    <w:rsid w:val="00AA221A"/>
    <w:rsid w:val="00AB1928"/>
    <w:rsid w:val="00AB1CAF"/>
    <w:rsid w:val="00AC1B48"/>
    <w:rsid w:val="00AC622E"/>
    <w:rsid w:val="00AC64DB"/>
    <w:rsid w:val="00AD1AE9"/>
    <w:rsid w:val="00AD360E"/>
    <w:rsid w:val="00AD5F94"/>
    <w:rsid w:val="00AE018F"/>
    <w:rsid w:val="00AE040F"/>
    <w:rsid w:val="00AE170E"/>
    <w:rsid w:val="00AE259B"/>
    <w:rsid w:val="00B07747"/>
    <w:rsid w:val="00B177D7"/>
    <w:rsid w:val="00B17EC5"/>
    <w:rsid w:val="00B2303C"/>
    <w:rsid w:val="00B238C4"/>
    <w:rsid w:val="00B301B9"/>
    <w:rsid w:val="00B32616"/>
    <w:rsid w:val="00B43D5B"/>
    <w:rsid w:val="00B60F4D"/>
    <w:rsid w:val="00B6628B"/>
    <w:rsid w:val="00B70345"/>
    <w:rsid w:val="00B76354"/>
    <w:rsid w:val="00B765CE"/>
    <w:rsid w:val="00B812E2"/>
    <w:rsid w:val="00B833B3"/>
    <w:rsid w:val="00B83B38"/>
    <w:rsid w:val="00B84F47"/>
    <w:rsid w:val="00B85568"/>
    <w:rsid w:val="00B85AAE"/>
    <w:rsid w:val="00B8648B"/>
    <w:rsid w:val="00B94448"/>
    <w:rsid w:val="00BB486F"/>
    <w:rsid w:val="00BC1A70"/>
    <w:rsid w:val="00BC30F0"/>
    <w:rsid w:val="00BE3779"/>
    <w:rsid w:val="00BE39F8"/>
    <w:rsid w:val="00BE4CC2"/>
    <w:rsid w:val="00BF696B"/>
    <w:rsid w:val="00C00522"/>
    <w:rsid w:val="00C06749"/>
    <w:rsid w:val="00C21AE6"/>
    <w:rsid w:val="00C21CC0"/>
    <w:rsid w:val="00C26C3F"/>
    <w:rsid w:val="00C36961"/>
    <w:rsid w:val="00C37475"/>
    <w:rsid w:val="00C440BE"/>
    <w:rsid w:val="00C46836"/>
    <w:rsid w:val="00C50A2B"/>
    <w:rsid w:val="00C51CA7"/>
    <w:rsid w:val="00C52EE6"/>
    <w:rsid w:val="00C5392D"/>
    <w:rsid w:val="00C626B3"/>
    <w:rsid w:val="00C64429"/>
    <w:rsid w:val="00C6643D"/>
    <w:rsid w:val="00C7311D"/>
    <w:rsid w:val="00C73CE3"/>
    <w:rsid w:val="00C756B9"/>
    <w:rsid w:val="00C76757"/>
    <w:rsid w:val="00C80F03"/>
    <w:rsid w:val="00C853B7"/>
    <w:rsid w:val="00C8733F"/>
    <w:rsid w:val="00C923A6"/>
    <w:rsid w:val="00C93650"/>
    <w:rsid w:val="00CA055A"/>
    <w:rsid w:val="00CA67BB"/>
    <w:rsid w:val="00CB0337"/>
    <w:rsid w:val="00CC35E8"/>
    <w:rsid w:val="00CC5176"/>
    <w:rsid w:val="00CC5D8B"/>
    <w:rsid w:val="00CE68F6"/>
    <w:rsid w:val="00CE6DF9"/>
    <w:rsid w:val="00CE6EC8"/>
    <w:rsid w:val="00CE7F56"/>
    <w:rsid w:val="00CF04D1"/>
    <w:rsid w:val="00CF3B07"/>
    <w:rsid w:val="00CF6B07"/>
    <w:rsid w:val="00D115E3"/>
    <w:rsid w:val="00D118D9"/>
    <w:rsid w:val="00D1301D"/>
    <w:rsid w:val="00D211E4"/>
    <w:rsid w:val="00D220BE"/>
    <w:rsid w:val="00D2247F"/>
    <w:rsid w:val="00D23238"/>
    <w:rsid w:val="00D25686"/>
    <w:rsid w:val="00D261C8"/>
    <w:rsid w:val="00D31983"/>
    <w:rsid w:val="00D32DB5"/>
    <w:rsid w:val="00D35180"/>
    <w:rsid w:val="00D40FBD"/>
    <w:rsid w:val="00D4455C"/>
    <w:rsid w:val="00D464CA"/>
    <w:rsid w:val="00D46E61"/>
    <w:rsid w:val="00D51665"/>
    <w:rsid w:val="00D579DC"/>
    <w:rsid w:val="00D62EE5"/>
    <w:rsid w:val="00D7198B"/>
    <w:rsid w:val="00D71F71"/>
    <w:rsid w:val="00D8153E"/>
    <w:rsid w:val="00D81DF6"/>
    <w:rsid w:val="00D9641F"/>
    <w:rsid w:val="00D979BD"/>
    <w:rsid w:val="00DA2021"/>
    <w:rsid w:val="00DA30F4"/>
    <w:rsid w:val="00DA50E0"/>
    <w:rsid w:val="00DB14CE"/>
    <w:rsid w:val="00DC0AD3"/>
    <w:rsid w:val="00DC3A78"/>
    <w:rsid w:val="00DF089B"/>
    <w:rsid w:val="00E01AEF"/>
    <w:rsid w:val="00E01DA4"/>
    <w:rsid w:val="00E0386B"/>
    <w:rsid w:val="00E045BE"/>
    <w:rsid w:val="00E04917"/>
    <w:rsid w:val="00E05A9E"/>
    <w:rsid w:val="00E11A83"/>
    <w:rsid w:val="00E21B67"/>
    <w:rsid w:val="00E2418C"/>
    <w:rsid w:val="00E31374"/>
    <w:rsid w:val="00E375E3"/>
    <w:rsid w:val="00E401EB"/>
    <w:rsid w:val="00E43F68"/>
    <w:rsid w:val="00E5184A"/>
    <w:rsid w:val="00E52C63"/>
    <w:rsid w:val="00E533CF"/>
    <w:rsid w:val="00E61350"/>
    <w:rsid w:val="00E64BC6"/>
    <w:rsid w:val="00E66E5B"/>
    <w:rsid w:val="00E6703B"/>
    <w:rsid w:val="00E670C9"/>
    <w:rsid w:val="00E7258C"/>
    <w:rsid w:val="00E73D21"/>
    <w:rsid w:val="00E761E0"/>
    <w:rsid w:val="00E76547"/>
    <w:rsid w:val="00E76F45"/>
    <w:rsid w:val="00E81768"/>
    <w:rsid w:val="00E82558"/>
    <w:rsid w:val="00E83AA5"/>
    <w:rsid w:val="00E86139"/>
    <w:rsid w:val="00E9013E"/>
    <w:rsid w:val="00EA022D"/>
    <w:rsid w:val="00EB5D1F"/>
    <w:rsid w:val="00EC6280"/>
    <w:rsid w:val="00ED2893"/>
    <w:rsid w:val="00ED4150"/>
    <w:rsid w:val="00ED5F4F"/>
    <w:rsid w:val="00EE7973"/>
    <w:rsid w:val="00EF4996"/>
    <w:rsid w:val="00F01CA7"/>
    <w:rsid w:val="00F05F02"/>
    <w:rsid w:val="00F06CA4"/>
    <w:rsid w:val="00F0719D"/>
    <w:rsid w:val="00F152A2"/>
    <w:rsid w:val="00F155DA"/>
    <w:rsid w:val="00F21A19"/>
    <w:rsid w:val="00F23876"/>
    <w:rsid w:val="00F25BC0"/>
    <w:rsid w:val="00F27F10"/>
    <w:rsid w:val="00F4440A"/>
    <w:rsid w:val="00F469B2"/>
    <w:rsid w:val="00F474D4"/>
    <w:rsid w:val="00F47EC0"/>
    <w:rsid w:val="00F516DC"/>
    <w:rsid w:val="00F53A12"/>
    <w:rsid w:val="00F54950"/>
    <w:rsid w:val="00F57342"/>
    <w:rsid w:val="00F71325"/>
    <w:rsid w:val="00F779C9"/>
    <w:rsid w:val="00F80A47"/>
    <w:rsid w:val="00F82051"/>
    <w:rsid w:val="00F86AC3"/>
    <w:rsid w:val="00FA1872"/>
    <w:rsid w:val="00FB37BB"/>
    <w:rsid w:val="00FB51F7"/>
    <w:rsid w:val="00FD0530"/>
    <w:rsid w:val="00FD6350"/>
    <w:rsid w:val="00FD65B0"/>
    <w:rsid w:val="00FE0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28"/>
  </w:style>
  <w:style w:type="paragraph" w:styleId="4">
    <w:name w:val="heading 4"/>
    <w:basedOn w:val="a"/>
    <w:next w:val="a"/>
    <w:link w:val="4Char"/>
    <w:uiPriority w:val="99"/>
    <w:qFormat/>
    <w:rsid w:val="001C0251"/>
    <w:pPr>
      <w:keepNext/>
      <w:spacing w:after="0" w:line="240" w:lineRule="auto"/>
      <w:ind w:left="360"/>
      <w:outlineLvl w:val="3"/>
    </w:pPr>
    <w:rPr>
      <w:rFonts w:ascii="Arial" w:eastAsia="Times New Roman" w:hAnsi="Arial" w:cs="Arial"/>
      <w:sz w:val="24"/>
      <w:szCs w:val="20"/>
    </w:rPr>
  </w:style>
  <w:style w:type="paragraph" w:styleId="8">
    <w:name w:val="heading 8"/>
    <w:basedOn w:val="a"/>
    <w:next w:val="a"/>
    <w:link w:val="8Char"/>
    <w:uiPriority w:val="9"/>
    <w:semiHidden/>
    <w:unhideWhenUsed/>
    <w:qFormat/>
    <w:rsid w:val="003825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AE018F"/>
    <w:pPr>
      <w:spacing w:after="0" w:line="240" w:lineRule="auto"/>
      <w:ind w:firstLine="851"/>
      <w:jc w:val="both"/>
    </w:pPr>
    <w:rPr>
      <w:rFonts w:ascii="Century Gothic" w:hAnsi="Century Gothic"/>
      <w:sz w:val="16"/>
      <w:lang w:val="en-US"/>
    </w:rPr>
  </w:style>
  <w:style w:type="character" w:customStyle="1" w:styleId="Char">
    <w:name w:val="Κείμενο υποσημείωσης Char"/>
    <w:basedOn w:val="a0"/>
    <w:link w:val="a3"/>
    <w:rsid w:val="00AE018F"/>
    <w:rPr>
      <w:rFonts w:ascii="Century Gothic" w:hAnsi="Century Gothic"/>
      <w:sz w:val="16"/>
      <w:lang w:val="en-US"/>
    </w:rPr>
  </w:style>
  <w:style w:type="paragraph" w:customStyle="1" w:styleId="Default">
    <w:name w:val="Default"/>
    <w:rsid w:val="00FD65B0"/>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0"/>
    <w:uiPriority w:val="99"/>
    <w:semiHidden/>
    <w:unhideWhenUsed/>
    <w:rsid w:val="009B17FA"/>
    <w:pPr>
      <w:tabs>
        <w:tab w:val="center" w:pos="4153"/>
        <w:tab w:val="right" w:pos="8306"/>
      </w:tabs>
      <w:spacing w:after="0" w:line="240" w:lineRule="auto"/>
    </w:pPr>
  </w:style>
  <w:style w:type="character" w:customStyle="1" w:styleId="Char0">
    <w:name w:val="Κεφαλίδα Char"/>
    <w:basedOn w:val="a0"/>
    <w:link w:val="a4"/>
    <w:uiPriority w:val="99"/>
    <w:semiHidden/>
    <w:rsid w:val="009B17FA"/>
  </w:style>
  <w:style w:type="paragraph" w:styleId="a5">
    <w:name w:val="footer"/>
    <w:basedOn w:val="a"/>
    <w:link w:val="Char1"/>
    <w:uiPriority w:val="99"/>
    <w:unhideWhenUsed/>
    <w:rsid w:val="009B17FA"/>
    <w:pPr>
      <w:tabs>
        <w:tab w:val="center" w:pos="4153"/>
        <w:tab w:val="right" w:pos="8306"/>
      </w:tabs>
      <w:spacing w:after="0" w:line="240" w:lineRule="auto"/>
    </w:pPr>
  </w:style>
  <w:style w:type="character" w:customStyle="1" w:styleId="Char1">
    <w:name w:val="Υποσέλιδο Char"/>
    <w:basedOn w:val="a0"/>
    <w:link w:val="a5"/>
    <w:uiPriority w:val="99"/>
    <w:rsid w:val="009B17FA"/>
  </w:style>
  <w:style w:type="paragraph" w:styleId="a6">
    <w:name w:val="List Paragraph"/>
    <w:basedOn w:val="a"/>
    <w:uiPriority w:val="99"/>
    <w:qFormat/>
    <w:rsid w:val="00243F9E"/>
    <w:pPr>
      <w:spacing w:after="0" w:line="240" w:lineRule="auto"/>
      <w:ind w:left="720"/>
      <w:contextualSpacing/>
    </w:pPr>
    <w:rPr>
      <w:rFonts w:ascii="Arial" w:eastAsia="Times New Roman" w:hAnsi="Arial" w:cs="Times New Roman"/>
      <w:sz w:val="24"/>
      <w:szCs w:val="24"/>
    </w:rPr>
  </w:style>
  <w:style w:type="paragraph" w:styleId="a7">
    <w:name w:val="Balloon Text"/>
    <w:basedOn w:val="a"/>
    <w:link w:val="Char2"/>
    <w:uiPriority w:val="99"/>
    <w:semiHidden/>
    <w:unhideWhenUsed/>
    <w:rsid w:val="00243F9E"/>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43F9E"/>
    <w:rPr>
      <w:rFonts w:ascii="Tahoma" w:hAnsi="Tahoma" w:cs="Tahoma"/>
      <w:sz w:val="16"/>
      <w:szCs w:val="16"/>
    </w:rPr>
  </w:style>
  <w:style w:type="character" w:styleId="-">
    <w:name w:val="Hyperlink"/>
    <w:basedOn w:val="a0"/>
    <w:uiPriority w:val="99"/>
    <w:semiHidden/>
    <w:unhideWhenUsed/>
    <w:rsid w:val="00446FC2"/>
    <w:rPr>
      <w:color w:val="0000FF"/>
      <w:u w:val="single"/>
    </w:rPr>
  </w:style>
  <w:style w:type="character" w:customStyle="1" w:styleId="apple-converted-space">
    <w:name w:val="apple-converted-space"/>
    <w:basedOn w:val="a0"/>
    <w:rsid w:val="00446FC2"/>
  </w:style>
  <w:style w:type="paragraph" w:customStyle="1" w:styleId="CM1">
    <w:name w:val="CM1"/>
    <w:basedOn w:val="Default"/>
    <w:next w:val="Default"/>
    <w:uiPriority w:val="99"/>
    <w:rsid w:val="003D58F4"/>
    <w:rPr>
      <w:rFonts w:ascii="EUAlbertina" w:hAnsi="EUAlbertina" w:cstheme="minorBidi"/>
      <w:color w:val="auto"/>
    </w:rPr>
  </w:style>
  <w:style w:type="paragraph" w:customStyle="1" w:styleId="CM3">
    <w:name w:val="CM3"/>
    <w:basedOn w:val="Default"/>
    <w:next w:val="Default"/>
    <w:uiPriority w:val="99"/>
    <w:rsid w:val="003D58F4"/>
    <w:rPr>
      <w:rFonts w:ascii="EUAlbertina" w:hAnsi="EUAlbertina" w:cstheme="minorBidi"/>
      <w:color w:val="auto"/>
    </w:rPr>
  </w:style>
  <w:style w:type="paragraph" w:customStyle="1" w:styleId="CM4">
    <w:name w:val="CM4"/>
    <w:basedOn w:val="Default"/>
    <w:next w:val="Default"/>
    <w:uiPriority w:val="99"/>
    <w:rsid w:val="003D58F4"/>
    <w:rPr>
      <w:rFonts w:ascii="EUAlbertina" w:hAnsi="EUAlbertina" w:cstheme="minorBidi"/>
      <w:color w:val="auto"/>
    </w:rPr>
  </w:style>
  <w:style w:type="character" w:customStyle="1" w:styleId="4Char">
    <w:name w:val="Επικεφαλίδα 4 Char"/>
    <w:basedOn w:val="a0"/>
    <w:link w:val="4"/>
    <w:uiPriority w:val="99"/>
    <w:rsid w:val="001C0251"/>
    <w:rPr>
      <w:rFonts w:ascii="Arial" w:eastAsia="Times New Roman" w:hAnsi="Arial" w:cs="Arial"/>
      <w:sz w:val="24"/>
      <w:szCs w:val="20"/>
      <w:lang w:eastAsia="el-GR"/>
    </w:rPr>
  </w:style>
  <w:style w:type="table" w:styleId="a8">
    <w:name w:val="Table Grid"/>
    <w:basedOn w:val="a1"/>
    <w:rsid w:val="0099054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99054C"/>
    <w:pPr>
      <w:spacing w:beforeLines="1" w:afterLines="1" w:line="240" w:lineRule="auto"/>
    </w:pPr>
    <w:rPr>
      <w:rFonts w:ascii="Times" w:hAnsi="Times" w:cs="Times New Roman"/>
      <w:sz w:val="20"/>
      <w:szCs w:val="20"/>
      <w:lang w:val="en-US"/>
    </w:rPr>
  </w:style>
  <w:style w:type="numbering" w:customStyle="1" w:styleId="1">
    <w:name w:val="Χωρίς λίστα1"/>
    <w:next w:val="a2"/>
    <w:uiPriority w:val="99"/>
    <w:semiHidden/>
    <w:unhideWhenUsed/>
    <w:rsid w:val="005B18EF"/>
  </w:style>
  <w:style w:type="table" w:customStyle="1" w:styleId="10">
    <w:name w:val="Πλέγμα πίνακα1"/>
    <w:basedOn w:val="a1"/>
    <w:next w:val="a8"/>
    <w:rsid w:val="005B18EF"/>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Πλέγμα πίνακα2"/>
    <w:basedOn w:val="a1"/>
    <w:next w:val="a8"/>
    <w:rsid w:val="00956D1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8"/>
    <w:basedOn w:val="a"/>
    <w:rsid w:val="00306DE6"/>
    <w:pPr>
      <w:widowControl w:val="0"/>
      <w:autoSpaceDE w:val="0"/>
      <w:autoSpaceDN w:val="0"/>
      <w:adjustRightInd w:val="0"/>
      <w:spacing w:after="0" w:line="523" w:lineRule="exact"/>
      <w:jc w:val="both"/>
    </w:pPr>
    <w:rPr>
      <w:rFonts w:ascii="Arial" w:eastAsia="Times New Roman" w:hAnsi="Arial" w:cs="Times New Roman"/>
      <w:sz w:val="24"/>
      <w:szCs w:val="24"/>
    </w:rPr>
  </w:style>
  <w:style w:type="paragraph" w:customStyle="1" w:styleId="Style11">
    <w:name w:val="Style11"/>
    <w:basedOn w:val="a"/>
    <w:rsid w:val="00306DE6"/>
    <w:pPr>
      <w:widowControl w:val="0"/>
      <w:autoSpaceDE w:val="0"/>
      <w:autoSpaceDN w:val="0"/>
      <w:adjustRightInd w:val="0"/>
      <w:spacing w:after="0" w:line="254" w:lineRule="exact"/>
      <w:ind w:hanging="566"/>
      <w:jc w:val="both"/>
    </w:pPr>
    <w:rPr>
      <w:rFonts w:ascii="Arial" w:eastAsia="Times New Roman" w:hAnsi="Arial" w:cs="Times New Roman"/>
      <w:sz w:val="24"/>
      <w:szCs w:val="24"/>
    </w:rPr>
  </w:style>
  <w:style w:type="character" w:customStyle="1" w:styleId="FontStyle23">
    <w:name w:val="Font Style23"/>
    <w:basedOn w:val="a0"/>
    <w:rsid w:val="00306DE6"/>
    <w:rPr>
      <w:rFonts w:ascii="Arial" w:hAnsi="Arial" w:cs="Arial"/>
      <w:sz w:val="18"/>
      <w:szCs w:val="18"/>
    </w:rPr>
  </w:style>
  <w:style w:type="paragraph" w:customStyle="1" w:styleId="Style15">
    <w:name w:val="Style15"/>
    <w:basedOn w:val="a"/>
    <w:rsid w:val="00306DE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20">
    <w:name w:val="Style20"/>
    <w:basedOn w:val="a"/>
    <w:rsid w:val="00306DE6"/>
    <w:pPr>
      <w:widowControl w:val="0"/>
      <w:autoSpaceDE w:val="0"/>
      <w:autoSpaceDN w:val="0"/>
      <w:adjustRightInd w:val="0"/>
      <w:spacing w:after="0" w:line="229" w:lineRule="exact"/>
      <w:ind w:hanging="840"/>
      <w:jc w:val="both"/>
    </w:pPr>
    <w:rPr>
      <w:rFonts w:ascii="Microsoft Sans Serif" w:eastAsia="Times New Roman" w:hAnsi="Microsoft Sans Serif" w:cs="Times New Roman"/>
      <w:sz w:val="24"/>
      <w:szCs w:val="24"/>
    </w:rPr>
  </w:style>
  <w:style w:type="paragraph" w:customStyle="1" w:styleId="Style24">
    <w:name w:val="Style24"/>
    <w:basedOn w:val="a"/>
    <w:rsid w:val="00306DE6"/>
    <w:pPr>
      <w:widowControl w:val="0"/>
      <w:autoSpaceDE w:val="0"/>
      <w:autoSpaceDN w:val="0"/>
      <w:adjustRightInd w:val="0"/>
      <w:spacing w:after="0" w:line="259" w:lineRule="exact"/>
      <w:ind w:hanging="379"/>
    </w:pPr>
    <w:rPr>
      <w:rFonts w:ascii="Microsoft Sans Serif" w:eastAsia="Times New Roman" w:hAnsi="Microsoft Sans Serif" w:cs="Times New Roman"/>
      <w:sz w:val="24"/>
      <w:szCs w:val="24"/>
    </w:rPr>
  </w:style>
  <w:style w:type="character" w:customStyle="1" w:styleId="hps">
    <w:name w:val="hps"/>
    <w:basedOn w:val="a0"/>
    <w:rsid w:val="00306DE6"/>
  </w:style>
  <w:style w:type="paragraph" w:customStyle="1" w:styleId="Style27">
    <w:name w:val="Style27"/>
    <w:basedOn w:val="a"/>
    <w:rsid w:val="00306DE6"/>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31">
    <w:name w:val="Style31"/>
    <w:basedOn w:val="a"/>
    <w:rsid w:val="00306DE6"/>
    <w:pPr>
      <w:widowControl w:val="0"/>
      <w:autoSpaceDE w:val="0"/>
      <w:autoSpaceDN w:val="0"/>
      <w:adjustRightInd w:val="0"/>
      <w:spacing w:after="0" w:line="259" w:lineRule="exact"/>
      <w:ind w:hanging="557"/>
      <w:jc w:val="both"/>
    </w:pPr>
    <w:rPr>
      <w:rFonts w:ascii="Arial" w:eastAsia="Times New Roman" w:hAnsi="Arial" w:cs="Times New Roman"/>
      <w:sz w:val="24"/>
      <w:szCs w:val="24"/>
    </w:rPr>
  </w:style>
  <w:style w:type="paragraph" w:customStyle="1" w:styleId="Style34">
    <w:name w:val="Style34"/>
    <w:basedOn w:val="a"/>
    <w:rsid w:val="00306DE6"/>
    <w:pPr>
      <w:widowControl w:val="0"/>
      <w:autoSpaceDE w:val="0"/>
      <w:autoSpaceDN w:val="0"/>
      <w:adjustRightInd w:val="0"/>
      <w:spacing w:after="0" w:line="259" w:lineRule="exact"/>
      <w:ind w:hanging="1042"/>
    </w:pPr>
    <w:rPr>
      <w:rFonts w:ascii="Arial" w:eastAsia="Times New Roman" w:hAnsi="Arial" w:cs="Times New Roman"/>
      <w:sz w:val="24"/>
      <w:szCs w:val="24"/>
    </w:rPr>
  </w:style>
  <w:style w:type="paragraph" w:customStyle="1" w:styleId="Style37">
    <w:name w:val="Style37"/>
    <w:basedOn w:val="a"/>
    <w:rsid w:val="00306DE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48">
    <w:name w:val="Font Style48"/>
    <w:basedOn w:val="a0"/>
    <w:rsid w:val="00306DE6"/>
    <w:rPr>
      <w:rFonts w:ascii="Arial" w:hAnsi="Arial" w:cs="Arial"/>
      <w:sz w:val="18"/>
      <w:szCs w:val="18"/>
    </w:rPr>
  </w:style>
  <w:style w:type="character" w:customStyle="1" w:styleId="FontStyle49">
    <w:name w:val="Font Style49"/>
    <w:basedOn w:val="a0"/>
    <w:rsid w:val="00306DE6"/>
    <w:rPr>
      <w:rFonts w:ascii="Arial" w:hAnsi="Arial" w:cs="Arial"/>
      <w:b/>
      <w:bCs/>
      <w:sz w:val="18"/>
      <w:szCs w:val="18"/>
    </w:rPr>
  </w:style>
  <w:style w:type="character" w:customStyle="1" w:styleId="FontStyle50">
    <w:name w:val="Font Style50"/>
    <w:basedOn w:val="a0"/>
    <w:rsid w:val="00306DE6"/>
    <w:rPr>
      <w:rFonts w:ascii="Arial" w:hAnsi="Arial" w:cs="Arial"/>
      <w:sz w:val="18"/>
      <w:szCs w:val="18"/>
    </w:rPr>
  </w:style>
  <w:style w:type="character" w:customStyle="1" w:styleId="FontStyle24">
    <w:name w:val="Font Style24"/>
    <w:basedOn w:val="a0"/>
    <w:rsid w:val="00306DE6"/>
    <w:rPr>
      <w:rFonts w:ascii="Arial" w:hAnsi="Arial" w:cs="Arial"/>
      <w:sz w:val="18"/>
      <w:szCs w:val="18"/>
    </w:rPr>
  </w:style>
  <w:style w:type="character" w:customStyle="1" w:styleId="FontStyle41">
    <w:name w:val="Font Style41"/>
    <w:basedOn w:val="a0"/>
    <w:rsid w:val="00306DE6"/>
    <w:rPr>
      <w:rFonts w:ascii="Arial" w:hAnsi="Arial" w:cs="Arial"/>
      <w:sz w:val="18"/>
      <w:szCs w:val="18"/>
    </w:rPr>
  </w:style>
  <w:style w:type="paragraph" w:styleId="a9">
    <w:name w:val="Body Text Indent"/>
    <w:basedOn w:val="a"/>
    <w:link w:val="Char3"/>
    <w:semiHidden/>
    <w:rsid w:val="00306DE6"/>
    <w:pPr>
      <w:widowControl w:val="0"/>
      <w:tabs>
        <w:tab w:val="left" w:pos="3544"/>
      </w:tabs>
      <w:autoSpaceDE w:val="0"/>
      <w:autoSpaceDN w:val="0"/>
      <w:adjustRightInd w:val="0"/>
      <w:spacing w:after="0" w:line="240" w:lineRule="auto"/>
      <w:ind w:left="3544" w:hanging="425"/>
      <w:jc w:val="both"/>
    </w:pPr>
    <w:rPr>
      <w:rFonts w:ascii="Arial" w:eastAsia="Times New Roman" w:hAnsi="Arial" w:cs="Times New Roman"/>
      <w:color w:val="0000FF"/>
      <w:sz w:val="24"/>
      <w:szCs w:val="24"/>
    </w:rPr>
  </w:style>
  <w:style w:type="character" w:customStyle="1" w:styleId="Char3">
    <w:name w:val="Σώμα κείμενου με εσοχή Char"/>
    <w:basedOn w:val="a0"/>
    <w:link w:val="a9"/>
    <w:semiHidden/>
    <w:rsid w:val="00306DE6"/>
    <w:rPr>
      <w:rFonts w:ascii="Arial" w:eastAsia="Times New Roman" w:hAnsi="Arial" w:cs="Times New Roman"/>
      <w:color w:val="0000FF"/>
      <w:sz w:val="24"/>
      <w:szCs w:val="24"/>
    </w:rPr>
  </w:style>
  <w:style w:type="paragraph" w:styleId="aa">
    <w:name w:val="Body Text"/>
    <w:basedOn w:val="a"/>
    <w:link w:val="Char4"/>
    <w:uiPriority w:val="99"/>
    <w:semiHidden/>
    <w:unhideWhenUsed/>
    <w:rsid w:val="003825DE"/>
    <w:pPr>
      <w:spacing w:after="120"/>
    </w:pPr>
  </w:style>
  <w:style w:type="character" w:customStyle="1" w:styleId="Char4">
    <w:name w:val="Σώμα κειμένου Char"/>
    <w:basedOn w:val="a0"/>
    <w:link w:val="aa"/>
    <w:uiPriority w:val="99"/>
    <w:semiHidden/>
    <w:rsid w:val="003825DE"/>
  </w:style>
  <w:style w:type="character" w:customStyle="1" w:styleId="8Char">
    <w:name w:val="Επικεφαλίδα 8 Char"/>
    <w:basedOn w:val="a0"/>
    <w:link w:val="8"/>
    <w:uiPriority w:val="9"/>
    <w:semiHidden/>
    <w:rsid w:val="003825D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uiPriority w:val="99"/>
    <w:qFormat/>
    <w:rsid w:val="001C0251"/>
    <w:pPr>
      <w:keepNext/>
      <w:spacing w:after="0" w:line="240" w:lineRule="auto"/>
      <w:ind w:left="360"/>
      <w:outlineLvl w:val="3"/>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AE018F"/>
    <w:pPr>
      <w:spacing w:after="0" w:line="240" w:lineRule="auto"/>
      <w:ind w:firstLine="851"/>
      <w:jc w:val="both"/>
    </w:pPr>
    <w:rPr>
      <w:rFonts w:ascii="Century Gothic" w:hAnsi="Century Gothic"/>
      <w:sz w:val="16"/>
      <w:lang w:val="en-US"/>
    </w:rPr>
  </w:style>
  <w:style w:type="character" w:customStyle="1" w:styleId="Char">
    <w:name w:val="Κείμενο υποσημείωσης Char"/>
    <w:basedOn w:val="a0"/>
    <w:link w:val="a3"/>
    <w:rsid w:val="00AE018F"/>
    <w:rPr>
      <w:rFonts w:ascii="Century Gothic" w:hAnsi="Century Gothic"/>
      <w:sz w:val="16"/>
      <w:lang w:val="en-US"/>
    </w:rPr>
  </w:style>
  <w:style w:type="paragraph" w:customStyle="1" w:styleId="Default">
    <w:name w:val="Default"/>
    <w:rsid w:val="00FD65B0"/>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0"/>
    <w:uiPriority w:val="99"/>
    <w:semiHidden/>
    <w:unhideWhenUsed/>
    <w:rsid w:val="009B17FA"/>
    <w:pPr>
      <w:tabs>
        <w:tab w:val="center" w:pos="4153"/>
        <w:tab w:val="right" w:pos="8306"/>
      </w:tabs>
      <w:spacing w:after="0" w:line="240" w:lineRule="auto"/>
    </w:pPr>
  </w:style>
  <w:style w:type="character" w:customStyle="1" w:styleId="Char0">
    <w:name w:val="Κεφαλίδα Char"/>
    <w:basedOn w:val="a0"/>
    <w:link w:val="a4"/>
    <w:uiPriority w:val="99"/>
    <w:semiHidden/>
    <w:rsid w:val="009B17FA"/>
  </w:style>
  <w:style w:type="paragraph" w:styleId="a5">
    <w:name w:val="footer"/>
    <w:basedOn w:val="a"/>
    <w:link w:val="Char1"/>
    <w:uiPriority w:val="99"/>
    <w:unhideWhenUsed/>
    <w:rsid w:val="009B17FA"/>
    <w:pPr>
      <w:tabs>
        <w:tab w:val="center" w:pos="4153"/>
        <w:tab w:val="right" w:pos="8306"/>
      </w:tabs>
      <w:spacing w:after="0" w:line="240" w:lineRule="auto"/>
    </w:pPr>
  </w:style>
  <w:style w:type="character" w:customStyle="1" w:styleId="Char1">
    <w:name w:val="Υποσέλιδο Char"/>
    <w:basedOn w:val="a0"/>
    <w:link w:val="a5"/>
    <w:uiPriority w:val="99"/>
    <w:rsid w:val="009B17FA"/>
  </w:style>
  <w:style w:type="paragraph" w:styleId="a6">
    <w:name w:val="List Paragraph"/>
    <w:basedOn w:val="a"/>
    <w:uiPriority w:val="99"/>
    <w:qFormat/>
    <w:rsid w:val="00243F9E"/>
    <w:pPr>
      <w:spacing w:after="0" w:line="240" w:lineRule="auto"/>
      <w:ind w:left="720"/>
      <w:contextualSpacing/>
    </w:pPr>
    <w:rPr>
      <w:rFonts w:ascii="Arial" w:eastAsia="Times New Roman" w:hAnsi="Arial" w:cs="Times New Roman"/>
      <w:sz w:val="24"/>
      <w:szCs w:val="24"/>
    </w:rPr>
  </w:style>
  <w:style w:type="paragraph" w:styleId="a7">
    <w:name w:val="Balloon Text"/>
    <w:basedOn w:val="a"/>
    <w:link w:val="Char2"/>
    <w:uiPriority w:val="99"/>
    <w:semiHidden/>
    <w:unhideWhenUsed/>
    <w:rsid w:val="00243F9E"/>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43F9E"/>
    <w:rPr>
      <w:rFonts w:ascii="Tahoma" w:hAnsi="Tahoma" w:cs="Tahoma"/>
      <w:sz w:val="16"/>
      <w:szCs w:val="16"/>
    </w:rPr>
  </w:style>
  <w:style w:type="character" w:styleId="-">
    <w:name w:val="Hyperlink"/>
    <w:basedOn w:val="a0"/>
    <w:uiPriority w:val="99"/>
    <w:semiHidden/>
    <w:unhideWhenUsed/>
    <w:rsid w:val="00446FC2"/>
    <w:rPr>
      <w:color w:val="0000FF"/>
      <w:u w:val="single"/>
    </w:rPr>
  </w:style>
  <w:style w:type="character" w:customStyle="1" w:styleId="apple-converted-space">
    <w:name w:val="apple-converted-space"/>
    <w:basedOn w:val="a0"/>
    <w:rsid w:val="00446FC2"/>
  </w:style>
  <w:style w:type="paragraph" w:customStyle="1" w:styleId="CM1">
    <w:name w:val="CM1"/>
    <w:basedOn w:val="Default"/>
    <w:next w:val="Default"/>
    <w:uiPriority w:val="99"/>
    <w:rsid w:val="003D58F4"/>
    <w:rPr>
      <w:rFonts w:ascii="EUAlbertina" w:hAnsi="EUAlbertina" w:cstheme="minorBidi"/>
      <w:color w:val="auto"/>
    </w:rPr>
  </w:style>
  <w:style w:type="paragraph" w:customStyle="1" w:styleId="CM3">
    <w:name w:val="CM3"/>
    <w:basedOn w:val="Default"/>
    <w:next w:val="Default"/>
    <w:uiPriority w:val="99"/>
    <w:rsid w:val="003D58F4"/>
    <w:rPr>
      <w:rFonts w:ascii="EUAlbertina" w:hAnsi="EUAlbertina" w:cstheme="minorBidi"/>
      <w:color w:val="auto"/>
    </w:rPr>
  </w:style>
  <w:style w:type="paragraph" w:customStyle="1" w:styleId="CM4">
    <w:name w:val="CM4"/>
    <w:basedOn w:val="Default"/>
    <w:next w:val="Default"/>
    <w:uiPriority w:val="99"/>
    <w:rsid w:val="003D58F4"/>
    <w:rPr>
      <w:rFonts w:ascii="EUAlbertina" w:hAnsi="EUAlbertina" w:cstheme="minorBidi"/>
      <w:color w:val="auto"/>
    </w:rPr>
  </w:style>
  <w:style w:type="character" w:customStyle="1" w:styleId="4Char">
    <w:name w:val="Επικεφαλίδα 4 Char"/>
    <w:basedOn w:val="a0"/>
    <w:link w:val="4"/>
    <w:uiPriority w:val="99"/>
    <w:rsid w:val="001C0251"/>
    <w:rPr>
      <w:rFonts w:ascii="Arial" w:eastAsia="Times New Roman" w:hAnsi="Arial" w:cs="Arial"/>
      <w:sz w:val="24"/>
      <w:szCs w:val="20"/>
      <w:lang w:eastAsia="el-GR"/>
    </w:rPr>
  </w:style>
  <w:style w:type="table" w:styleId="a8">
    <w:name w:val="Table Grid"/>
    <w:basedOn w:val="a1"/>
    <w:rsid w:val="0099054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99054C"/>
    <w:pPr>
      <w:spacing w:beforeLines="1" w:afterLines="1" w:line="240" w:lineRule="auto"/>
    </w:pPr>
    <w:rPr>
      <w:rFonts w:ascii="Times" w:hAnsi="Times" w:cs="Times New Roman"/>
      <w:sz w:val="20"/>
      <w:szCs w:val="20"/>
      <w:lang w:val="en-US"/>
    </w:rPr>
  </w:style>
  <w:style w:type="numbering" w:customStyle="1" w:styleId="1">
    <w:name w:val="Χωρίς λίστα1"/>
    <w:next w:val="a2"/>
    <w:uiPriority w:val="99"/>
    <w:semiHidden/>
    <w:unhideWhenUsed/>
    <w:rsid w:val="005B18EF"/>
  </w:style>
  <w:style w:type="table" w:customStyle="1" w:styleId="10">
    <w:name w:val="Πλέγμα πίνακα1"/>
    <w:basedOn w:val="a1"/>
    <w:next w:val="a8"/>
    <w:rsid w:val="005B18E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Πλέγμα πίνακα2"/>
    <w:basedOn w:val="a1"/>
    <w:next w:val="a8"/>
    <w:rsid w:val="00956D1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11175329">
      <w:bodyDiv w:val="1"/>
      <w:marLeft w:val="0"/>
      <w:marRight w:val="0"/>
      <w:marTop w:val="0"/>
      <w:marBottom w:val="0"/>
      <w:divBdr>
        <w:top w:val="none" w:sz="0" w:space="0" w:color="auto"/>
        <w:left w:val="none" w:sz="0" w:space="0" w:color="auto"/>
        <w:bottom w:val="none" w:sz="0" w:space="0" w:color="auto"/>
        <w:right w:val="none" w:sz="0" w:space="0" w:color="auto"/>
      </w:divBdr>
    </w:div>
    <w:div w:id="174807320">
      <w:bodyDiv w:val="1"/>
      <w:marLeft w:val="0"/>
      <w:marRight w:val="0"/>
      <w:marTop w:val="0"/>
      <w:marBottom w:val="0"/>
      <w:divBdr>
        <w:top w:val="none" w:sz="0" w:space="0" w:color="auto"/>
        <w:left w:val="none" w:sz="0" w:space="0" w:color="auto"/>
        <w:bottom w:val="none" w:sz="0" w:space="0" w:color="auto"/>
        <w:right w:val="none" w:sz="0" w:space="0" w:color="auto"/>
      </w:divBdr>
    </w:div>
    <w:div w:id="383070331">
      <w:bodyDiv w:val="1"/>
      <w:marLeft w:val="0"/>
      <w:marRight w:val="0"/>
      <w:marTop w:val="0"/>
      <w:marBottom w:val="0"/>
      <w:divBdr>
        <w:top w:val="none" w:sz="0" w:space="0" w:color="auto"/>
        <w:left w:val="none" w:sz="0" w:space="0" w:color="auto"/>
        <w:bottom w:val="none" w:sz="0" w:space="0" w:color="auto"/>
        <w:right w:val="none" w:sz="0" w:space="0" w:color="auto"/>
      </w:divBdr>
    </w:div>
    <w:div w:id="517542175">
      <w:bodyDiv w:val="1"/>
      <w:marLeft w:val="0"/>
      <w:marRight w:val="0"/>
      <w:marTop w:val="0"/>
      <w:marBottom w:val="0"/>
      <w:divBdr>
        <w:top w:val="none" w:sz="0" w:space="0" w:color="auto"/>
        <w:left w:val="none" w:sz="0" w:space="0" w:color="auto"/>
        <w:bottom w:val="none" w:sz="0" w:space="0" w:color="auto"/>
        <w:right w:val="none" w:sz="0" w:space="0" w:color="auto"/>
      </w:divBdr>
    </w:div>
    <w:div w:id="519126896">
      <w:bodyDiv w:val="1"/>
      <w:marLeft w:val="0"/>
      <w:marRight w:val="0"/>
      <w:marTop w:val="0"/>
      <w:marBottom w:val="0"/>
      <w:divBdr>
        <w:top w:val="none" w:sz="0" w:space="0" w:color="auto"/>
        <w:left w:val="none" w:sz="0" w:space="0" w:color="auto"/>
        <w:bottom w:val="none" w:sz="0" w:space="0" w:color="auto"/>
        <w:right w:val="none" w:sz="0" w:space="0" w:color="auto"/>
      </w:divBdr>
    </w:div>
    <w:div w:id="521743870">
      <w:bodyDiv w:val="1"/>
      <w:marLeft w:val="0"/>
      <w:marRight w:val="0"/>
      <w:marTop w:val="0"/>
      <w:marBottom w:val="0"/>
      <w:divBdr>
        <w:top w:val="none" w:sz="0" w:space="0" w:color="auto"/>
        <w:left w:val="none" w:sz="0" w:space="0" w:color="auto"/>
        <w:bottom w:val="none" w:sz="0" w:space="0" w:color="auto"/>
        <w:right w:val="none" w:sz="0" w:space="0" w:color="auto"/>
      </w:divBdr>
    </w:div>
    <w:div w:id="634674655">
      <w:bodyDiv w:val="1"/>
      <w:marLeft w:val="0"/>
      <w:marRight w:val="0"/>
      <w:marTop w:val="0"/>
      <w:marBottom w:val="0"/>
      <w:divBdr>
        <w:top w:val="none" w:sz="0" w:space="0" w:color="auto"/>
        <w:left w:val="none" w:sz="0" w:space="0" w:color="auto"/>
        <w:bottom w:val="none" w:sz="0" w:space="0" w:color="auto"/>
        <w:right w:val="none" w:sz="0" w:space="0" w:color="auto"/>
      </w:divBdr>
    </w:div>
    <w:div w:id="865024351">
      <w:bodyDiv w:val="1"/>
      <w:marLeft w:val="0"/>
      <w:marRight w:val="0"/>
      <w:marTop w:val="0"/>
      <w:marBottom w:val="0"/>
      <w:divBdr>
        <w:top w:val="none" w:sz="0" w:space="0" w:color="auto"/>
        <w:left w:val="none" w:sz="0" w:space="0" w:color="auto"/>
        <w:bottom w:val="none" w:sz="0" w:space="0" w:color="auto"/>
        <w:right w:val="none" w:sz="0" w:space="0" w:color="auto"/>
      </w:divBdr>
    </w:div>
    <w:div w:id="865211154">
      <w:bodyDiv w:val="1"/>
      <w:marLeft w:val="0"/>
      <w:marRight w:val="0"/>
      <w:marTop w:val="0"/>
      <w:marBottom w:val="0"/>
      <w:divBdr>
        <w:top w:val="none" w:sz="0" w:space="0" w:color="auto"/>
        <w:left w:val="none" w:sz="0" w:space="0" w:color="auto"/>
        <w:bottom w:val="none" w:sz="0" w:space="0" w:color="auto"/>
        <w:right w:val="none" w:sz="0" w:space="0" w:color="auto"/>
      </w:divBdr>
    </w:div>
    <w:div w:id="1500385251">
      <w:bodyDiv w:val="1"/>
      <w:marLeft w:val="0"/>
      <w:marRight w:val="0"/>
      <w:marTop w:val="0"/>
      <w:marBottom w:val="0"/>
      <w:divBdr>
        <w:top w:val="none" w:sz="0" w:space="0" w:color="auto"/>
        <w:left w:val="none" w:sz="0" w:space="0" w:color="auto"/>
        <w:bottom w:val="none" w:sz="0" w:space="0" w:color="auto"/>
        <w:right w:val="none" w:sz="0" w:space="0" w:color="auto"/>
      </w:divBdr>
    </w:div>
    <w:div w:id="1713460118">
      <w:bodyDiv w:val="1"/>
      <w:marLeft w:val="0"/>
      <w:marRight w:val="0"/>
      <w:marTop w:val="0"/>
      <w:marBottom w:val="0"/>
      <w:divBdr>
        <w:top w:val="none" w:sz="0" w:space="0" w:color="auto"/>
        <w:left w:val="none" w:sz="0" w:space="0" w:color="auto"/>
        <w:bottom w:val="none" w:sz="0" w:space="0" w:color="auto"/>
        <w:right w:val="none" w:sz="0" w:space="0" w:color="auto"/>
      </w:divBdr>
    </w:div>
    <w:div w:id="1749614940">
      <w:bodyDiv w:val="1"/>
      <w:marLeft w:val="0"/>
      <w:marRight w:val="0"/>
      <w:marTop w:val="0"/>
      <w:marBottom w:val="0"/>
      <w:divBdr>
        <w:top w:val="none" w:sz="0" w:space="0" w:color="auto"/>
        <w:left w:val="none" w:sz="0" w:space="0" w:color="auto"/>
        <w:bottom w:val="none" w:sz="0" w:space="0" w:color="auto"/>
        <w:right w:val="none" w:sz="0" w:space="0" w:color="auto"/>
      </w:divBdr>
    </w:div>
    <w:div w:id="19342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mothesia.ependyseis.gr/eu-law/getFile/%CE%A0%CE%94+158+2002.pdf?bodyId=8554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D29E-4B0A-4F2C-9DF5-6EDFFFF0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11012</Words>
  <Characters>59468</Characters>
  <Application>Microsoft Office Word</Application>
  <DocSecurity>0</DocSecurity>
  <Lines>495</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ngargareta</dc:creator>
  <cp:lastModifiedBy>ngargareta</cp:lastModifiedBy>
  <cp:revision>16</cp:revision>
  <cp:lastPrinted>2016-11-17T05:19:00Z</cp:lastPrinted>
  <dcterms:created xsi:type="dcterms:W3CDTF">2017-02-24T06:46:00Z</dcterms:created>
  <dcterms:modified xsi:type="dcterms:W3CDTF">2017-02-24T06:57:00Z</dcterms:modified>
</cp:coreProperties>
</file>